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lang w:val="ar_AE" w:bidi="ar_AE"/>
        </w:rPr>
      </w:r>
      <w:r>
        <w:rPr>
          <w:lang w:val="ar_AE" w:bidi="ar_AE"/>
        </w:rPr>
        <w:t>يصف العهد القديم موسى بأنه خادم الرب (</w:t>
      </w:r>
      <w:hyperlink r:id="rId13">
        <w:r>
          <w:rPr>
            <w:lang w:val="ar_AE" w:bidi="ar_AE"/>
          </w:rPr>
          <w:rPr>
            <w:color w:val="0000EE"/>
            <w:u w:val="single"/>
          </w:rPr>
          <w:t>خروج 14:31</w:t>
        </w:r>
      </w:hyperlink>
      <w:r>
        <w:rPr>
          <w:lang w:val="ar_AE" w:bidi="ar_AE"/>
        </w:rPr>
        <w:t xml:space="preserve">؛ </w:t>
      </w:r>
      <w:hyperlink r:id="rId14">
        <w:r>
          <w:rPr>
            <w:lang w:val="ar_AE" w:bidi="ar_AE"/>
          </w:rPr>
          <w:rPr>
            <w:color w:val="0000EE"/>
            <w:u w:val="single"/>
          </w:rPr>
          <w:t>عدد 12:7–8</w:t>
        </w:r>
      </w:hyperlink>
      <w:r>
        <w:rPr>
          <w:lang w:val="ar_AE" w:bidi="ar_AE"/>
        </w:rPr>
        <w:t>). لم يسعَ موسى إلى السلطة أو الشهرة أو المكاسب المادية. كان مترددًا في قَبُول دوره القيادي. استخدم موسى سلطته النبوية بتواضع شديد (</w:t>
      </w:r>
      <w:hyperlink r:id="rId15">
        <w:r>
          <w:rPr>
            <w:lang w:val="ar_AE" w:bidi="ar_AE"/>
          </w:rPr>
          <w:rPr>
            <w:color w:val="0000EE"/>
            <w:u w:val="single"/>
          </w:rPr>
          <w:t>عدد 12:3</w:t>
        </w:r>
      </w:hyperlink>
      <w:r>
        <w:rPr>
          <w:lang w:val="ar_AE" w:bidi="ar_AE"/>
        </w:rPr>
        <w:t xml:space="preserve">). وكان يدرك أنه تحت سلطان الله (انظر </w:t>
      </w:r>
      <w:hyperlink r:id="rId16">
        <w:r>
          <w:rPr>
            <w:lang w:val="ar_AE" w:bidi="ar_AE"/>
          </w:rPr>
          <w:rPr>
            <w:color w:val="0000EE"/>
            <w:u w:val="single"/>
          </w:rPr>
          <w:t>تثنية 34:10–12</w:t>
        </w:r>
      </w:hyperlink>
      <w:r>
        <w:rPr>
          <w:lang w:val="ar_AE" w:bidi="ar_AE"/>
        </w:rPr>
        <w:t xml:space="preserve">؛ </w:t>
      </w:r>
      <w:hyperlink r:id="rId17">
        <w:r>
          <w:rPr>
            <w:lang w:val="ar_AE" w:bidi="ar_AE"/>
          </w:rPr>
          <w:rPr>
            <w:color w:val="0000EE"/>
            <w:u w:val="single"/>
          </w:rPr>
          <w:t>هوشع 12:13</w:t>
        </w:r>
      </w:hyperlink>
      <w:r>
        <w:rPr>
          <w:lang w:val="ar_AE" w:bidi="ar_AE"/>
        </w:rPr>
        <w:t>).</w:t>
      </w:r>
    </w:p>
    <w:p>
      <w:pPr>
        <w:bidi/>
      </w:pPr>
      <w:r>
        <w:rPr>
          <w:lang w:val="ar_AE" w:bidi="ar_AE"/>
        </w:rPr>
      </w:r>
      <w:r>
        <w:rPr>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lang w:val="ar_AE" w:bidi="ar_AE"/>
        </w:rPr>
      </w:r>
      <w:r>
        <w:rPr>
          <w:lang w:val="ar_AE" w:bidi="ar_AE"/>
        </w:rPr>
        <w:t xml:space="preserve">أما النموذج الأمثل والكامل للقائد الخادم يتجلى في يسوع الناصري. تُظهر الأناجيل يسوع "العبد [الخادم] المتألم" للرب (انظر </w:t>
      </w:r>
      <w:hyperlink r:id="rId18">
        <w:r>
          <w:rPr>
            <w:lang w:val="ar_AE" w:bidi="ar_AE"/>
          </w:rPr>
          <w:rPr>
            <w:color w:val="0000EE"/>
            <w:u w:val="single"/>
          </w:rPr>
          <w:t>إشعياء 52:13–53:12</w:t>
        </w:r>
      </w:hyperlink>
      <w:r>
        <w:rPr>
          <w:lang w:val="ar_AE" w:bidi="ar_AE"/>
        </w:rPr>
        <w:t>). وقد ظهر ذلك تحديدًا في موته الكفاري، وهو أعظم بل أسمى عمل للخدمة (</w:t>
      </w:r>
      <w:hyperlink r:id="rId19">
        <w:r>
          <w:rPr>
            <w:lang w:val="ar_AE" w:bidi="ar_AE"/>
          </w:rPr>
          <w:rPr>
            <w:color w:val="0000EE"/>
            <w:u w:val="single"/>
          </w:rPr>
          <w:t>مرقس 10:45</w:t>
        </w:r>
      </w:hyperlink>
      <w:r>
        <w:rPr>
          <w:lang w:val="ar_AE" w:bidi="ar_AE"/>
        </w:rPr>
        <w:t>). لقد تحدث يسوع بسلطان عظيم إنما بتواضع. كان يعلم أن دوره يماثل دور الراعي الذي "</w:t>
      </w:r>
      <w:r>
        <w:rPr>
          <w:lang w:val="ar_AE" w:bidi="ar_AE"/>
        </w:rPr>
        <w:t>يَبْذِلُ نَفْسَهُ عَنِ ٱلْخِرَافِ.</w:t>
      </w:r>
      <w:r>
        <w:rPr>
          <w:lang w:val="ar_AE" w:bidi="ar_AE"/>
        </w:rPr>
        <w:t>" (</w:t>
      </w:r>
      <w:hyperlink r:id="rId20">
        <w:r>
          <w:rPr>
            <w:lang w:val="ar_AE" w:bidi="ar_AE"/>
          </w:rPr>
          <w:rPr>
            <w:color w:val="0000EE"/>
            <w:u w:val="single"/>
          </w:rPr>
          <w:t>يوحنا 10:11</w:t>
        </w:r>
      </w:hyperlink>
      <w:r>
        <w:rPr>
          <w:lang w:val="ar_AE" w:bidi="ar_AE"/>
        </w:rPr>
        <w:t>).</w:t>
      </w:r>
    </w:p>
    <w:p>
      <w:pPr>
        <w:bidi/>
      </w:pPr>
      <w:r>
        <w:rPr>
          <w:lang w:val="ar_AE" w:bidi="ar_AE"/>
        </w:rPr>
      </w:r>
      <w:r>
        <w:rPr>
          <w:lang w:val="ar_AE" w:bidi="ar_AE"/>
        </w:rPr>
        <w:t>أمضى يسوع وقتًا مع الأطفال وأشار إليهم نموذجًا لمن يرغب في اتباع الله كاملة (</w:t>
      </w:r>
      <w:hyperlink r:id="rId21">
        <w:r>
          <w:rPr>
            <w:lang w:val="ar_AE" w:bidi="ar_AE"/>
          </w:rPr>
          <w:rPr>
            <w:color w:val="0000EE"/>
            <w:u w:val="single"/>
          </w:rPr>
          <w:t>متّى 18:4</w:t>
        </w:r>
      </w:hyperlink>
      <w:r>
        <w:rPr>
          <w:lang w:val="ar_AE" w:bidi="ar_AE"/>
        </w:rPr>
        <w:t>). عندما طلب يعقوب ويوحنا أن يتقلدا مناصب مهمة في ملكوت الله، انتقد يسوع طموحهم الأرضي الدنيوي (</w:t>
      </w:r>
      <w:hyperlink r:id="rId22">
        <w:r>
          <w:rPr>
            <w:lang w:val="ar_AE" w:bidi="ar_AE"/>
          </w:rPr>
          <w:rPr>
            <w:color w:val="0000EE"/>
            <w:u w:val="single"/>
          </w:rPr>
          <w:t>مرقس 10:35–45</w:t>
        </w:r>
      </w:hyperlink>
      <w:r>
        <w:rPr>
          <w:lang w:val="ar_AE" w:bidi="ar_AE"/>
        </w:rPr>
        <w:t>). وصحّح يسوع مفاهيهم بتعليمه إياهم اتباع نموذج الخادم الذي جسده أفضل تجسيد. (</w:t>
      </w:r>
      <w:hyperlink r:id="rId23">
        <w:r>
          <w:rPr>
            <w:lang w:val="ar_AE" w:bidi="ar_AE"/>
          </w:rPr>
          <w:rPr>
            <w:color w:val="0000EE"/>
            <w:u w:val="single"/>
          </w:rPr>
          <w:t>متّى 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5">
        <w:r>
          <w:rPr>
            <w:lang w:val="ar_AE" w:bidi="ar_AE"/>
          </w:rPr>
          <w:rPr>
            <w:color w:val="0000EE"/>
            <w:u w:val="single"/>
          </w:rPr>
          <w:t>مرقس 10:43–45</w:t>
        </w:r>
      </w:hyperlink>
      <w:r>
        <w:rPr>
          <w:lang w:val="ar_AE" w:bidi="ar_AE"/>
        </w:rPr>
        <w:t>). كان يسوع يدرك أن هدفه الأسمى هو تمجيد اسم الله بحياة الخدمة التي عاشها، وكان النموذج الذي يحتذى به لكل من يرغب في قيادة الآخرين. (</w:t>
      </w:r>
      <w:hyperlink r:id="rId26">
        <w:r>
          <w:rPr>
            <w:lang w:val="ar_AE" w:bidi="ar_AE"/>
          </w:rPr>
          <w:rPr>
            <w:color w:val="0000EE"/>
            <w:u w:val="single"/>
          </w:rPr>
          <w:t>يوحنّا 12:27–28</w:t>
        </w:r>
      </w:hyperlink>
      <w:r>
        <w:rPr>
          <w:lang w:val="ar_AE" w:bidi="ar_AE"/>
        </w:rPr>
        <w:t>).</w:t>
      </w:r>
    </w:p>
    <w:p>
      <w:pPr>
        <w:bidi/>
      </w:pPr>
      <w:r>
        <w:rPr>
          <w:lang w:val="ar_AE" w:bidi="ar_AE"/>
        </w:rPr>
      </w:r>
      <w:r>
        <w:rPr>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hyperlink r:id="rId27">
        <w:r>
          <w:rPr>
            <w:lang w:val="ar_AE" w:bidi="ar_AE"/>
          </w:rPr>
          <w:rPr>
            <w:color w:val="0000EE"/>
            <w:u w:val="single"/>
          </w:rPr>
          <w:t>2كورنثوس 11:23–28</w:t>
        </w:r>
      </w:hyperlink>
      <w:r>
        <w:rPr>
          <w:lang w:val="ar_AE" w:bidi="ar_AE"/>
        </w:rPr>
        <w:t>). وعلّم المؤمنين المسيحيين أن يحذوا حذوه (</w:t>
      </w:r>
      <w:hyperlink r:id="rId28">
        <w:r>
          <w:rPr>
            <w:lang w:val="ar_AE" w:bidi="ar_AE"/>
          </w:rPr>
          <w:rPr>
            <w:color w:val="0000EE"/>
            <w:u w:val="single"/>
          </w:rPr>
          <w:t>رومية 8:17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ومدح من يمتثلون لهذا النموذج (على سبيل المثال،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w:t>
      </w:r>
    </w:p>
    <w:p>
      <w:pPr>
        <w:bidi/>
      </w:pPr>
      <w:r>
        <w:rPr>
          <w:lang w:val="ar_AE" w:bidi="ar_AE"/>
        </w:rPr>
      </w:r>
      <w:r>
        <w:rPr>
          <w:lang w:val="ar_AE" w:bidi="ar_AE"/>
        </w:rPr>
        <w:t xml:space="preserve">كما أظهر بطرس أيضًا خدمة بذل الذات من أجل المسيح (على سبيل المثال،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كما ترسم تعاليمه بوضوح طابع القائد الخادم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تكوين 13:8–12</w:t>
        </w:r>
      </w:hyperlink>
      <w:r>
        <w:rPr>
          <w:lang w:val="ar_AE" w:bidi="ar_AE"/>
        </w:rPr>
        <w:t xml:space="preserve">؛ </w:t>
      </w:r>
      <w:hyperlink r:id="rId41">
        <w:r>
          <w:rPr>
            <w:lang w:val="ar_AE" w:bidi="ar_AE"/>
          </w:rPr>
          <w:rPr>
            <w:color w:val="0000EE"/>
            <w:u w:val="single"/>
          </w:rPr>
          <w:t>14:11–24</w:t>
        </w:r>
      </w:hyperlink>
      <w:r>
        <w:rPr>
          <w:lang w:val="ar_AE" w:bidi="ar_AE"/>
        </w:rPr>
        <w:t xml:space="preserve">؛ </w:t>
      </w:r>
      <w:hyperlink r:id="rId42">
        <w:r>
          <w:rPr>
            <w:lang w:val="ar_AE" w:bidi="ar_AE"/>
          </w:rPr>
          <w:rPr>
            <w:color w:val="0000EE"/>
            <w:u w:val="single"/>
          </w:rPr>
          <w:t>30:31–32</w:t>
        </w:r>
      </w:hyperlink>
      <w:r>
        <w:rPr>
          <w:lang w:val="ar_AE" w:bidi="ar_AE"/>
        </w:rPr>
        <w:t xml:space="preserve">؛ </w:t>
      </w:r>
      <w:hyperlink r:id="rId13">
        <w:r>
          <w:rPr>
            <w:lang w:val="ar_AE" w:bidi="ar_AE"/>
          </w:rPr>
          <w:rPr>
            <w:color w:val="0000EE"/>
            <w:u w:val="single"/>
          </w:rPr>
          <w:t>خروج 14:31</w:t>
        </w:r>
      </w:hyperlink>
      <w:r>
        <w:rPr>
          <w:lang w:val="ar_AE" w:bidi="ar_AE"/>
        </w:rPr>
        <w:t xml:space="preserve">؛ </w:t>
      </w:r>
      <w:hyperlink r:id="rId15">
        <w:r>
          <w:rPr>
            <w:lang w:val="ar_AE" w:bidi="ar_AE"/>
          </w:rPr>
          <w:rPr>
            <w:color w:val="0000EE"/>
            <w:u w:val="single"/>
          </w:rPr>
          <w:t>عدد 12:3،</w:t>
        </w:r>
      </w:hyperlink>
      <w:r>
        <w:rPr>
          <w:lang w:val="ar_AE" w:bidi="ar_AE"/>
        </w:rPr>
        <w:t xml:space="preserve"> </w:t>
      </w:r>
      <w:hyperlink r:id="rId14">
        <w:r>
          <w:rPr>
            <w:lang w:val="ar_AE" w:bidi="ar_AE"/>
          </w:rPr>
          <w:rPr>
            <w:color w:val="0000EE"/>
            <w:u w:val="single"/>
          </w:rPr>
          <w:t>7–8</w:t>
        </w:r>
      </w:hyperlink>
      <w:r>
        <w:rPr>
          <w:lang w:val="ar_AE" w:bidi="ar_AE"/>
        </w:rPr>
        <w:t xml:space="preserve">؛ </w:t>
      </w:r>
      <w:hyperlink r:id="rId16">
        <w:r>
          <w:rPr>
            <w:lang w:val="ar_AE" w:bidi="ar_AE"/>
          </w:rPr>
          <w:rPr>
            <w:color w:val="0000EE"/>
            <w:u w:val="single"/>
          </w:rPr>
          <w:t>تثنية 34:10–12</w:t>
        </w:r>
      </w:hyperlink>
      <w:r>
        <w:rPr>
          <w:lang w:val="ar_AE" w:bidi="ar_AE"/>
        </w:rPr>
        <w:t xml:space="preserve">؛ </w:t>
      </w:r>
      <w:hyperlink r:id="rId43">
        <w:r>
          <w:rPr>
            <w:lang w:val="ar_AE" w:bidi="ar_AE"/>
          </w:rPr>
          <w:rPr>
            <w:color w:val="0000EE"/>
            <w:u w:val="single"/>
          </w:rPr>
          <w:t>1ملوك 12:1–7</w:t>
        </w:r>
      </w:hyperlink>
      <w:r>
        <w:rPr>
          <w:lang w:val="ar_AE" w:bidi="ar_AE"/>
        </w:rPr>
        <w:t xml:space="preserve">؛ </w:t>
      </w:r>
      <w:hyperlink r:id="rId18">
        <w:r>
          <w:rPr>
            <w:lang w:val="ar_AE" w:bidi="ar_AE"/>
          </w:rPr>
          <w:rPr>
            <w:color w:val="0000EE"/>
            <w:u w:val="single"/>
          </w:rPr>
          <w:t>إشعياء 52:13–53:12</w:t>
        </w:r>
      </w:hyperlink>
      <w:r>
        <w:rPr>
          <w:lang w:val="ar_AE" w:bidi="ar_AE"/>
        </w:rPr>
        <w:t xml:space="preserve">؛ </w:t>
      </w:r>
      <w:hyperlink r:id="rId21">
        <w:r>
          <w:rPr>
            <w:lang w:val="ar_AE" w:bidi="ar_AE"/>
          </w:rPr>
          <w:rPr>
            <w:color w:val="0000EE"/>
            <w:u w:val="single"/>
          </w:rPr>
          <w:t>متى 18:4</w:t>
        </w:r>
      </w:hyperlink>
      <w:r>
        <w:rPr>
          <w:lang w:val="ar_AE" w:bidi="ar_AE"/>
        </w:rPr>
        <w:t xml:space="preserve">؛ </w:t>
      </w:r>
      <w:hyperlink r:id="rId23">
        <w:r>
          <w:rPr>
            <w:lang w:val="ar_AE" w:bidi="ar_AE"/>
          </w:rPr>
          <w:rPr>
            <w:color w:val="0000EE"/>
            <w:u w:val="single"/>
          </w:rPr>
          <w:t>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2">
        <w:r>
          <w:rPr>
            <w:lang w:val="ar_AE" w:bidi="ar_AE"/>
          </w:rPr>
          <w:rPr>
            <w:color w:val="0000EE"/>
            <w:u w:val="single"/>
          </w:rPr>
          <w:t>مرقس 10:35–45</w:t>
        </w:r>
      </w:hyperlink>
      <w:r>
        <w:rPr>
          <w:lang w:val="ar_AE" w:bidi="ar_AE"/>
        </w:rPr>
        <w:t xml:space="preserve">؛ </w:t>
      </w:r>
      <w:hyperlink r:id="rId20">
        <w:r>
          <w:rPr>
            <w:lang w:val="ar_AE" w:bidi="ar_AE"/>
          </w:rPr>
          <w:rPr>
            <w:color w:val="0000EE"/>
            <w:u w:val="single"/>
          </w:rPr>
          <w:t>يوحنا 10:11</w:t>
        </w:r>
      </w:hyperlink>
      <w:r>
        <w:rPr>
          <w:lang w:val="ar_AE" w:bidi="ar_AE"/>
        </w:rPr>
        <w:t xml:space="preserve">؛ </w:t>
      </w:r>
      <w:hyperlink r:id="rId26">
        <w:r>
          <w:rPr>
            <w:lang w:val="ar_AE" w:bidi="ar_AE"/>
          </w:rPr>
          <w:rPr>
            <w:color w:val="0000EE"/>
            <w:u w:val="single"/>
          </w:rPr>
          <w:t>12:27–28</w:t>
        </w:r>
      </w:hyperlink>
      <w:r>
        <w:rPr>
          <w:lang w:val="ar_AE" w:bidi="ar_AE"/>
        </w:rPr>
        <w:t xml:space="preserve">؛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xml:space="preserve">؛ </w:t>
      </w:r>
      <w:hyperlink r:id="rId28">
        <w:r>
          <w:rPr>
            <w:lang w:val="ar_AE" w:bidi="ar_AE"/>
          </w:rPr>
          <w:rPr>
            <w:color w:val="0000EE"/>
            <w:u w:val="single"/>
          </w:rPr>
          <w:t>رومية 8:17</w:t>
        </w:r>
      </w:hyperlink>
      <w:r>
        <w:rPr>
          <w:lang w:val="ar_AE" w:bidi="ar_AE"/>
        </w:rPr>
        <w:t xml:space="preserve">؛ </w:t>
      </w:r>
      <w:hyperlink r:id="rId44">
        <w:r>
          <w:rPr>
            <w:lang w:val="ar_AE" w:bidi="ar_AE"/>
          </w:rPr>
          <w:rPr>
            <w:color w:val="0000EE"/>
            <w:u w:val="single"/>
          </w:rPr>
          <w:t>2كورنثوس 11:23–27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القداسة بالعلاقة</w:t>
      </w:r>
      <w:r>
        <w:rPr>
          <w:lang w:val="ar_AE" w:bidi="ar_AE"/>
        </w:rPr>
      </w:r>
    </w:p>
    <w:p>
      <w:pPr>
        <w:bidi/>
      </w:pPr>
      <w:r>
        <w:rPr>
          <w:lang w:val="ar_AE" w:bidi="ar_AE"/>
        </w:rPr>
      </w:r>
      <w:r>
        <w:rPr>
          <w:lang w:val="ar_AE" w:bidi="ar_AE"/>
        </w:rPr>
        <w:t>تشير القداسة إلى طبيعة الله السامية ونقاوته الأخلاقية المُطلَقة (</w:t>
      </w:r>
      <w:hyperlink r:id="rId45">
        <w:r>
          <w:rPr>
            <w:lang w:val="ar_AE" w:bidi="ar_AE"/>
          </w:rPr>
          <w:rPr>
            <w:color w:val="0000EE"/>
            <w:u w:val="single"/>
          </w:rPr>
          <w:t>لاويين 10:3</w:t>
        </w:r>
      </w:hyperlink>
      <w:r>
        <w:rPr>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lang w:val="ar_AE" w:bidi="ar_AE"/>
        </w:rPr>
      </w:r>
      <w:r>
        <w:rPr>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lang w:val="ar_AE" w:bidi="ar_AE"/>
        </w:rPr>
      </w:r>
      <w:r>
        <w:rPr>
          <w:lang w:val="ar_AE" w:bidi="ar_AE"/>
        </w:rPr>
        <w:t xml:space="preserve">عندما يُعلن الله أن مكانًا ما مقدَّس، فذلك لأن الله يعلن عن حضوره هناك (انظر </w:t>
      </w:r>
      <w:hyperlink r:id="rId46">
        <w:r>
          <w:rPr>
            <w:lang w:val="ar_AE" w:bidi="ar_AE"/>
          </w:rPr>
          <w:rPr>
            <w:color w:val="0000EE"/>
            <w:u w:val="single"/>
          </w:rPr>
          <w:t>خروج 3:5</w:t>
        </w:r>
      </w:hyperlink>
      <w:r>
        <w:rPr>
          <w:lang w:val="ar_AE" w:bidi="ar_AE"/>
        </w:rPr>
        <w:t>). وقد أعلن الله عن أشياء مقدسة، مثل المذبح في خيمة الاجتماع (</w:t>
      </w:r>
      <w:hyperlink r:id="rId47">
        <w:r>
          <w:rPr>
            <w:lang w:val="ar_AE" w:bidi="ar_AE"/>
          </w:rPr>
          <w:rPr>
            <w:color w:val="0000EE"/>
            <w:u w:val="single"/>
          </w:rPr>
          <w:t>خروج 29:44–46</w:t>
        </w:r>
      </w:hyperlink>
      <w:r>
        <w:rPr>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lang w:val="ar_AE" w:bidi="ar_AE"/>
        </w:rPr>
      </w:r>
      <w:r>
        <w:rPr>
          <w:lang w:val="ar_AE" w:bidi="ar_AE"/>
        </w:rPr>
        <w:t>وينطبق الأمر ذاته على الناس. فنحن مدعوون لأن نكون قديسين لأن الرب إلهنا قدوس (</w:t>
      </w:r>
      <w:hyperlink r:id="rId48">
        <w:r>
          <w:rPr>
            <w:lang w:val="ar_AE" w:bidi="ar_AE"/>
          </w:rPr>
          <w:rPr>
            <w:color w:val="0000EE"/>
            <w:u w:val="single"/>
          </w:rPr>
          <w:t>لاويين 19:2</w:t>
        </w:r>
      </w:hyperlink>
      <w:r>
        <w:rPr>
          <w:lang w:val="ar_AE" w:bidi="ar_AE"/>
        </w:rPr>
        <w:t xml:space="preserve">; </w:t>
      </w:r>
      <w:hyperlink r:id="rId49">
        <w:r>
          <w:rPr>
            <w:lang w:val="ar_AE" w:bidi="ar_AE"/>
          </w:rPr>
          <w:rPr>
            <w:color w:val="0000EE"/>
            <w:u w:val="single"/>
          </w:rPr>
          <w:t>1 بطرس 1:15–16</w:t>
        </w:r>
      </w:hyperlink>
      <w:r>
        <w:rPr>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hyperlink r:id="rId50">
        <w:r>
          <w:rPr>
            <w:lang w:val="ar_AE" w:bidi="ar_AE"/>
          </w:rPr>
          <w:rPr>
            <w:color w:val="0000EE"/>
            <w:u w:val="single"/>
          </w:rPr>
          <w:t>خروج 31:13</w:t>
        </w:r>
      </w:hyperlink>
      <w:r>
        <w:rPr>
          <w:lang w:val="ar_AE" w:bidi="ar_AE"/>
        </w:rPr>
        <w:t xml:space="preserve">; </w:t>
      </w:r>
      <w:hyperlink r:id="rId51">
        <w:r>
          <w:rPr>
            <w:lang w:val="ar_AE" w:bidi="ar_AE"/>
          </w:rPr>
          <w:rPr>
            <w:color w:val="0000EE"/>
            <w:u w:val="single"/>
          </w:rPr>
          <w:t>لاويين 20:8</w:t>
        </w:r>
      </w:hyperlink>
      <w:r>
        <w:rPr>
          <w:lang w:val="ar_AE" w:bidi="ar_AE"/>
        </w:rPr>
        <w:t xml:space="preserve">; </w:t>
      </w:r>
      <w:hyperlink r:id="rId52">
        <w:r>
          <w:rPr>
            <w:lang w:val="ar_AE" w:bidi="ar_AE"/>
          </w:rPr>
          <w:rPr>
            <w:color w:val="0000EE"/>
            <w:u w:val="single"/>
          </w:rPr>
          <w:t>22:32</w:t>
        </w:r>
      </w:hyperlink>
      <w:r>
        <w:rPr>
          <w:lang w:val="ar_AE" w:bidi="ar_AE"/>
        </w:rPr>
        <w:t>). والله يعد بأن يكون مع شعبه ويجعل القداسة ممكنة لهم (</w:t>
      </w:r>
      <w:hyperlink r:id="rId53">
        <w:r>
          <w:rPr>
            <w:lang w:val="ar_AE" w:bidi="ar_AE"/>
          </w:rPr>
          <w:rPr>
            <w:color w:val="0000EE"/>
            <w:u w:val="single"/>
          </w:rPr>
          <w:t>هوشع 11:9</w:t>
        </w:r>
      </w:hyperlink>
      <w:r>
        <w:rPr>
          <w:lang w:val="ar_AE" w:bidi="ar_AE"/>
        </w:rPr>
        <w:t xml:space="preserve">; انظر </w:t>
      </w:r>
      <w:hyperlink r:id="rId54">
        <w:r>
          <w:rPr>
            <w:lang w:val="ar_AE" w:bidi="ar_AE"/>
          </w:rPr>
          <w:rPr>
            <w:color w:val="0000EE"/>
            <w:u w:val="single"/>
          </w:rPr>
          <w:t>إشعياء 35:8–10</w:t>
        </w:r>
      </w:hyperlink>
      <w:r>
        <w:rPr>
          <w:lang w:val="ar_AE" w:bidi="ar_AE"/>
        </w:rPr>
        <w:t>).</w:t>
      </w:r>
    </w:p>
    <w:p>
      <w:pPr>
        <w:bidi/>
      </w:pPr>
      <w:r>
        <w:rPr>
          <w:lang w:val="ar_AE" w:bidi="ar_AE"/>
        </w:rPr>
      </w:r>
      <w:r>
        <w:rPr>
          <w:lang w:val="ar_AE" w:bidi="ar_AE"/>
        </w:rPr>
        <w:t xml:space="preserve">والكنيسة اليوم، هي مثل إسرائيل في العهد القديم، وبما أن الله قد تبنّانا كأولاده، لذا يمكننا أن نصير أتقياء (انظر </w:t>
      </w:r>
      <w:hyperlink r:id="rId55">
        <w:r>
          <w:rPr>
            <w:lang w:val="ar_AE" w:bidi="ar_AE"/>
          </w:rPr>
          <w:rPr>
            <w:color w:val="0000EE"/>
            <w:u w:val="single"/>
          </w:rPr>
          <w:t>خروج 4:22</w:t>
        </w:r>
      </w:hyperlink>
      <w:r>
        <w:rPr>
          <w:lang w:val="ar_AE" w:bidi="ar_AE"/>
        </w:rPr>
        <w:t xml:space="preserve">; </w:t>
      </w:r>
      <w:hyperlink r:id="rId56">
        <w:r>
          <w:rPr>
            <w:lang w:val="ar_AE" w:bidi="ar_AE"/>
          </w:rPr>
          <w:rPr>
            <w:color w:val="0000EE"/>
            <w:u w:val="single"/>
          </w:rPr>
          <w:t>رومية 8:14</w:t>
        </w:r>
      </w:hyperlink>
      <w:r>
        <w:rPr>
          <w:lang w:val="ar_AE" w:bidi="ar_AE"/>
        </w:rPr>
        <w:t xml:space="preserve">; </w:t>
      </w:r>
      <w:hyperlink r:id="rId57">
        <w:r>
          <w:rPr>
            <w:lang w:val="ar_AE" w:bidi="ar_AE"/>
          </w:rPr>
          <w:rPr>
            <w:color w:val="0000EE"/>
            <w:u w:val="single"/>
          </w:rPr>
          <w:t>غلاطية 3:26</w:t>
        </w:r>
      </w:hyperlink>
      <w:r>
        <w:rPr>
          <w:lang w:val="ar_AE" w:bidi="ar_AE"/>
        </w:rPr>
        <w:t xml:space="preserve">; </w:t>
      </w:r>
      <w:hyperlink r:id="rId58">
        <w:r>
          <w:rPr>
            <w:lang w:val="ar_AE" w:bidi="ar_AE"/>
          </w:rPr>
          <w:rPr>
            <w:color w:val="0000EE"/>
            <w:u w:val="single"/>
          </w:rPr>
          <w:t>1 يوحنا 3:2</w:t>
        </w:r>
      </w:hyperlink>
      <w:r>
        <w:rPr>
          <w:lang w:val="ar_AE" w:bidi="ar_AE"/>
        </w:rPr>
        <w:t>). لقد مات يسوع القدّوس لأجلنا، وجعل من الممكن لكل من يؤمن به أن يحظى بعلاقة صحيحة مع الله. (</w:t>
      </w:r>
      <w:hyperlink r:id="rId59">
        <w:r>
          <w:rPr>
            <w:lang w:val="ar_AE" w:bidi="ar_AE"/>
          </w:rPr>
          <w:rPr>
            <w:color w:val="0000EE"/>
            <w:u w:val="single"/>
          </w:rPr>
          <w:t>رومية 5:12–21</w:t>
        </w:r>
      </w:hyperlink>
      <w:r>
        <w:rPr>
          <w:lang w:val="ar_AE" w:bidi="ar_AE"/>
        </w:rPr>
        <w:t xml:space="preserve">). هذه العلاقة هي أساس قداستنا (انظر </w:t>
      </w:r>
      <w:hyperlink r:id="rId60">
        <w:r>
          <w:rPr>
            <w:lang w:val="ar_AE" w:bidi="ar_AE"/>
          </w:rPr>
          <w:rPr>
            <w:color w:val="0000EE"/>
            <w:u w:val="single"/>
          </w:rPr>
          <w:t>1 كورنثوس 6:11</w:t>
        </w:r>
      </w:hyperlink>
      <w:r>
        <w:rPr>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lang w:val="ar_AE" w:bidi="ar_AE"/>
        </w:rPr>
      </w:r>
      <w:r>
        <w:rPr>
          <w:u w:val="single"/>
          <w:lang w:val="ar_AE" w:bidi="ar_AE"/>
        </w:rPr>
        <w:t>مقاطع لمزيد من الدراسة</w:t>
      </w:r>
    </w:p>
    <w:p>
      <w:pPr>
        <w:bidi/>
      </w:pPr>
      <w:r>
        <w:rPr>
          <w:lang w:val="ar_AE" w:bidi="ar_AE"/>
        </w:rPr>
      </w:r>
      <w:hyperlink r:id="rId46">
        <w:r>
          <w:rPr>
            <w:lang w:val="ar_AE" w:bidi="ar_AE"/>
          </w:rPr>
          <w:rPr>
            <w:color w:val="0000EE"/>
            <w:u w:val="single"/>
          </w:rPr>
          <w:t>خروج 3:5</w:t>
        </w:r>
      </w:hyperlink>
      <w:r>
        <w:rPr>
          <w:lang w:val="ar_AE" w:bidi="ar_AE"/>
        </w:rPr>
        <w:t xml:space="preserve">؛ </w:t>
      </w:r>
      <w:hyperlink r:id="rId61">
        <w:r>
          <w:rPr>
            <w:lang w:val="ar_AE" w:bidi="ar_AE"/>
          </w:rPr>
          <w:rPr>
            <w:color w:val="0000EE"/>
            <w:u w:val="single"/>
          </w:rPr>
          <w:t>20:8–11</w:t>
        </w:r>
      </w:hyperlink>
      <w:r>
        <w:rPr>
          <w:lang w:val="ar_AE" w:bidi="ar_AE"/>
        </w:rPr>
        <w:t xml:space="preserve">؛ </w:t>
      </w:r>
      <w:hyperlink r:id="rId62">
        <w:r>
          <w:rPr>
            <w:lang w:val="ar_AE" w:bidi="ar_AE"/>
          </w:rPr>
          <w:rPr>
            <w:color w:val="0000EE"/>
            <w:u w:val="single"/>
          </w:rPr>
          <w:t>28:29–35</w:t>
        </w:r>
      </w:hyperlink>
      <w:r>
        <w:rPr>
          <w:lang w:val="ar_AE" w:bidi="ar_AE"/>
        </w:rPr>
        <w:t xml:space="preserve">؛ </w:t>
      </w:r>
      <w:hyperlink r:id="rId47">
        <w:r>
          <w:rPr>
            <w:lang w:val="ar_AE" w:bidi="ar_AE"/>
          </w:rPr>
          <w:rPr>
            <w:color w:val="0000EE"/>
            <w:u w:val="single"/>
          </w:rPr>
          <w:t>29:44–46</w:t>
        </w:r>
      </w:hyperlink>
      <w:r>
        <w:rPr>
          <w:lang w:val="ar_AE" w:bidi="ar_AE"/>
        </w:rPr>
        <w:t xml:space="preserve">؛ </w:t>
      </w:r>
      <w:hyperlink r:id="rId50">
        <w:r>
          <w:rPr>
            <w:lang w:val="ar_AE" w:bidi="ar_AE"/>
          </w:rPr>
          <w:rPr>
            <w:color w:val="0000EE"/>
            <w:u w:val="single"/>
          </w:rPr>
          <w:t>31:13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19:1–3</w:t>
        </w:r>
      </w:hyperlink>
      <w:r>
        <w:rPr>
          <w:lang w:val="ar_AE" w:bidi="ar_AE"/>
        </w:rPr>
        <w:t xml:space="preserve">؛ </w:t>
      </w:r>
      <w:hyperlink r:id="rId65">
        <w:r>
          <w:rPr>
            <w:lang w:val="ar_AE" w:bidi="ar_AE"/>
          </w:rPr>
          <w:rPr>
            <w:color w:val="0000EE"/>
            <w:u w:val="single"/>
          </w:rPr>
          <w:t>20:3–8</w:t>
        </w:r>
      </w:hyperlink>
      <w:r>
        <w:rPr>
          <w:lang w:val="ar_AE" w:bidi="ar_AE"/>
        </w:rPr>
        <w:t xml:space="preserve">؛ </w:t>
      </w:r>
      <w:hyperlink r:id="rId52">
        <w:r>
          <w:rPr>
            <w:lang w:val="ar_AE" w:bidi="ar_AE"/>
          </w:rPr>
          <w:rPr>
            <w:color w:val="0000EE"/>
            <w:u w:val="single"/>
          </w:rPr>
          <w:t>22:32</w:t>
        </w:r>
      </w:hyperlink>
      <w:r>
        <w:rPr>
          <w:lang w:val="ar_AE" w:bidi="ar_AE"/>
        </w:rPr>
        <w:t xml:space="preserve">؛ </w:t>
      </w:r>
      <w:hyperlink r:id="rId66">
        <w:r>
          <w:rPr>
            <w:lang w:val="ar_AE" w:bidi="ar_AE"/>
          </w:rPr>
          <w:rPr>
            <w:color w:val="0000EE"/>
            <w:u w:val="single"/>
          </w:rPr>
          <w:t>مزمور 24:3–6</w:t>
        </w:r>
      </w:hyperlink>
      <w:r>
        <w:rPr>
          <w:lang w:val="ar_AE" w:bidi="ar_AE"/>
        </w:rPr>
        <w:t xml:space="preserve">؛ </w:t>
      </w:r>
      <w:hyperlink r:id="rId54">
        <w:r>
          <w:rPr>
            <w:lang w:val="ar_AE" w:bidi="ar_AE"/>
          </w:rPr>
          <w:rPr>
            <w:color w:val="0000EE"/>
            <w:u w:val="single"/>
          </w:rPr>
          <w:t>إشعياء 35:8–10</w:t>
        </w:r>
      </w:hyperlink>
      <w:r>
        <w:rPr>
          <w:lang w:val="ar_AE" w:bidi="ar_AE"/>
        </w:rPr>
        <w:t xml:space="preserve">؛ </w:t>
      </w:r>
      <w:hyperlink r:id="rId67">
        <w:r>
          <w:rPr>
            <w:lang w:val="ar_AE" w:bidi="ar_AE"/>
          </w:rPr>
          <w:rPr>
            <w:color w:val="0000EE"/>
            <w:u w:val="single"/>
          </w:rPr>
          <w:t>دانيآل 4:8–9</w:t>
        </w:r>
      </w:hyperlink>
      <w:r>
        <w:rPr>
          <w:lang w:val="ar_AE" w:bidi="ar_AE"/>
        </w:rPr>
        <w:t xml:space="preserve">؛ </w:t>
      </w:r>
      <w:hyperlink r:id="rId68">
        <w:r>
          <w:rPr>
            <w:lang w:val="ar_AE" w:bidi="ar_AE"/>
          </w:rPr>
          <w:rPr>
            <w:color w:val="0000EE"/>
            <w:u w:val="single"/>
          </w:rPr>
          <w:t>رومية 8:5–14</w:t>
        </w:r>
      </w:hyperlink>
      <w:r>
        <w:rPr>
          <w:lang w:val="ar_AE" w:bidi="ar_AE"/>
        </w:rPr>
        <w:t xml:space="preserve">؛ </w:t>
      </w:r>
      <w:hyperlink r:id="rId69">
        <w:r>
          <w:rPr>
            <w:lang w:val="ar_AE" w:bidi="ar_AE"/>
          </w:rPr>
          <w:rPr>
            <w:color w:val="0000EE"/>
            <w:u w:val="single"/>
          </w:rPr>
          <w:t>غلاطية 3:2–3</w:t>
        </w:r>
      </w:hyperlink>
      <w:r>
        <w:rPr>
          <w:lang w:val="ar_AE" w:bidi="ar_AE"/>
        </w:rPr>
        <w:t xml:space="preserve">؛ </w:t>
      </w:r>
      <w:hyperlink r:id="rId70">
        <w:r>
          <w:rPr>
            <w:lang w:val="ar_AE" w:bidi="ar_AE"/>
          </w:rPr>
          <w:rPr>
            <w:color w:val="0000EE"/>
            <w:u w:val="single"/>
          </w:rPr>
          <w:t>5:16–26</w:t>
        </w:r>
      </w:hyperlink>
      <w:r>
        <w:rPr>
          <w:lang w:val="ar_AE" w:bidi="ar_AE"/>
        </w:rPr>
        <w:t xml:space="preserve">؛ </w:t>
      </w:r>
      <w:hyperlink r:id="rId71">
        <w:r>
          <w:rPr>
            <w:lang w:val="ar_AE" w:bidi="ar_AE"/>
          </w:rPr>
          <w:rPr>
            <w:color w:val="0000EE"/>
            <w:u w:val="single"/>
          </w:rPr>
          <w:t>1 بطرس 1:13–16</w:t>
        </w:r>
      </w:hyperlink>
      <w:r>
        <w:rPr>
          <w:lang w:val="ar_AE" w:bidi="ar_AE"/>
        </w:rPr>
        <w:t xml:space="preserve">؛ </w:t>
      </w:r>
      <w:hyperlink r:id="rId72">
        <w:r>
          <w:rPr>
            <w:lang w:val="ar_AE" w:bidi="ar_AE"/>
          </w:rPr>
          <w:rPr>
            <w:color w:val="0000EE"/>
            <w:u w:val="single"/>
          </w:rPr>
          <w:t>1 يوحنا 3:2–3</w:t>
        </w:r>
      </w:hyperlink>
      <w:r>
        <w:rPr>
          <w:lang w:val="ar_AE" w:bidi="ar_AE"/>
        </w:rPr>
      </w:r>
      <w:r>
        <w:rPr>
          <w:lang w:val="ar_AE" w:bidi="ar_AE"/>
        </w:rPr>
      </w:r>
    </w:p>
    <w:p>
      <w:pPr>
        <w:bidi/>
      </w:pPr>
      <w:r>
        <w:rPr>
          <w:lang w:val="ar_AE" w:bidi="ar_AE"/>
        </w:rPr>
      </w:r>
    </w:p>
    <w:p>
      <w:pPr>
        <w:pStyle w:val="Heading2"/>
        <w:bidi/>
      </w:pPr>
      <w:r>
        <w:rPr>
          <w:lang w:val="ar_AE" w:bidi="ar_AE"/>
        </w:rPr>
        <w:t>القداسة والنقاوة الجنسية</w:t>
      </w:r>
      <w:r>
        <w:rPr>
          <w:lang w:val="ar_AE" w:bidi="ar_AE"/>
        </w:rPr>
      </w:r>
    </w:p>
    <w:p>
      <w:pPr>
        <w:bidi/>
      </w:pPr>
      <w:r>
        <w:rPr>
          <w:lang w:val="ar_AE" w:bidi="ar_AE"/>
        </w:rPr>
      </w:r>
      <w:r>
        <w:rPr>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lang w:val="ar_AE" w:bidi="ar_AE"/>
        </w:rPr>
        <w:t>أَثْمِرُوا وَٱكْثُرُوا</w:t>
      </w:r>
      <w:r>
        <w:rPr>
          <w:lang w:val="ar_AE" w:bidi="ar_AE"/>
        </w:rPr>
        <w:t>" (</w:t>
      </w:r>
      <w:hyperlink r:id="rId73">
        <w:r>
          <w:rPr>
            <w:lang w:val="ar_AE" w:bidi="ar_AE"/>
          </w:rPr>
          <w:rPr>
            <w:color w:val="0000EE"/>
            <w:u w:val="single"/>
          </w:rPr>
          <w:t>تكوين 1: 28</w:t>
        </w:r>
      </w:hyperlink>
      <w:r>
        <w:rPr>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lang w:val="ar_AE" w:bidi="ar_AE"/>
        </w:rPr>
      </w:r>
      <w:r>
        <w:rPr>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hyperlink r:id="rId74">
        <w:r>
          <w:rPr>
            <w:lang w:val="ar_AE" w:bidi="ar_AE"/>
          </w:rPr>
          <w:rPr>
            <w:color w:val="0000EE"/>
            <w:u w:val="single"/>
          </w:rPr>
          <w:t>لاويين 18: 1–30</w:t>
        </w:r>
      </w:hyperlink>
      <w:r>
        <w:rPr>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lang w:val="ar_AE" w:bidi="ar_AE"/>
        </w:rPr>
      </w:r>
      <w:r>
        <w:rPr>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hyperlink r:id="rId75">
        <w:r>
          <w:rPr>
            <w:lang w:val="ar_AE" w:bidi="ar_AE"/>
          </w:rPr>
          <w:rPr>
            <w:color w:val="0000EE"/>
            <w:u w:val="single"/>
          </w:rPr>
          <w:t>1 تسالونيكي 4: 3–8</w:t>
        </w:r>
      </w:hyperlink>
      <w:r>
        <w:rPr>
          <w:lang w:val="ar_AE" w:bidi="ar_AE"/>
        </w:rPr>
        <w:t>). يجب أن تكون العلاقات الجنسية فقط داخل إطار الزواج (</w:t>
      </w:r>
      <w:hyperlink r:id="rId76">
        <w:r>
          <w:rPr>
            <w:lang w:val="ar_AE" w:bidi="ar_AE"/>
          </w:rPr>
          <w:rPr>
            <w:color w:val="0000EE"/>
            <w:u w:val="single"/>
          </w:rPr>
          <w:t>1 كورنثوس 7: 1–9،</w:t>
        </w:r>
      </w:hyperlink>
      <w:r>
        <w:rPr>
          <w:lang w:val="ar_AE" w:bidi="ar_AE"/>
        </w:rPr>
        <w:t xml:space="preserve"> </w:t>
      </w:r>
      <w:hyperlink r:id="rId77">
        <w:r>
          <w:rPr>
            <w:lang w:val="ar_AE" w:bidi="ar_AE"/>
          </w:rPr>
          <w:rPr>
            <w:color w:val="0000EE"/>
            <w:u w:val="single"/>
          </w:rPr>
          <w:t>36–37</w:t>
        </w:r>
      </w:hyperlink>
      <w:r>
        <w:rPr>
          <w:lang w:val="ar_AE" w:bidi="ar_AE"/>
        </w:rPr>
        <w:t>).</w:t>
      </w:r>
    </w:p>
    <w:p>
      <w:pPr>
        <w:bidi/>
      </w:pPr>
      <w:r>
        <w:rPr>
          <w:lang w:val="ar_AE" w:bidi="ar_AE"/>
        </w:rPr>
      </w:r>
      <w:r>
        <w:rPr>
          <w:lang w:val="ar_AE" w:bidi="ar_AE"/>
        </w:rPr>
        <w:t>قدّس الله المؤمنين من خلال عمل روحه القدوس (</w:t>
      </w:r>
      <w:hyperlink r:id="rId60">
        <w:r>
          <w:rPr>
            <w:lang w:val="ar_AE" w:bidi="ar_AE"/>
          </w:rPr>
          <w:rPr>
            <w:color w:val="0000EE"/>
            <w:u w:val="single"/>
          </w:rPr>
          <w:t>1 كورنثوس 6: 11</w:t>
        </w:r>
      </w:hyperlink>
      <w:r>
        <w:rPr>
          <w:lang w:val="ar_AE" w:bidi="ar_AE"/>
        </w:rPr>
        <w:t xml:space="preserve">؛ </w:t>
      </w:r>
      <w:hyperlink r:id="rId78">
        <w:r>
          <w:rPr>
            <w:lang w:val="ar_AE" w:bidi="ar_AE"/>
          </w:rPr>
          <w:rPr>
            <w:color w:val="0000EE"/>
            <w:u w:val="single"/>
          </w:rPr>
          <w:t>2 تسالونيكي 2: 13</w:t>
        </w:r>
      </w:hyperlink>
      <w:r>
        <w:rPr>
          <w:lang w:val="ar_AE" w:bidi="ar_AE"/>
        </w:rPr>
        <w:t>). ولهذا السبب فإن المؤمنين مدعوين للعيش كشعب الله المقدس (</w:t>
      </w:r>
      <w:hyperlink r:id="rId79">
        <w:r>
          <w:rPr>
            <w:lang w:val="ar_AE" w:bidi="ar_AE"/>
          </w:rPr>
          <w:rPr>
            <w:color w:val="0000EE"/>
            <w:u w:val="single"/>
          </w:rPr>
          <w:t>1 كورنثوس 1: 2</w:t>
        </w:r>
      </w:hyperlink>
      <w:r>
        <w:rPr>
          <w:lang w:val="ar_AE" w:bidi="ar_AE"/>
        </w:rPr>
        <w:t>). وقد منحهم الله كل ما يحتاجونه ليحيوا حياة مقدسة في هذا العالم (</w:t>
      </w:r>
      <w:hyperlink r:id="rId80">
        <w:r>
          <w:rPr>
            <w:lang w:val="ar_AE" w:bidi="ar_AE"/>
          </w:rPr>
          <w:rPr>
            <w:color w:val="0000EE"/>
            <w:u w:val="single"/>
          </w:rPr>
          <w:t>2 بطرس 1: 3–4</w:t>
        </w:r>
      </w:hyperlink>
      <w:r>
        <w:rPr>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hyperlink r:id="rId81">
        <w:r>
          <w:rPr>
            <w:lang w:val="ar_AE" w:bidi="ar_AE"/>
          </w:rPr>
          <w:rPr>
            <w:color w:val="0000EE"/>
            <w:u w:val="single"/>
          </w:rPr>
          <w:t>رومية 12: 2</w:t>
        </w:r>
      </w:hyperlink>
      <w:r>
        <w:rPr>
          <w:lang w:val="ar_AE" w:bidi="ar_AE"/>
        </w:rPr>
        <w:t>).</w:t>
      </w:r>
    </w:p>
    <w:p>
      <w:pPr>
        <w:bidi/>
      </w:pPr>
      <w:r>
        <w:rPr>
          <w:lang w:val="ar_AE" w:bidi="ar_AE"/>
        </w:rPr>
      </w:r>
      <w:r>
        <w:rPr>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hyperlink r:id="rId82">
        <w:r>
          <w:rPr>
            <w:lang w:val="ar_AE" w:bidi="ar_AE"/>
          </w:rPr>
          <w:rPr>
            <w:color w:val="0000EE"/>
            <w:u w:val="single"/>
          </w:rPr>
          <w:t>1 كورنثوس 6: 12–20</w:t>
        </w:r>
      </w:hyperlink>
      <w:r>
        <w:rPr>
          <w:lang w:val="ar_AE" w:bidi="ar_AE"/>
        </w:rPr>
        <w:t>).</w:t>
      </w:r>
    </w:p>
    <w:p>
      <w:pPr>
        <w:bidi/>
      </w:pPr>
      <w:r>
        <w:rPr>
          <w:lang w:val="ar_AE" w:bidi="ar_AE"/>
        </w:rPr>
      </w:r>
      <w:r>
        <w:rPr>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hyperlink r:id="rId83">
        <w:r>
          <w:rPr>
            <w:lang w:val="ar_AE" w:bidi="ar_AE"/>
          </w:rPr>
          <w:rPr>
            <w:color w:val="0000EE"/>
            <w:u w:val="single"/>
          </w:rPr>
          <w:t>لاويين 18: 22</w:t>
        </w:r>
      </w:hyperlink>
      <w:r>
        <w:rPr>
          <w:lang w:val="ar_AE" w:bidi="ar_AE"/>
        </w:rPr>
        <w:t xml:space="preserve">؛ </w:t>
      </w:r>
      <w:hyperlink r:id="rId84">
        <w:r>
          <w:rPr>
            <w:lang w:val="ar_AE" w:bidi="ar_AE"/>
          </w:rPr>
          <w:rPr>
            <w:color w:val="0000EE"/>
            <w:u w:val="single"/>
          </w:rPr>
          <w:t>20: 13؛</w:t>
        </w:r>
      </w:hyperlink>
      <w:r>
        <w:rPr>
          <w:lang w:val="ar_AE" w:bidi="ar_AE"/>
        </w:rPr>
        <w:t xml:space="preserve"> </w:t>
      </w:r>
      <w:hyperlink r:id="rId85">
        <w:r>
          <w:rPr>
            <w:lang w:val="ar_AE" w:bidi="ar_AE"/>
          </w:rPr>
          <w:rPr>
            <w:color w:val="0000EE"/>
            <w:u w:val="single"/>
          </w:rPr>
          <w:t>رومية 1: 25–27؛</w:t>
        </w:r>
      </w:hyperlink>
      <w:r>
        <w:rPr>
          <w:lang w:val="ar_AE" w:bidi="ar_AE"/>
        </w:rPr>
        <w:t xml:space="preserve"> </w:t>
      </w:r>
      <w:hyperlink r:id="rId86">
        <w:r>
          <w:rPr>
            <w:lang w:val="ar_AE" w:bidi="ar_AE"/>
          </w:rPr>
          <w:rPr>
            <w:color w:val="0000EE"/>
            <w:u w:val="single"/>
          </w:rPr>
          <w:t>1 كورنثوس 6: 9–11؛</w:t>
        </w:r>
      </w:hyperlink>
      <w:r>
        <w:rPr>
          <w:lang w:val="ar_AE" w:bidi="ar_AE"/>
        </w:rPr>
        <w:t xml:space="preserve"> </w:t>
      </w:r>
      <w:hyperlink r:id="rId87">
        <w:r>
          <w:rPr>
            <w:lang w:val="ar_AE" w:bidi="ar_AE"/>
          </w:rPr>
          <w:rPr>
            <w:color w:val="0000EE"/>
            <w:u w:val="single"/>
          </w:rPr>
          <w:t>1 تيموثاوس 1: 8–11</w:t>
        </w:r>
      </w:hyperlink>
      <w:r>
        <w:rPr>
          <w:lang w:val="ar_AE" w:bidi="ar_AE"/>
        </w:rPr>
        <w:t>).</w:t>
      </w:r>
    </w:p>
    <w:p>
      <w:pPr>
        <w:bidi/>
      </w:pPr>
      <w:r>
        <w:rPr>
          <w:lang w:val="ar_AE" w:bidi="ar_AE"/>
        </w:rPr>
      </w:r>
      <w:r>
        <w:rPr>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hyperlink r:id="rId88">
        <w:r>
          <w:rPr>
            <w:lang w:val="ar_AE" w:bidi="ar_AE"/>
          </w:rPr>
          <w:rPr>
            <w:color w:val="0000EE"/>
            <w:u w:val="single"/>
          </w:rPr>
          <w:t>1 كورنثوس 6: 9–10</w:t>
        </w:r>
      </w:hyperlink>
      <w:r>
        <w:rPr>
          <w:lang w:val="ar_AE" w:bidi="ar_AE"/>
        </w:rPr>
        <w:t xml:space="preserve">؛ </w:t>
      </w:r>
      <w:hyperlink r:id="rId89">
        <w:r>
          <w:rPr>
            <w:lang w:val="ar_AE" w:bidi="ar_AE"/>
          </w:rPr>
          <w:rPr>
            <w:color w:val="0000EE"/>
            <w:u w:val="single"/>
          </w:rPr>
          <w:t>غلاطية 5: 19–21</w:t>
        </w:r>
      </w:hyperlink>
      <w:r>
        <w:rPr>
          <w:lang w:val="ar_AE" w:bidi="ar_AE"/>
        </w:rPr>
        <w:t xml:space="preserve">؛ </w:t>
      </w:r>
      <w:hyperlink r:id="rId90">
        <w:r>
          <w:rPr>
            <w:lang w:val="ar_AE" w:bidi="ar_AE"/>
          </w:rPr>
          <w:rPr>
            <w:color w:val="0000EE"/>
            <w:u w:val="single"/>
          </w:rPr>
          <w:t>كولوسي 3: 5–6</w:t>
        </w:r>
      </w:hyperlink>
      <w:r>
        <w:rPr>
          <w:lang w:val="ar_AE" w:bidi="ar_AE"/>
        </w:rPr>
        <w:t xml:space="preserve">؛ انظر أيضًا </w:t>
      </w:r>
      <w:hyperlink r:id="rId91">
        <w:r>
          <w:rPr>
            <w:lang w:val="ar_AE" w:bidi="ar_AE"/>
          </w:rPr>
          <w:rPr>
            <w:color w:val="0000EE"/>
            <w:u w:val="single"/>
          </w:rPr>
          <w:t>2 بطرس 2: 1–3: 13</w:t>
        </w:r>
      </w:hyperlink>
      <w:r>
        <w:rPr>
          <w:lang w:val="ar_AE" w:bidi="ar_AE"/>
        </w:rPr>
        <w:t>). ومع ذلك، كما هو الحال مع جميع الخطايا، فإن الغفران والتطهير معروضَين لكل مَن يذهب إلى المسيح بإيمان وتوبة (</w:t>
      </w:r>
      <w:hyperlink r:id="rId92">
        <w:r>
          <w:rPr>
            <w:lang w:val="ar_AE" w:bidi="ar_AE"/>
          </w:rPr>
          <w:rPr>
            <w:color w:val="0000EE"/>
            <w:u w:val="single"/>
          </w:rPr>
          <w:t>أعمال 2: 38</w:t>
        </w:r>
      </w:hyperlink>
      <w:r>
        <w:rPr>
          <w:lang w:val="ar_AE" w:bidi="ar_AE"/>
        </w:rPr>
        <w:t xml:space="preserve">؛ </w:t>
      </w:r>
      <w:hyperlink r:id="rId93">
        <w:r>
          <w:rPr>
            <w:lang w:val="ar_AE" w:bidi="ar_AE"/>
          </w:rPr>
          <w:rPr>
            <w:color w:val="0000EE"/>
            <w:u w:val="single"/>
          </w:rPr>
          <w:t>رومية 3: 21–26</w:t>
        </w:r>
      </w:hyperlink>
      <w:r>
        <w:rPr>
          <w:lang w:val="ar_AE" w:bidi="ar_AE"/>
        </w:rPr>
        <w:t xml:space="preserve">؛ انظر </w:t>
      </w:r>
      <w:hyperlink r:id="rId60">
        <w:r>
          <w:rPr>
            <w:lang w:val="ar_AE" w:bidi="ar_AE"/>
          </w:rPr>
          <w:rPr>
            <w:color w:val="0000EE"/>
            <w:u w:val="single"/>
          </w:rPr>
          <w:t>1 كورنثوس 6: 11</w:t>
        </w:r>
      </w:hyperlink>
      <w:r>
        <w:rPr>
          <w:lang w:val="ar_AE" w:bidi="ar_AE"/>
        </w:rPr>
        <w:t>). أولئك الذين يتبعون يسوع المسيح مدعوون لإظهار المحبة واللطف والرحمة للآخرين (</w:t>
      </w:r>
      <w:hyperlink r:id="rId94">
        <w:r>
          <w:rPr>
            <w:lang w:val="ar_AE" w:bidi="ar_AE"/>
          </w:rPr>
          <w:rPr>
            <w:color w:val="0000EE"/>
            <w:u w:val="single"/>
          </w:rPr>
          <w:t>متّى 7: 1–2</w:t>
        </w:r>
      </w:hyperlink>
      <w:r>
        <w:rPr>
          <w:lang w:val="ar_AE" w:bidi="ar_AE"/>
        </w:rPr>
        <w:t xml:space="preserve">؛ </w:t>
      </w:r>
      <w:hyperlink r:id="rId95">
        <w:r>
          <w:rPr>
            <w:lang w:val="ar_AE" w:bidi="ar_AE"/>
          </w:rPr>
          <w:rPr>
            <w:color w:val="0000EE"/>
            <w:u w:val="single"/>
          </w:rPr>
          <w:t>أفسس 4: 32</w:t>
        </w:r>
      </w:hyperlink>
      <w:r>
        <w:rPr>
          <w:lang w:val="ar_AE" w:bidi="ar_AE"/>
        </w:rPr>
        <w:t xml:space="preserve">؛ </w:t>
      </w:r>
      <w:hyperlink r:id="rId96">
        <w:r>
          <w:rPr>
            <w:lang w:val="ar_AE" w:bidi="ar_AE"/>
          </w:rPr>
          <w:rPr>
            <w:color w:val="0000EE"/>
            <w:u w:val="single"/>
          </w:rPr>
          <w:t>كولوسي 3: 12–14</w:t>
        </w:r>
      </w:hyperlink>
      <w:r>
        <w:rPr>
          <w:lang w:val="ar_AE" w:bidi="ar_AE"/>
        </w:rPr>
        <w:t>). يجب على شعب الله أن يعيشوا في القداسة والتقوى بما يتفق مع مشيئة خالقهم وقاضيهم (</w:t>
      </w:r>
      <w:hyperlink r:id="rId97">
        <w:r>
          <w:rPr>
            <w:lang w:val="ar_AE" w:bidi="ar_AE"/>
          </w:rPr>
          <w:rPr>
            <w:color w:val="0000EE"/>
            <w:u w:val="single"/>
          </w:rPr>
          <w:t>2 بطرس 3: 11–13</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98">
        <w:r>
          <w:rPr>
            <w:lang w:val="ar_AE" w:bidi="ar_AE"/>
          </w:rPr>
          <w:rPr>
            <w:color w:val="0000EE"/>
            <w:u w:val="single"/>
          </w:rPr>
          <w:t>تكوين 2: 18–25؛</w:t>
        </w:r>
      </w:hyperlink>
      <w:r>
        <w:rPr>
          <w:lang w:val="ar_AE" w:bidi="ar_AE"/>
        </w:rPr>
        <w:t xml:space="preserve"> </w:t>
      </w:r>
      <w:hyperlink r:id="rId74">
        <w:r>
          <w:rPr>
            <w:lang w:val="ar_AE" w:bidi="ar_AE"/>
          </w:rPr>
          <w:rPr>
            <w:color w:val="0000EE"/>
            <w:u w:val="single"/>
          </w:rPr>
          <w:t>لاويين 18: 1–30؛</w:t>
        </w:r>
      </w:hyperlink>
      <w:r>
        <w:rPr>
          <w:lang w:val="ar_AE" w:bidi="ar_AE"/>
        </w:rPr>
        <w:t xml:space="preserve"> </w:t>
      </w:r>
      <w:hyperlink r:id="rId99">
        <w:r>
          <w:rPr>
            <w:lang w:val="ar_AE" w:bidi="ar_AE"/>
          </w:rPr>
          <w:rPr>
            <w:color w:val="0000EE"/>
            <w:u w:val="single"/>
          </w:rPr>
          <w:t>لاويين 20: 10–24؛</w:t>
        </w:r>
      </w:hyperlink>
      <w:r>
        <w:rPr>
          <w:lang w:val="ar_AE" w:bidi="ar_AE"/>
        </w:rPr>
        <w:t xml:space="preserve"> </w:t>
      </w:r>
      <w:hyperlink r:id="rId100">
        <w:r>
          <w:rPr>
            <w:lang w:val="ar_AE" w:bidi="ar_AE"/>
          </w:rPr>
          <w:rPr>
            <w:color w:val="0000EE"/>
            <w:u w:val="single"/>
          </w:rPr>
          <w:t>رومية 12: 1–2؛</w:t>
        </w:r>
      </w:hyperlink>
      <w:r>
        <w:rPr>
          <w:lang w:val="ar_AE" w:bidi="ar_AE"/>
        </w:rPr>
        <w:t xml:space="preserve"> </w:t>
      </w:r>
      <w:hyperlink r:id="rId79">
        <w:r>
          <w:rPr>
            <w:lang w:val="ar_AE" w:bidi="ar_AE"/>
          </w:rPr>
          <w:rPr>
            <w:color w:val="0000EE"/>
            <w:u w:val="single"/>
          </w:rPr>
          <w:t>1 كورنثوس 1: 2؛</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76">
        <w:r>
          <w:rPr>
            <w:lang w:val="ar_AE" w:bidi="ar_AE"/>
          </w:rPr>
          <w:rPr>
            <w:color w:val="0000EE"/>
            <w:u w:val="single"/>
          </w:rPr>
          <w:t>1 كورنثوس 7: 1–9،</w:t>
        </w:r>
      </w:hyperlink>
      <w:r>
        <w:rPr>
          <w:lang w:val="ar_AE" w:bidi="ar_AE"/>
        </w:rPr>
        <w:t xml:space="preserve"> </w:t>
      </w:r>
      <w:hyperlink r:id="rId102">
        <w:r>
          <w:rPr>
            <w:lang w:val="ar_AE" w:bidi="ar_AE"/>
          </w:rPr>
          <w:rPr>
            <w:color w:val="0000EE"/>
            <w:u w:val="single"/>
          </w:rPr>
          <w:t>14؛</w:t>
        </w:r>
      </w:hyperlink>
      <w:r>
        <w:rPr>
          <w:lang w:val="ar_AE" w:bidi="ar_AE"/>
        </w:rPr>
        <w:t xml:space="preserve"> </w:t>
      </w:r>
      <w:hyperlink r:id="rId103">
        <w:r>
          <w:rPr>
            <w:lang w:val="ar_AE" w:bidi="ar_AE"/>
          </w:rPr>
          <w:rPr>
            <w:color w:val="0000EE"/>
            <w:u w:val="single"/>
          </w:rPr>
          <w:t>غلاطية 5: 16–24؛</w:t>
        </w:r>
      </w:hyperlink>
      <w:r>
        <w:rPr>
          <w:lang w:val="ar_AE" w:bidi="ar_AE"/>
        </w:rPr>
        <w:t xml:space="preserve"> </w:t>
      </w:r>
      <w:hyperlink r:id="rId104">
        <w:r>
          <w:rPr>
            <w:lang w:val="ar_AE" w:bidi="ar_AE"/>
          </w:rPr>
          <w:rPr>
            <w:color w:val="0000EE"/>
            <w:u w:val="single"/>
          </w:rPr>
          <w:t>كولوسي 3: 1–6؛</w:t>
        </w:r>
      </w:hyperlink>
      <w:r>
        <w:rPr>
          <w:lang w:val="ar_AE" w:bidi="ar_AE"/>
        </w:rPr>
        <w:t xml:space="preserve"> </w:t>
      </w:r>
      <w:hyperlink r:id="rId75">
        <w:r>
          <w:rPr>
            <w:lang w:val="ar_AE" w:bidi="ar_AE"/>
          </w:rPr>
          <w:rPr>
            <w:color w:val="0000EE"/>
            <w:u w:val="single"/>
          </w:rPr>
          <w:t>1 تسالونيكي 4: 3–8؛</w:t>
        </w:r>
      </w:hyperlink>
      <w:r>
        <w:rPr>
          <w:lang w:val="ar_AE" w:bidi="ar_AE"/>
        </w:rPr>
        <w:t xml:space="preserve"> </w:t>
      </w:r>
      <w:hyperlink r:id="rId71">
        <w:r>
          <w:rPr>
            <w:lang w:val="ar_AE" w:bidi="ar_AE"/>
          </w:rPr>
          <w:rPr>
            <w:color w:val="0000EE"/>
            <w:u w:val="single"/>
          </w:rPr>
          <w:t>1 بطرس 1: 13–16؛</w:t>
        </w:r>
      </w:hyperlink>
      <w:r>
        <w:rPr>
          <w:lang w:val="ar_AE" w:bidi="ar_AE"/>
        </w:rPr>
        <w:t xml:space="preserve"> </w:t>
      </w:r>
      <w:hyperlink r:id="rId80">
        <w:r>
          <w:rPr>
            <w:lang w:val="ar_AE" w:bidi="ar_AE"/>
          </w:rPr>
          <w:rPr>
            <w:color w:val="0000EE"/>
            <w:u w:val="single"/>
          </w:rPr>
          <w:t>2 بطرس 1: 3–4</w:t>
        </w:r>
      </w:hyperlink>
      <w:r>
        <w:rPr>
          <w:lang w:val="ar_AE" w:bidi="ar_AE"/>
        </w:rPr>
      </w:r>
      <w:r>
        <w:rPr>
          <w:lang w:val="ar_AE" w:bidi="ar_AE"/>
        </w:rPr>
      </w:r>
    </w:p>
    <w:p>
      <w:pPr>
        <w:bidi/>
      </w:pPr>
      <w:r>
        <w:rPr>
          <w:lang w:val="ar_AE" w:bidi="ar_AE"/>
        </w:rPr>
      </w:r>
    </w:p>
    <w:p>
      <w:pPr>
        <w:pStyle w:val="Heading2"/>
        <w:bidi/>
      </w:pPr>
      <w:r>
        <w:rPr>
          <w:lang w:val="ar_AE" w:bidi="ar_AE"/>
        </w:rPr>
        <w:t>القَرْن الصَغِير</w:t>
      </w:r>
      <w:r>
        <w:rPr>
          <w:lang w:val="ar_AE" w:bidi="ar_AE"/>
        </w:rPr>
      </w:r>
    </w:p>
    <w:p>
      <w:pPr>
        <w:bidi/>
      </w:pPr>
      <w:r>
        <w:rPr>
          <w:lang w:val="ar_AE" w:bidi="ar_AE"/>
        </w:rPr>
      </w:r>
      <w:r>
        <w:rPr>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lang w:val="ar_AE" w:bidi="ar_AE"/>
        </w:rPr>
      </w:r>
      <w:r>
        <w:rPr>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lang w:val="ar_AE" w:bidi="ar_AE"/>
        </w:rPr>
      </w:r>
      <w:r>
        <w:rPr>
          <w:lang w:val="ar_AE" w:bidi="ar_AE"/>
        </w:rPr>
        <w:t xml:space="preserve">فما هو القرن الصغير، أو من هو؟ القرن الصغير في </w:t>
      </w:r>
      <w:hyperlink r:id="rId105">
        <w:r>
          <w:rPr>
            <w:lang w:val="ar_AE" w:bidi="ar_AE"/>
          </w:rPr>
          <w:rPr>
            <w:color w:val="0000EE"/>
            <w:u w:val="single"/>
          </w:rPr>
          <w:t>دانيآل 7:8</w:t>
        </w:r>
      </w:hyperlink>
      <w:r>
        <w:rPr>
          <w:lang w:val="ar_AE" w:bidi="ar_AE"/>
        </w:rPr>
        <w:t xml:space="preserve"> يرتبط بشخصيات شريرة في </w:t>
      </w:r>
      <w:hyperlink r:id="rId106">
        <w:r>
          <w:rPr>
            <w:lang w:val="ar_AE" w:bidi="ar_AE"/>
          </w:rPr>
          <w:rPr>
            <w:color w:val="0000EE"/>
            <w:u w:val="single"/>
          </w:rPr>
          <w:t>9:27</w:t>
        </w:r>
      </w:hyperlink>
      <w:r>
        <w:rPr>
          <w:lang w:val="ar_AE" w:bidi="ar_AE"/>
        </w:rPr>
        <w:t xml:space="preserve"> و</w:t>
      </w:r>
      <w:hyperlink r:id="rId107">
        <w:r>
          <w:rPr>
            <w:lang w:val="ar_AE" w:bidi="ar_AE"/>
          </w:rPr>
          <w:rPr>
            <w:color w:val="0000EE"/>
            <w:u w:val="single"/>
          </w:rPr>
          <w:t>11:40–45</w:t>
        </w:r>
      </w:hyperlink>
      <w:r>
        <w:rPr>
          <w:lang w:val="ar_AE" w:bidi="ar_AE"/>
        </w:rPr>
        <w:t xml:space="preserve">. يشترك أنطيوخوس الرابع إبيفانيس مع القرن الصغير في بعض الصفات في </w:t>
      </w:r>
      <w:hyperlink r:id="rId105">
        <w:r>
          <w:rPr>
            <w:lang w:val="ar_AE" w:bidi="ar_AE"/>
          </w:rPr>
          <w:rPr>
            <w:color w:val="0000EE"/>
            <w:u w:val="single"/>
          </w:rPr>
          <w:t>7:8</w:t>
        </w:r>
      </w:hyperlink>
      <w:r>
        <w:rPr>
          <w:lang w:val="ar_AE" w:bidi="ar_AE"/>
        </w:rPr>
        <w:t>، لكنهما ليسا مماثلين تمامًا لبعضهما البعض (</w:t>
      </w:r>
      <w:hyperlink r:id="rId108">
        <w:r>
          <w:rPr>
            <w:lang w:val="ar_AE" w:bidi="ar_AE"/>
          </w:rPr>
          <w:rPr>
            <w:color w:val="0000EE"/>
            <w:u w:val="single"/>
          </w:rPr>
          <w:t>8:9–14</w:t>
        </w:r>
      </w:hyperlink>
      <w:r>
        <w:rPr>
          <w:lang w:val="ar_AE" w:bidi="ar_AE"/>
        </w:rPr>
        <w:t xml:space="preserve">، </w:t>
      </w:r>
      <w:hyperlink r:id="rId109">
        <w:r>
          <w:rPr>
            <w:lang w:val="ar_AE" w:bidi="ar_AE"/>
          </w:rPr>
          <w:rPr>
            <w:color w:val="0000EE"/>
            <w:u w:val="single"/>
          </w:rPr>
          <w:t>23–25</w:t>
        </w:r>
      </w:hyperlink>
      <w:r>
        <w:rPr>
          <w:lang w:val="ar_AE" w:bidi="ar_AE"/>
        </w:rPr>
        <w:t xml:space="preserve">؛ </w:t>
      </w:r>
      <w:hyperlink r:id="rId110">
        <w:r>
          <w:rPr>
            <w:lang w:val="ar_AE" w:bidi="ar_AE"/>
          </w:rPr>
          <w:rPr>
            <w:color w:val="0000EE"/>
            <w:u w:val="single"/>
          </w:rPr>
          <w:t>11:21–39</w:t>
        </w:r>
      </w:hyperlink>
      <w:r>
        <w:rPr>
          <w:lang w:val="ar_AE" w:bidi="ar_AE"/>
        </w:rPr>
        <w:t>).</w:t>
      </w:r>
    </w:p>
    <w:p>
      <w:pPr>
        <w:bidi/>
      </w:pPr>
      <w:r>
        <w:rPr>
          <w:lang w:val="ar_AE" w:bidi="ar_AE"/>
        </w:rPr>
      </w:r>
      <w:r>
        <w:rPr>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lang w:val="ar_AE" w:bidi="ar_AE"/>
        </w:rPr>
      </w:r>
      <w:r>
        <w:rPr>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hyperlink r:id="rId111">
        <w:r>
          <w:rPr>
            <w:lang w:val="ar_AE" w:bidi="ar_AE"/>
          </w:rPr>
          <w:rPr>
            <w:color w:val="0000EE"/>
            <w:u w:val="single"/>
          </w:rPr>
          <w:t>2تسالونيكي 2:3–12</w:t>
        </w:r>
      </w:hyperlink>
      <w:r>
        <w:rPr>
          <w:lang w:val="ar_AE" w:bidi="ar_AE"/>
        </w:rPr>
        <w:t xml:space="preserve">؛ </w:t>
      </w:r>
      <w:hyperlink r:id="rId112">
        <w:r>
          <w:rPr>
            <w:lang w:val="ar_AE" w:bidi="ar_AE"/>
          </w:rPr>
          <w:rPr>
            <w:color w:val="0000EE"/>
            <w:u w:val="single"/>
          </w:rPr>
          <w:t>1يوحنا 2:18</w:t>
        </w:r>
      </w:hyperlink>
      <w:r>
        <w:rPr>
          <w:lang w:val="ar_AE" w:bidi="ar_AE"/>
        </w:rPr>
        <w:t xml:space="preserve">؛ </w:t>
      </w:r>
      <w:hyperlink r:id="rId113">
        <w:r>
          <w:rPr>
            <w:lang w:val="ar_AE" w:bidi="ar_AE"/>
          </w:rPr>
          <w:rPr>
            <w:color w:val="0000EE"/>
            <w:u w:val="single"/>
          </w:rPr>
          <w:t>4:3</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15">
        <w:r>
          <w:rPr>
            <w:lang w:val="ar_AE" w:bidi="ar_AE"/>
          </w:rPr>
          <w:rPr>
            <w:color w:val="0000EE"/>
            <w:u w:val="single"/>
          </w:rPr>
          <w:t>رؤيا 13:1،</w:t>
        </w:r>
      </w:hyperlink>
      <w:r>
        <w:rPr>
          <w:lang w:val="ar_AE" w:bidi="ar_AE"/>
        </w:rPr>
        <w:t xml:space="preserve"> </w:t>
      </w:r>
      <w:hyperlink r:id="rId116">
        <w:r>
          <w:rPr>
            <w:lang w:val="ar_AE" w:bidi="ar_AE"/>
          </w:rPr>
          <w:rPr>
            <w:color w:val="0000EE"/>
            <w:u w:val="single"/>
          </w:rPr>
          <w:t>5</w:t>
        </w:r>
      </w:hyperlink>
      <w:r>
        <w:rPr>
          <w:lang w:val="ar_AE" w:bidi="ar_AE"/>
        </w:rPr>
        <w:t xml:space="preserve">؛ </w:t>
      </w:r>
      <w:hyperlink r:id="rId117">
        <w:r>
          <w:rPr>
            <w:lang w:val="ar_AE" w:bidi="ar_AE"/>
          </w:rPr>
          <w:rPr>
            <w:color w:val="0000EE"/>
            <w:u w:val="single"/>
          </w:rPr>
          <w:t>16:13–14</w:t>
        </w:r>
      </w:hyperlink>
      <w:r>
        <w:rPr>
          <w:lang w:val="ar_AE" w:bidi="ar_AE"/>
        </w:rPr>
        <w:t xml:space="preserve">؛ </w:t>
      </w:r>
      <w:hyperlink r:id="rId118">
        <w:r>
          <w:rPr>
            <w:lang w:val="ar_AE" w:bidi="ar_AE"/>
          </w:rPr>
          <w:rPr>
            <w:color w:val="0000EE"/>
            <w:u w:val="single"/>
          </w:rPr>
          <w:t>17:11</w:t>
        </w:r>
      </w:hyperlink>
      <w:r>
        <w:rPr>
          <w:lang w:val="ar_AE" w:bidi="ar_AE"/>
        </w:rPr>
        <w:t xml:space="preserve">؛ </w:t>
      </w:r>
      <w:hyperlink r:id="rId119">
        <w:r>
          <w:rPr>
            <w:lang w:val="ar_AE" w:bidi="ar_AE"/>
          </w:rPr>
          <w:rPr>
            <w:color w:val="0000EE"/>
            <w:u w:val="single"/>
          </w:rPr>
          <w:t>19:20–21</w:t>
        </w:r>
      </w:hyperlink>
      <w:r>
        <w:rPr>
          <w:lang w:val="ar_AE" w:bidi="ar_AE"/>
        </w:rPr>
        <w:t xml:space="preserve">؛ </w:t>
      </w:r>
      <w:hyperlink r:id="rId120">
        <w:r>
          <w:rPr>
            <w:lang w:val="ar_AE" w:bidi="ar_AE"/>
          </w:rPr>
          <w:rPr>
            <w:color w:val="0000EE"/>
            <w:u w:val="single"/>
          </w:rPr>
          <w:t>20:10</w:t>
        </w:r>
      </w:hyperlink>
      <w:r>
        <w:rPr>
          <w:lang w:val="ar_AE" w:bidi="ar_AE"/>
        </w:rPr>
        <w:t>).</w:t>
      </w:r>
    </w:p>
    <w:p>
      <w:pPr>
        <w:bidi/>
      </w:pPr>
      <w:r>
        <w:rPr>
          <w:lang w:val="ar_AE" w:bidi="ar_AE"/>
        </w:rPr>
      </w:r>
      <w:r>
        <w:rPr>
          <w:lang w:val="ar_AE" w:bidi="ar_AE"/>
        </w:rPr>
        <w:t>هذا القرن الصغير يذكّر شعب الله أن الشر يقاوم الله وشعبه بضرواة. سوف يستولي الملك المذكور ههنا على ممالك العالم (</w:t>
      </w:r>
      <w:hyperlink r:id="rId105">
        <w:r>
          <w:rPr>
            <w:lang w:val="ar_AE" w:bidi="ar_AE"/>
          </w:rPr>
          <w:rPr>
            <w:color w:val="0000EE"/>
            <w:u w:val="single"/>
          </w:rPr>
          <w:t>دانيآل 7:8</w:t>
        </w:r>
      </w:hyperlink>
      <w:r>
        <w:rPr>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hyperlink r:id="rId121">
        <w:r>
          <w:rPr>
            <w:lang w:val="ar_AE" w:bidi="ar_AE"/>
          </w:rPr>
          <w:rPr>
            <w:color w:val="0000EE"/>
            <w:u w:val="single"/>
          </w:rPr>
          <w:t>رؤيا 12:12</w:t>
        </w:r>
      </w:hyperlink>
      <w:r>
        <w:rPr>
          <w:lang w:val="ar_AE" w:bidi="ar_AE"/>
        </w:rPr>
        <w:t>). الله سيهلك أعمال هذه المملكة الشريرة (</w:t>
      </w:r>
      <w:hyperlink r:id="rId122">
        <w:r>
          <w:rPr>
            <w:lang w:val="ar_AE" w:bidi="ar_AE"/>
          </w:rPr>
          <w:rPr>
            <w:color w:val="0000EE"/>
            <w:u w:val="single"/>
          </w:rPr>
          <w:t>دانيآل 7:11–12</w:t>
        </w:r>
      </w:hyperlink>
      <w:r>
        <w:rPr>
          <w:lang w:val="ar_AE" w:bidi="ar_AE"/>
        </w:rPr>
        <w:t>).</w:t>
      </w:r>
    </w:p>
    <w:p>
      <w:pPr>
        <w:bidi/>
      </w:pPr>
      <w:r>
        <w:rPr>
          <w:lang w:val="ar_AE" w:bidi="ar_AE"/>
        </w:rPr>
      </w:r>
      <w:r>
        <w:rPr>
          <w:lang w:val="ar_AE" w:bidi="ar_AE"/>
        </w:rPr>
        <w:t>الحاكم المختار من الله، الذي يظهر "مثل ابن إنسان" (يشبه الإنسان)، يُعطى سلطانًا من الله (المسمى "</w:t>
      </w:r>
      <w:r>
        <w:rPr>
          <w:lang w:val="ar_AE" w:bidi="ar_AE"/>
        </w:rPr>
        <w:t>ٱلْقَدِيمِ ٱلْأَيَّامِ</w:t>
      </w:r>
      <w:r>
        <w:rPr>
          <w:lang w:val="ar_AE" w:bidi="ar_AE"/>
        </w:rPr>
        <w:t xml:space="preserve">" في هذه الرؤيا؛ </w:t>
      </w:r>
      <w:hyperlink r:id="rId123">
        <w:r>
          <w:rPr>
            <w:lang w:val="ar_AE" w:bidi="ar_AE"/>
          </w:rPr>
          <w:rPr>
            <w:color w:val="0000EE"/>
            <w:u w:val="single"/>
          </w:rPr>
          <w:t>دانيآل 7:13–14</w:t>
        </w:r>
      </w:hyperlink>
      <w:r>
        <w:rPr>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hyperlink r:id="rId124">
        <w:r>
          <w:rPr>
            <w:lang w:val="ar_AE" w:bidi="ar_AE"/>
          </w:rPr>
          <w:rPr>
            <w:color w:val="0000EE"/>
            <w:u w:val="single"/>
          </w:rPr>
          <w:t>رؤيا 21:3</w:t>
        </w:r>
      </w:hyperlink>
      <w:r>
        <w:rPr>
          <w:lang w:val="ar_AE" w:bidi="ar_AE"/>
        </w:rPr>
        <w:t>). "</w:t>
      </w:r>
      <w:r>
        <w:rPr>
          <w:lang w:val="ar_AE" w:bidi="ar_AE"/>
        </w:rPr>
        <w:t>غَيْرَةُ رَبِّ ٱلْجُنُودِ تَصْنَعُ هَذَا.</w:t>
      </w:r>
      <w:r>
        <w:rPr>
          <w:lang w:val="ar_AE" w:bidi="ar_AE"/>
        </w:rPr>
        <w:t>" (</w:t>
      </w:r>
      <w:hyperlink r:id="rId125">
        <w:r>
          <w:rPr>
            <w:lang w:val="ar_AE" w:bidi="ar_AE"/>
          </w:rPr>
          <w:rPr>
            <w:color w:val="0000EE"/>
            <w:u w:val="single"/>
          </w:rPr>
          <w:t>إشعياء 9:7</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05">
        <w:r>
          <w:rPr>
            <w:lang w:val="ar_AE" w:bidi="ar_AE"/>
          </w:rPr>
          <w:rPr>
            <w:color w:val="0000EE"/>
            <w:u w:val="single"/>
          </w:rPr>
          <w:t>دانيال 7:8،</w:t>
        </w:r>
      </w:hyperlink>
      <w:r>
        <w:rPr>
          <w:lang w:val="ar_AE" w:bidi="ar_AE"/>
        </w:rPr>
        <w:t xml:space="preserve"> </w:t>
      </w:r>
      <w:hyperlink r:id="rId126">
        <w:r>
          <w:rPr>
            <w:lang w:val="ar_AE" w:bidi="ar_AE"/>
          </w:rPr>
          <w:rPr>
            <w:color w:val="0000EE"/>
            <w:u w:val="single"/>
          </w:rPr>
          <w:t>11،</w:t>
        </w:r>
      </w:hyperlink>
      <w:r>
        <w:rPr>
          <w:lang w:val="ar_AE" w:bidi="ar_AE"/>
        </w:rPr>
        <w:t xml:space="preserve"> </w:t>
      </w:r>
      <w:hyperlink r:id="rId127">
        <w:r>
          <w:rPr>
            <w:lang w:val="ar_AE" w:bidi="ar_AE"/>
          </w:rPr>
          <w:rPr>
            <w:color w:val="0000EE"/>
            <w:u w:val="single"/>
          </w:rPr>
          <w:t>20–21،</w:t>
        </w:r>
      </w:hyperlink>
      <w:r>
        <w:rPr>
          <w:lang w:val="ar_AE" w:bidi="ar_AE"/>
        </w:rPr>
        <w:t xml:space="preserve"> </w:t>
      </w:r>
      <w:hyperlink r:id="rId128">
        <w:r>
          <w:rPr>
            <w:lang w:val="ar_AE" w:bidi="ar_AE"/>
          </w:rPr>
          <w:rPr>
            <w:color w:val="0000EE"/>
            <w:u w:val="single"/>
          </w:rPr>
          <w:t>24–26</w:t>
        </w:r>
      </w:hyperlink>
      <w:r>
        <w:rPr>
          <w:lang w:val="ar_AE" w:bidi="ar_AE"/>
        </w:rPr>
        <w:t xml:space="preserve">؛ </w:t>
      </w:r>
      <w:hyperlink r:id="rId129">
        <w:r>
          <w:rPr>
            <w:lang w:val="ar_AE" w:bidi="ar_AE"/>
          </w:rPr>
          <w:rPr>
            <w:color w:val="0000EE"/>
            <w:u w:val="single"/>
          </w:rPr>
          <w:t>8:9–12</w:t>
        </w:r>
      </w:hyperlink>
      <w:r>
        <w:rPr>
          <w:lang w:val="ar_AE" w:bidi="ar_AE"/>
        </w:rPr>
        <w:t xml:space="preserve">؛ </w:t>
      </w:r>
      <w:hyperlink r:id="rId130">
        <w:r>
          <w:rPr>
            <w:lang w:val="ar_AE" w:bidi="ar_AE"/>
          </w:rPr>
          <w:rPr>
            <w:color w:val="0000EE"/>
            <w:u w:val="single"/>
          </w:rPr>
          <w:t>9:26–27</w:t>
        </w:r>
      </w:hyperlink>
      <w:r>
        <w:rPr>
          <w:lang w:val="ar_AE" w:bidi="ar_AE"/>
        </w:rPr>
        <w:t xml:space="preserve">؛ </w:t>
      </w:r>
      <w:hyperlink r:id="rId131">
        <w:r>
          <w:rPr>
            <w:lang w:val="ar_AE" w:bidi="ar_AE"/>
          </w:rPr>
          <w:rPr>
            <w:color w:val="0000EE"/>
            <w:u w:val="single"/>
          </w:rPr>
          <w:t>مرقس 13:14</w:t>
        </w:r>
      </w:hyperlink>
      <w:r>
        <w:rPr>
          <w:lang w:val="ar_AE" w:bidi="ar_AE"/>
        </w:rPr>
        <w:t xml:space="preserve">؛ </w:t>
      </w:r>
      <w:hyperlink r:id="rId132">
        <w:r>
          <w:rPr>
            <w:lang w:val="ar_AE" w:bidi="ar_AE"/>
          </w:rPr>
          <w:rPr>
            <w:color w:val="0000EE"/>
            <w:u w:val="single"/>
          </w:rPr>
          <w:t>2تسالونيكي 2:5–12</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33">
        <w:r>
          <w:rPr>
            <w:lang w:val="ar_AE" w:bidi="ar_AE"/>
          </w:rPr>
          <w:rPr>
            <w:color w:val="0000EE"/>
            <w:u w:val="single"/>
          </w:rPr>
          <w:t>رؤيا 13:1–10</w:t>
        </w:r>
      </w:hyperlink>
      <w:r>
        <w:rPr>
          <w:lang w:val="ar_AE" w:bidi="ar_AE"/>
        </w:rPr>
        <w:t xml:space="preserve">؛ </w:t>
      </w:r>
      <w:hyperlink r:id="rId120">
        <w:r>
          <w:rPr>
            <w:lang w:val="ar_AE" w:bidi="ar_AE"/>
          </w:rPr>
          <w:rPr>
            <w:color w:val="0000EE"/>
            <w:u w:val="single"/>
          </w:rPr>
          <w:t>20:10.</w:t>
        </w:r>
      </w:hyperlink>
      <w:r>
        <w:rPr>
          <w:lang w:val="ar_AE" w:bidi="ar_AE"/>
        </w:rPr>
      </w:r>
      <w:r>
        <w:rPr>
          <w:lang w:val="ar_AE" w:bidi="ar_AE"/>
        </w:rPr>
      </w:r>
    </w:p>
    <w:p>
      <w:pPr>
        <w:bidi/>
      </w:pPr>
      <w:r>
        <w:rPr>
          <w:lang w:val="ar_AE" w:bidi="ar_AE"/>
        </w:rPr>
      </w:r>
    </w:p>
    <w:p>
      <w:pPr>
        <w:pStyle w:val="Heading2"/>
        <w:bidi/>
      </w:pPr>
      <w:r>
        <w:rPr>
          <w:lang w:val="ar_AE" w:bidi="ar_AE"/>
        </w:rPr>
        <w:t>القصاص</w:t>
      </w:r>
      <w:r>
        <w:rPr>
          <w:lang w:val="ar_AE" w:bidi="ar_AE"/>
        </w:rPr>
      </w:r>
    </w:p>
    <w:p>
      <w:pPr>
        <w:bidi/>
      </w:pPr>
      <w:r>
        <w:rPr>
          <w:lang w:val="ar_AE" w:bidi="ar_AE"/>
        </w:rPr>
      </w:r>
      <w:r>
        <w:rPr>
          <w:lang w:val="ar_AE" w:bidi="ar_AE"/>
        </w:rPr>
        <w:t>أعطى الله الإنسان مهمة إنجاب الأطفال والعناية بالعالم (</w:t>
      </w:r>
      <w:hyperlink r:id="rId73">
        <w:r>
          <w:rPr>
            <w:lang w:val="ar_AE" w:bidi="ar_AE"/>
          </w:rPr>
          <w:rPr>
            <w:color w:val="0000EE"/>
            <w:u w:val="single"/>
          </w:rPr>
          <w:t>تكوين 1:28</w:t>
        </w:r>
      </w:hyperlink>
      <w:r>
        <w:rPr>
          <w:lang w:val="ar_AE" w:bidi="ar_AE"/>
        </w:rPr>
        <w:t>). ولكن، مع ازدياد عدد السكان، ازداد أيضًا الشر الروحي والعنف والقتل (</w:t>
      </w:r>
      <w:hyperlink r:id="rId134">
        <w:r>
          <w:rPr>
            <w:lang w:val="ar_AE" w:bidi="ar_AE"/>
          </w:rPr>
          <w:rPr>
            <w:color w:val="0000EE"/>
            <w:u w:val="single"/>
          </w:rPr>
          <w:t>4:8</w:t>
        </w:r>
      </w:hyperlink>
      <w:r>
        <w:rPr>
          <w:lang w:val="ar_AE" w:bidi="ar_AE"/>
        </w:rPr>
        <w:t xml:space="preserve">, </w:t>
      </w:r>
      <w:hyperlink r:id="rId135">
        <w:r>
          <w:rPr>
            <w:lang w:val="ar_AE" w:bidi="ar_AE"/>
          </w:rPr>
          <w:rPr>
            <w:color w:val="0000EE"/>
            <w:u w:val="single"/>
          </w:rPr>
          <w:t>23</w:t>
        </w:r>
      </w:hyperlink>
      <w:r>
        <w:rPr>
          <w:lang w:val="ar_AE" w:bidi="ar_AE"/>
        </w:rPr>
        <w:t xml:space="preserve">; </w:t>
      </w:r>
      <w:hyperlink r:id="rId136">
        <w:r>
          <w:rPr>
            <w:lang w:val="ar_AE" w:bidi="ar_AE"/>
          </w:rPr>
          <w:rPr>
            <w:color w:val="0000EE"/>
            <w:u w:val="single"/>
          </w:rPr>
          <w:t>6:5</w:t>
        </w:r>
      </w:hyperlink>
      <w:r>
        <w:rPr>
          <w:lang w:val="ar_AE" w:bidi="ar_AE"/>
        </w:rPr>
        <w:t xml:space="preserve">, </w:t>
      </w:r>
      <w:hyperlink r:id="rId137">
        <w:r>
          <w:rPr>
            <w:lang w:val="ar_AE" w:bidi="ar_AE"/>
          </w:rPr>
          <w:rPr>
            <w:color w:val="0000EE"/>
            <w:u w:val="single"/>
          </w:rPr>
          <w:t>11–13</w:t>
        </w:r>
      </w:hyperlink>
      <w:r>
        <w:rPr>
          <w:lang w:val="ar_AE" w:bidi="ar_AE"/>
        </w:rPr>
        <w:t>). مما أدى إلى عالم فاسد يتطلّب تطهيرًا.</w:t>
      </w:r>
    </w:p>
    <w:p>
      <w:pPr>
        <w:bidi/>
      </w:pPr>
      <w:r>
        <w:rPr>
          <w:lang w:val="ar_AE" w:bidi="ar_AE"/>
        </w:rPr>
      </w:r>
      <w:r>
        <w:rPr>
          <w:lang w:val="ar_AE" w:bidi="ar_AE"/>
        </w:rPr>
        <w:t>لقد كان الغرض من الطوفان العظيم في زمن نوح هو تطهير العالم والقصاص من فاعلي الشر.</w:t>
        <w:br/>
      </w:r>
      <w:r>
        <w:rPr>
          <w:lang w:val="ar_AE" w:bidi="ar_AE"/>
        </w:rPr>
        <w:t>إن كلمة "القصاص" تعني "إعطاء كلٍّ ما يستحقّه"، وعادةً ما تشير إلى العقوبة على الأفعال السيئة.</w:t>
        <w:br/>
      </w:r>
      <w:r>
        <w:rPr>
          <w:lang w:val="ar_AE" w:bidi="ar_AE"/>
        </w:rPr>
        <w:t xml:space="preserve">ويستند مبدأ القصاص إلى الاعتقاد بأن العالم يسير وفق نظام أخلاقي يجب الحفاظ عليه أو استعادته عند اختلاله (انظر </w:t>
      </w:r>
      <w:hyperlink r:id="rId138">
        <w:r>
          <w:rPr>
            <w:lang w:val="ar_AE" w:bidi="ar_AE"/>
          </w:rPr>
          <w:rPr>
            <w:color w:val="0000EE"/>
            <w:u w:val="single"/>
          </w:rPr>
          <w:t>مزمور 7:14–16</w:t>
        </w:r>
      </w:hyperlink>
      <w:r>
        <w:rPr>
          <w:lang w:val="ar_AE" w:bidi="ar_AE"/>
        </w:rPr>
        <w:t xml:space="preserve">؛ </w:t>
      </w:r>
      <w:hyperlink r:id="rId139">
        <w:r>
          <w:rPr>
            <w:lang w:val="ar_AE" w:bidi="ar_AE"/>
          </w:rPr>
          <w:rPr>
            <w:color w:val="0000EE"/>
            <w:u w:val="single"/>
          </w:rPr>
          <w:t>أمثال 11:17–21</w:t>
        </w:r>
      </w:hyperlink>
      <w:r>
        <w:rPr>
          <w:lang w:val="ar_AE" w:bidi="ar_AE"/>
        </w:rPr>
        <w:t xml:space="preserve">؛ </w:t>
      </w:r>
      <w:hyperlink r:id="rId140">
        <w:r>
          <w:rPr>
            <w:lang w:val="ar_AE" w:bidi="ar_AE"/>
          </w:rPr>
          <w:rPr>
            <w:color w:val="0000EE"/>
            <w:u w:val="single"/>
          </w:rPr>
          <w:t>26:27</w:t>
        </w:r>
      </w:hyperlink>
      <w:r>
        <w:rPr>
          <w:lang w:val="ar_AE" w:bidi="ar_AE"/>
        </w:rPr>
        <w:t>).</w:t>
      </w:r>
    </w:p>
    <w:p>
      <w:pPr>
        <w:bidi/>
      </w:pPr>
      <w:r>
        <w:rPr>
          <w:lang w:val="ar_AE" w:bidi="ar_AE"/>
        </w:rPr>
      </w:r>
      <w:r>
        <w:rPr>
          <w:lang w:val="ar_AE" w:bidi="ar_AE"/>
        </w:rPr>
        <w:t>يحفظ الله النظام الأخلاقي في العالم من خلال تحقيق العدالة، ومعاقبة الأفعال الشريرة، ومكافأة السلوك الجيد (</w:t>
      </w:r>
      <w:hyperlink r:id="rId141">
        <w:r>
          <w:rPr>
            <w:lang w:val="ar_AE" w:bidi="ar_AE"/>
          </w:rPr>
          <w:rPr>
            <w:color w:val="0000EE"/>
            <w:u w:val="single"/>
          </w:rPr>
          <w:t>غلاطية 6:7–8</w:t>
        </w:r>
      </w:hyperlink>
      <w:r>
        <w:rPr>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lang w:val="ar_AE" w:bidi="ar_AE"/>
        </w:rPr>
      </w:r>
      <w:r>
        <w:rPr>
          <w:lang w:val="ar_AE" w:bidi="ar_AE"/>
        </w:rPr>
        <w:t>بعض الأمثلة على عدالة الله تشمل:</w:t>
      </w:r>
    </w:p>
    <w:p>
      <w:pPr>
        <w:pStyle w:val="ListBullet"/>
        <w:bidi/>
        <w:spacing w:line="240" w:lineRule="auto"/>
        <w:ind w:left="720"/>
      </w:pPr>
      <w:r>
        <w:rPr>
          <w:lang w:val="ar_AE" w:bidi="ar_AE"/>
        </w:rPr>
      </w:r>
      <w:r>
        <w:rPr>
          <w:lang w:val="ar_AE" w:bidi="ar_AE"/>
        </w:rPr>
        <w:t>دينونة آدم وحواء وطردهما من جنّة عدن (</w:t>
      </w:r>
      <w:hyperlink r:id="rId142">
        <w:r>
          <w:rPr>
            <w:lang w:val="ar_AE" w:bidi="ar_AE"/>
          </w:rPr>
          <w:rPr>
            <w:color w:val="0000EE"/>
            <w:u w:val="single"/>
          </w:rPr>
          <w:t>تكوين 3:8–24</w:t>
        </w:r>
      </w:hyperlink>
      <w:r>
        <w:rPr>
          <w:lang w:val="ar_AE" w:bidi="ar_AE"/>
        </w:rPr>
        <w:t>);</w:t>
      </w:r>
    </w:p>
    <w:p>
      <w:pPr>
        <w:pStyle w:val="ListBullet"/>
        <w:bidi/>
        <w:spacing w:line="240" w:lineRule="auto"/>
        <w:ind w:left="720"/>
      </w:pPr>
      <w:r>
        <w:rPr>
          <w:lang w:val="ar_AE" w:bidi="ar_AE"/>
        </w:rPr>
      </w:r>
      <w:r>
        <w:rPr>
          <w:lang w:val="ar_AE" w:bidi="ar_AE"/>
        </w:rPr>
        <w:t>عقاب قايين لقتله أخيه هابيل (</w:t>
      </w:r>
      <w:hyperlink r:id="rId143">
        <w:r>
          <w:rPr>
            <w:lang w:val="ar_AE" w:bidi="ar_AE"/>
          </w:rPr>
          <w:rPr>
            <w:color w:val="0000EE"/>
            <w:u w:val="single"/>
          </w:rPr>
          <w:t>4:10–15</w:t>
        </w:r>
      </w:hyperlink>
      <w:r>
        <w:rPr>
          <w:lang w:val="ar_AE" w:bidi="ar_AE"/>
        </w:rPr>
        <w:t>); و</w:t>
      </w:r>
    </w:p>
    <w:p>
      <w:pPr>
        <w:pStyle w:val="ListBullet"/>
        <w:bidi/>
        <w:spacing w:line="240" w:lineRule="auto"/>
        <w:ind w:left="720"/>
      </w:pPr>
      <w:r>
        <w:rPr>
          <w:lang w:val="ar_AE" w:bidi="ar_AE"/>
        </w:rPr>
      </w:r>
      <w:r>
        <w:rPr>
          <w:lang w:val="ar_AE" w:bidi="ar_AE"/>
        </w:rPr>
        <w:t>الطوفان العالمي (</w:t>
      </w:r>
      <w:hyperlink r:id="rId144">
        <w:r>
          <w:rPr>
            <w:lang w:val="ar_AE" w:bidi="ar_AE"/>
          </w:rPr>
          <w:rPr>
            <w:color w:val="0000EE"/>
            <w:u w:val="single"/>
          </w:rPr>
          <w:t>الفصول 6–7</w:t>
        </w:r>
      </w:hyperlink>
      <w:r>
        <w:rPr>
          <w:lang w:val="ar_AE" w:bidi="ar_AE"/>
        </w:rPr>
        <w:t>).</w:t>
      </w:r>
    </w:p>
    <w:p>
      <w:pPr>
        <w:bidi/>
      </w:pPr>
      <w:r>
        <w:rPr>
          <w:lang w:val="ar_AE" w:bidi="ar_AE"/>
        </w:rPr>
      </w:r>
      <w:r>
        <w:rPr>
          <w:lang w:val="ar_AE" w:bidi="ar_AE"/>
        </w:rPr>
        <w:t xml:space="preserve">تُظهر هذه الأحداث إلهًا يملك على كل شيء، ويُنزِل العقاب العادل كجزء من خطّته الصالحة للعالم (انظر أيضًا </w:t>
      </w:r>
      <w:hyperlink r:id="rId145">
        <w:r>
          <w:rPr>
            <w:lang w:val="ar_AE" w:bidi="ar_AE"/>
          </w:rPr>
          <w:rPr>
            <w:color w:val="0000EE"/>
            <w:u w:val="single"/>
          </w:rPr>
          <w:t>العدد 16</w:t>
        </w:r>
      </w:hyperlink>
      <w:r>
        <w:rPr>
          <w:lang w:val="ar_AE" w:bidi="ar_AE"/>
        </w:rPr>
        <w:t xml:space="preserve">؛ </w:t>
      </w:r>
      <w:hyperlink r:id="rId146">
        <w:r>
          <w:rPr>
            <w:lang w:val="ar_AE" w:bidi="ar_AE"/>
          </w:rPr>
          <w:rPr>
            <w:color w:val="0000EE"/>
            <w:u w:val="single"/>
          </w:rPr>
          <w:t>التثنية 30:15–20</w:t>
        </w:r>
      </w:hyperlink>
      <w:r>
        <w:rPr>
          <w:lang w:val="ar_AE" w:bidi="ar_AE"/>
        </w:rPr>
        <w:t xml:space="preserve">؛ </w:t>
      </w:r>
      <w:hyperlink r:id="rId147">
        <w:r>
          <w:rPr>
            <w:lang w:val="ar_AE" w:bidi="ar_AE"/>
          </w:rPr>
          <w:rPr>
            <w:color w:val="0000EE"/>
            <w:u w:val="single"/>
          </w:rPr>
          <w:t>يشوع 7</w:t>
        </w:r>
      </w:hyperlink>
      <w:r>
        <w:rPr>
          <w:lang w:val="ar_AE" w:bidi="ar_AE"/>
        </w:rPr>
        <w:t xml:space="preserve">؛ </w:t>
      </w:r>
      <w:hyperlink r:id="rId148">
        <w:r>
          <w:rPr>
            <w:lang w:val="ar_AE" w:bidi="ar_AE"/>
          </w:rPr>
          <w:rPr>
            <w:color w:val="0000EE"/>
            <w:u w:val="single"/>
          </w:rPr>
          <w:t>ميخا 2:1–3</w:t>
        </w:r>
      </w:hyperlink>
      <w:r>
        <w:rPr>
          <w:lang w:val="ar_AE" w:bidi="ar_AE"/>
        </w:rPr>
        <w:t>).</w:t>
      </w:r>
    </w:p>
    <w:p>
      <w:pPr>
        <w:bidi/>
      </w:pPr>
      <w:r>
        <w:rPr>
          <w:lang w:val="ar_AE" w:bidi="ar_AE"/>
        </w:rPr>
      </w:r>
      <w:r>
        <w:rPr>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hyperlink r:id="rId149">
        <w:r>
          <w:rPr>
            <w:lang w:val="ar_AE" w:bidi="ar_AE"/>
          </w:rPr>
          <w:rPr>
            <w:color w:val="0000EE"/>
            <w:u w:val="single"/>
          </w:rPr>
          <w:t>تثنية 7:10</w:t>
        </w:r>
      </w:hyperlink>
      <w:r>
        <w:rPr>
          <w:lang w:val="ar_AE" w:bidi="ar_AE"/>
        </w:rPr>
        <w:t xml:space="preserve">; </w:t>
      </w:r>
      <w:hyperlink r:id="rId150">
        <w:r>
          <w:rPr>
            <w:lang w:val="ar_AE" w:bidi="ar_AE"/>
          </w:rPr>
          <w:rPr>
            <w:color w:val="0000EE"/>
            <w:u w:val="single"/>
          </w:rPr>
          <w:t>مزمور 149</w:t>
        </w:r>
      </w:hyperlink>
      <w:r>
        <w:rPr>
          <w:lang w:val="ar_AE" w:bidi="ar_AE"/>
        </w:rPr>
        <w:t xml:space="preserve">; </w:t>
      </w:r>
      <w:hyperlink r:id="rId151">
        <w:r>
          <w:rPr>
            <w:lang w:val="ar_AE" w:bidi="ar_AE"/>
          </w:rPr>
          <w:rPr>
            <w:color w:val="0000EE"/>
            <w:u w:val="single"/>
          </w:rPr>
          <w:t>أمثال 15:25</w:t>
        </w:r>
      </w:hyperlink>
      <w:r>
        <w:rPr>
          <w:lang w:val="ar_AE" w:bidi="ar_AE"/>
        </w:rPr>
        <w:t xml:space="preserve">; </w:t>
      </w:r>
      <w:hyperlink r:id="rId152">
        <w:r>
          <w:rPr>
            <w:lang w:val="ar_AE" w:bidi="ar_AE"/>
          </w:rPr>
          <w:rPr>
            <w:color w:val="0000EE"/>
            <w:u w:val="single"/>
          </w:rPr>
          <w:t>ميخا 5:15</w:t>
        </w:r>
      </w:hyperlink>
      <w:r>
        <w:rPr>
          <w:lang w:val="ar_AE" w:bidi="ar_AE"/>
        </w:rPr>
        <w:t xml:space="preserve">; </w:t>
      </w:r>
      <w:hyperlink r:id="rId153">
        <w:r>
          <w:rPr>
            <w:lang w:val="ar_AE" w:bidi="ar_AE"/>
          </w:rPr>
          <w:rPr>
            <w:color w:val="0000EE"/>
            <w:u w:val="single"/>
          </w:rPr>
          <w:t>1 كورنثوس 16:22</w:t>
        </w:r>
      </w:hyperlink>
      <w:r>
        <w:rPr>
          <w:lang w:val="ar_AE" w:bidi="ar_AE"/>
        </w:rPr>
        <w:t xml:space="preserve">; </w:t>
      </w:r>
      <w:hyperlink r:id="rId154">
        <w:r>
          <w:rPr>
            <w:lang w:val="ar_AE" w:bidi="ar_AE"/>
          </w:rPr>
          <w:rPr>
            <w:color w:val="0000EE"/>
            <w:u w:val="single"/>
          </w:rPr>
          <w:t>غلاطية 1:8–9</w:t>
        </w:r>
      </w:hyperlink>
      <w:r>
        <w:rPr>
          <w:lang w:val="ar_AE" w:bidi="ar_AE"/>
        </w:rPr>
        <w:t xml:space="preserve">; </w:t>
      </w:r>
      <w:hyperlink r:id="rId155">
        <w:r>
          <w:rPr>
            <w:lang w:val="ar_AE" w:bidi="ar_AE"/>
          </w:rPr>
          <w:rPr>
            <w:color w:val="0000EE"/>
            <w:u w:val="single"/>
          </w:rPr>
          <w:t>2 تسالونيكي 1:5–10</w:t>
        </w:r>
      </w:hyperlink>
      <w:r>
        <w:rPr>
          <w:lang w:val="ar_AE" w:bidi="ar_AE"/>
        </w:rPr>
        <w:t>).</w:t>
      </w:r>
    </w:p>
    <w:p>
      <w:pPr>
        <w:bidi/>
      </w:pPr>
      <w:r>
        <w:rPr>
          <w:lang w:val="ar_AE" w:bidi="ar_AE"/>
        </w:rPr>
      </w:r>
      <w:r>
        <w:rPr>
          <w:lang w:val="ar_AE" w:bidi="ar_AE"/>
        </w:rPr>
        <w:t xml:space="preserve">بالنسبة لشعب الله، يُعتَبر القصاص تأديبًا من الله يهدف إلى استعادة علاقتهم العهدية معه (انظر </w:t>
      </w:r>
      <w:hyperlink r:id="rId156">
        <w:r>
          <w:rPr>
            <w:lang w:val="ar_AE" w:bidi="ar_AE"/>
          </w:rPr>
          <w:rPr>
            <w:color w:val="0000EE"/>
            <w:u w:val="single"/>
          </w:rPr>
          <w:t>إشعياء 44:22</w:t>
        </w:r>
      </w:hyperlink>
      <w:r>
        <w:rPr>
          <w:lang w:val="ar_AE" w:bidi="ar_AE"/>
        </w:rPr>
        <w:t xml:space="preserve">; </w:t>
      </w:r>
      <w:hyperlink r:id="rId157">
        <w:r>
          <w:rPr>
            <w:lang w:val="ar_AE" w:bidi="ar_AE"/>
          </w:rPr>
          <w:rPr>
            <w:color w:val="0000EE"/>
            <w:u w:val="single"/>
          </w:rPr>
          <w:t>إرميا 3:12–14</w:t>
        </w:r>
      </w:hyperlink>
      <w:r>
        <w:rPr>
          <w:lang w:val="ar_AE" w:bidi="ar_AE"/>
        </w:rPr>
        <w:t xml:space="preserve">; </w:t>
      </w:r>
      <w:hyperlink r:id="rId158">
        <w:r>
          <w:rPr>
            <w:lang w:val="ar_AE" w:bidi="ar_AE"/>
          </w:rPr>
          <w:rPr>
            <w:color w:val="0000EE"/>
            <w:u w:val="single"/>
          </w:rPr>
          <w:t>مراثي 3:19–33</w:t>
        </w:r>
      </w:hyperlink>
      <w:r>
        <w:rPr>
          <w:lang w:val="ar_AE" w:bidi="ar_AE"/>
        </w:rPr>
        <w:t xml:space="preserve">; </w:t>
      </w:r>
      <w:hyperlink r:id="rId159">
        <w:r>
          <w:rPr>
            <w:lang w:val="ar_AE" w:bidi="ar_AE"/>
          </w:rPr>
          <w:rPr>
            <w:color w:val="0000EE"/>
            <w:u w:val="single"/>
          </w:rPr>
          <w:t>هوشع 14:1–2</w:t>
        </w:r>
      </w:hyperlink>
      <w:r>
        <w:rPr>
          <w:lang w:val="ar_AE" w:bidi="ar_AE"/>
        </w:rPr>
        <w:t xml:space="preserve">; </w:t>
      </w:r>
      <w:hyperlink r:id="rId160">
        <w:r>
          <w:rPr>
            <w:lang w:val="ar_AE" w:bidi="ar_AE"/>
          </w:rPr>
          <w:rPr>
            <w:color w:val="0000EE"/>
            <w:u w:val="single"/>
          </w:rPr>
          <w:t>يوئيل 2:12–13</w:t>
        </w:r>
      </w:hyperlink>
      <w:r>
        <w:rPr>
          <w:lang w:val="ar_AE" w:bidi="ar_AE"/>
        </w:rPr>
        <w:t xml:space="preserve">; انظر أيضًا </w:t>
      </w:r>
      <w:hyperlink r:id="rId161">
        <w:r>
          <w:rPr>
            <w:lang w:val="ar_AE" w:bidi="ar_AE"/>
          </w:rPr>
          <w:rPr>
            <w:color w:val="0000EE"/>
            <w:u w:val="single"/>
          </w:rPr>
          <w:t>عبرانيين 12:5–11</w:t>
        </w:r>
      </w:hyperlink>
      <w:r>
        <w:rPr>
          <w:lang w:val="ar_AE" w:bidi="ar_AE"/>
        </w:rPr>
        <w:t>). عندما يختبر شعب الله تأديبه لهم يمكنهم آنذاك التجاوب معه برجاء لأن حق الله وبرّه سينتصران في حياتهم (</w:t>
      </w:r>
      <w:hyperlink r:id="rId162">
        <w:r>
          <w:rPr>
            <w:lang w:val="ar_AE" w:bidi="ar_AE"/>
          </w:rPr>
          <w:rPr>
            <w:color w:val="0000EE"/>
            <w:u w:val="single"/>
          </w:rPr>
          <w:t>مزمور 58:10–11</w:t>
        </w:r>
      </w:hyperlink>
      <w:r>
        <w:rPr>
          <w:lang w:val="ar_AE" w:bidi="ar_AE"/>
        </w:rPr>
        <w:t>). إن الله سيفدي أولئك الذين يضعون ثقتهم فيه وسيستردهم (</w:t>
      </w:r>
      <w:hyperlink r:id="rId163">
        <w:r>
          <w:rPr>
            <w:lang w:val="ar_AE" w:bidi="ar_AE"/>
          </w:rPr>
          <w:rPr>
            <w:color w:val="0000EE"/>
            <w:u w:val="single"/>
          </w:rPr>
          <w:t>لاويين 26:40–45</w:t>
        </w:r>
      </w:hyperlink>
      <w:r>
        <w:rPr>
          <w:lang w:val="ar_AE" w:bidi="ar_AE"/>
        </w:rPr>
        <w:t xml:space="preserve">; </w:t>
      </w:r>
      <w:hyperlink r:id="rId164">
        <w:r>
          <w:rPr>
            <w:lang w:val="ar_AE" w:bidi="ar_AE"/>
          </w:rPr>
          <w:rPr>
            <w:color w:val="0000EE"/>
            <w:u w:val="single"/>
          </w:rPr>
          <w:t>هوشع 2:2–23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4">
        <w:r>
          <w:rPr>
            <w:lang w:val="ar_AE" w:bidi="ar_AE"/>
          </w:rPr>
          <w:rPr>
            <w:color w:val="0000EE"/>
            <w:u w:val="single"/>
          </w:rPr>
          <w:t>تكوين 6:1–7:24</w:t>
        </w:r>
      </w:hyperlink>
      <w:r>
        <w:rPr>
          <w:lang w:val="ar_AE" w:bidi="ar_AE"/>
        </w:rPr>
        <w:t xml:space="preserve">; </w:t>
      </w:r>
      <w:hyperlink r:id="rId165">
        <w:r>
          <w:rPr>
            <w:lang w:val="ar_AE" w:bidi="ar_AE"/>
          </w:rPr>
          <w:rPr>
            <w:color w:val="0000EE"/>
            <w:u w:val="single"/>
          </w:rPr>
          <w:t>لاويين 26:14–39</w:t>
        </w:r>
      </w:hyperlink>
      <w:r>
        <w:rPr>
          <w:lang w:val="ar_AE" w:bidi="ar_AE"/>
        </w:rPr>
        <w:t xml:space="preserve">; </w:t>
      </w:r>
      <w:hyperlink r:id="rId166">
        <w:r>
          <w:rPr>
            <w:lang w:val="ar_AE" w:bidi="ar_AE"/>
          </w:rPr>
          <w:rPr>
            <w:color w:val="0000EE"/>
            <w:u w:val="single"/>
          </w:rPr>
          <w:t>مزامير 7:6–17</w:t>
        </w:r>
      </w:hyperlink>
      <w:r>
        <w:rPr>
          <w:lang w:val="ar_AE" w:bidi="ar_AE"/>
        </w:rPr>
        <w:t xml:space="preserve">; </w:t>
      </w:r>
      <w:hyperlink r:id="rId167">
        <w:r>
          <w:rPr>
            <w:lang w:val="ar_AE" w:bidi="ar_AE"/>
          </w:rPr>
          <w:rPr>
            <w:color w:val="0000EE"/>
            <w:u w:val="single"/>
          </w:rPr>
          <w:t>57:6</w:t>
        </w:r>
      </w:hyperlink>
      <w:r>
        <w:rPr>
          <w:lang w:val="ar_AE" w:bidi="ar_AE"/>
        </w:rPr>
        <w:t xml:space="preserve">; </w:t>
      </w:r>
      <w:hyperlink r:id="rId168">
        <w:r>
          <w:rPr>
            <w:lang w:val="ar_AE" w:bidi="ar_AE"/>
          </w:rPr>
          <w:rPr>
            <w:color w:val="0000EE"/>
            <w:u w:val="single"/>
          </w:rPr>
          <w:t>95:8–11</w:t>
        </w:r>
      </w:hyperlink>
      <w:r>
        <w:rPr>
          <w:lang w:val="ar_AE" w:bidi="ar_AE"/>
        </w:rPr>
        <w:t xml:space="preserve">; </w:t>
      </w:r>
      <w:hyperlink r:id="rId169">
        <w:r>
          <w:rPr>
            <w:lang w:val="ar_AE" w:bidi="ar_AE"/>
          </w:rPr>
          <w:rPr>
            <w:color w:val="0000EE"/>
            <w:u w:val="single"/>
          </w:rPr>
          <w:t>أمثال 6:27–35</w:t>
        </w:r>
      </w:hyperlink>
      <w:r>
        <w:rPr>
          <w:lang w:val="ar_AE" w:bidi="ar_AE"/>
        </w:rPr>
        <w:t xml:space="preserve">; </w:t>
      </w:r>
      <w:hyperlink r:id="rId140">
        <w:r>
          <w:rPr>
            <w:lang w:val="ar_AE" w:bidi="ar_AE"/>
          </w:rPr>
          <w:rPr>
            <w:color w:val="0000EE"/>
            <w:u w:val="single"/>
          </w:rPr>
          <w:t>26:27</w:t>
        </w:r>
      </w:hyperlink>
      <w:r>
        <w:rPr>
          <w:lang w:val="ar_AE" w:bidi="ar_AE"/>
        </w:rPr>
        <w:t xml:space="preserve">; </w:t>
      </w:r>
      <w:hyperlink r:id="rId148">
        <w:r>
          <w:rPr>
            <w:lang w:val="ar_AE" w:bidi="ar_AE"/>
          </w:rPr>
          <w:rPr>
            <w:color w:val="0000EE"/>
            <w:u w:val="single"/>
          </w:rPr>
          <w:t>ميخا 2:1–3</w:t>
        </w:r>
      </w:hyperlink>
      <w:r>
        <w:rPr>
          <w:lang w:val="ar_AE" w:bidi="ar_AE"/>
        </w:rPr>
        <w:t xml:space="preserve">; </w:t>
      </w:r>
      <w:hyperlink r:id="rId170">
        <w:r>
          <w:rPr>
            <w:lang w:val="ar_AE" w:bidi="ar_AE"/>
          </w:rPr>
          <w:rPr>
            <w:color w:val="0000EE"/>
            <w:u w:val="single"/>
          </w:rPr>
          <w:t>رومية 2:5–16</w:t>
        </w:r>
      </w:hyperlink>
      <w:r>
        <w:rPr>
          <w:lang w:val="ar_AE" w:bidi="ar_AE"/>
        </w:rPr>
        <w:t xml:space="preserve">; </w:t>
      </w:r>
      <w:hyperlink r:id="rId141">
        <w:r>
          <w:rPr>
            <w:lang w:val="ar_AE" w:bidi="ar_AE"/>
          </w:rPr>
          <w:rPr>
            <w:color w:val="0000EE"/>
            <w:u w:val="single"/>
          </w:rPr>
          <w:t>غلاطية 6:7–8</w:t>
        </w:r>
      </w:hyperlink>
      <w:r>
        <w:rPr>
          <w:lang w:val="ar_AE" w:bidi="ar_AE"/>
        </w:rPr>
        <w:t xml:space="preserve">; </w:t>
      </w:r>
      <w:hyperlink r:id="rId171">
        <w:r>
          <w:rPr>
            <w:lang w:val="ar_AE" w:bidi="ar_AE"/>
          </w:rPr>
          <w:rPr>
            <w:color w:val="0000EE"/>
            <w:u w:val="single"/>
          </w:rPr>
          <w:t>عبرانيين 10:26–31</w:t>
        </w:r>
      </w:hyperlink>
      <w:r>
        <w:rPr>
          <w:lang w:val="ar_AE" w:bidi="ar_AE"/>
        </w:rPr>
        <w:t xml:space="preserve">; </w:t>
      </w:r>
      <w:hyperlink r:id="rId161">
        <w:r>
          <w:rPr>
            <w:lang w:val="ar_AE" w:bidi="ar_AE"/>
          </w:rPr>
          <w:rPr>
            <w:color w:val="0000EE"/>
            <w:u w:val="single"/>
          </w:rPr>
          <w:t>12:5–11</w:t>
        </w:r>
      </w:hyperlink>
      <w:r>
        <w:rPr>
          <w:lang w:val="ar_AE" w:bidi="ar_AE"/>
        </w:rPr>
        <w:t xml:space="preserve">, </w:t>
      </w:r>
      <w:hyperlink r:id="rId172">
        <w:r>
          <w:rPr>
            <w:lang w:val="ar_AE" w:bidi="ar_AE"/>
          </w:rPr>
          <w:rPr>
            <w:color w:val="0000EE"/>
            <w:u w:val="single"/>
          </w:rPr>
          <w:t>25–29</w:t>
        </w:r>
      </w:hyperlink>
      <w:r>
        <w:rPr>
          <w:lang w:val="ar_AE" w:bidi="ar_AE"/>
        </w:rPr>
      </w:r>
      <w:r>
        <w:rPr>
          <w:lang w:val="ar_AE" w:bidi="ar_AE"/>
        </w:rPr>
      </w:r>
    </w:p>
    <w:p>
      <w:pPr>
        <w:bidi/>
      </w:pPr>
      <w:r>
        <w:rPr>
          <w:lang w:val="ar_AE" w:bidi="ar_AE"/>
        </w:rPr>
      </w:r>
    </w:p>
    <w:p>
      <w:pPr>
        <w:pStyle w:val="Heading2"/>
        <w:bidi/>
      </w:pPr>
      <w:r>
        <w:rPr>
          <w:lang w:val="ar_AE" w:bidi="ar_AE"/>
        </w:rPr>
        <w:t>القلب في المزامير</w:t>
      </w:r>
      <w:r>
        <w:rPr>
          <w:lang w:val="ar_AE" w:bidi="ar_AE"/>
        </w:rPr>
      </w:r>
    </w:p>
    <w:p>
      <w:pPr>
        <w:bidi/>
      </w:pPr>
      <w:r>
        <w:rPr>
          <w:lang w:val="ar_AE" w:bidi="ar_AE"/>
        </w:rPr>
      </w:r>
      <w:r>
        <w:rPr>
          <w:lang w:val="ar_AE" w:bidi="ar_AE"/>
        </w:rPr>
        <w:t xml:space="preserve">الكلمتان العبريتان </w:t>
      </w:r>
      <w:r>
        <w:rPr>
          <w:i/>
          <w:lang w:val="ar_AE" w:bidi="ar_AE"/>
        </w:rPr>
        <w:t>لب</w:t>
      </w:r>
      <w:r>
        <w:rPr>
          <w:lang w:val="ar_AE" w:bidi="ar_AE"/>
        </w:rPr>
        <w:t xml:space="preserve"> و</w:t>
      </w:r>
      <w:r>
        <w:rPr>
          <w:i/>
          <w:lang w:val="ar_AE" w:bidi="ar_AE"/>
        </w:rPr>
        <w:t>لباب</w:t>
      </w:r>
      <w:r>
        <w:rPr>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lang w:val="ar_AE" w:bidi="ar_AE"/>
        </w:rPr>
      </w:r>
      <w:r>
        <w:rPr>
          <w:lang w:val="ar_AE" w:bidi="ar_AE"/>
        </w:rPr>
        <w:t>تتحدث المزامير كثيرًا عن القلب. إن قلوب الأشرار ماكرة ومليئة بالمكائد (</w:t>
      </w:r>
      <w:hyperlink r:id="rId173">
        <w:r>
          <w:rPr>
            <w:lang w:val="ar_AE" w:bidi="ar_AE"/>
          </w:rPr>
          <w:rPr>
            <w:color w:val="0000EE"/>
            <w:u w:val="single"/>
          </w:rPr>
          <w:t>مزمور 58:2</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175">
        <w:r>
          <w:rPr>
            <w:lang w:val="ar_AE" w:bidi="ar_AE"/>
          </w:rPr>
          <w:rPr>
            <w:color w:val="0000EE"/>
            <w:u w:val="single"/>
          </w:rPr>
          <w:t>140:2</w:t>
        </w:r>
      </w:hyperlink>
      <w:r>
        <w:rPr>
          <w:lang w:val="ar_AE" w:bidi="ar_AE"/>
        </w:rPr>
        <w:t>). وهي خادعة، ومرائية، وطمّاعة، وحسودة، وتفتقر إلى الأمانة (</w:t>
      </w:r>
      <w:hyperlink r:id="rId176">
        <w:r>
          <w:rPr>
            <w:lang w:val="ar_AE" w:bidi="ar_AE"/>
          </w:rPr>
          <w:rPr>
            <w:color w:val="0000EE"/>
            <w:u w:val="single"/>
          </w:rPr>
          <w:t>10:3</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178">
        <w:r>
          <w:rPr>
            <w:lang w:val="ar_AE" w:bidi="ar_AE"/>
          </w:rPr>
          <w:rPr>
            <w:color w:val="0000EE"/>
            <w:u w:val="single"/>
          </w:rPr>
          <w:t>41:6</w:t>
        </w:r>
      </w:hyperlink>
      <w:r>
        <w:rPr>
          <w:lang w:val="ar_AE" w:bidi="ar_AE"/>
        </w:rPr>
        <w:t xml:space="preserve">; </w:t>
      </w:r>
      <w:hyperlink r:id="rId179">
        <w:r>
          <w:rPr>
            <w:lang w:val="ar_AE" w:bidi="ar_AE"/>
          </w:rPr>
          <w:rPr>
            <w:color w:val="0000EE"/>
            <w:u w:val="single"/>
          </w:rPr>
          <w:t>55:21</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181">
        <w:r>
          <w:rPr>
            <w:lang w:val="ar_AE" w:bidi="ar_AE"/>
          </w:rPr>
          <w:rPr>
            <w:color w:val="0000EE"/>
            <w:u w:val="single"/>
          </w:rPr>
          <w:t>141:4</w:t>
        </w:r>
      </w:hyperlink>
      <w:r>
        <w:rPr>
          <w:lang w:val="ar_AE" w:bidi="ar_AE"/>
        </w:rPr>
        <w:t>). مع مرور الوقت، تصبح أكثر غطرسة، وغير مبالية، ومعاندة (</w:t>
      </w:r>
      <w:hyperlink r:id="rId182">
        <w:r>
          <w:rPr>
            <w:lang w:val="ar_AE" w:bidi="ar_AE"/>
          </w:rPr>
          <w:rPr>
            <w:color w:val="0000EE"/>
            <w:u w:val="single"/>
          </w:rPr>
          <w:t>14:1</w:t>
        </w:r>
      </w:hyperlink>
      <w:r>
        <w:rPr>
          <w:lang w:val="ar_AE" w:bidi="ar_AE"/>
        </w:rPr>
        <w:t xml:space="preserve">; </w:t>
      </w:r>
      <w:hyperlink r:id="rId183">
        <w:r>
          <w:rPr>
            <w:lang w:val="ar_AE" w:bidi="ar_AE"/>
          </w:rPr>
          <w:rPr>
            <w:color w:val="0000EE"/>
            <w:u w:val="single"/>
          </w:rPr>
          <w:t>17:10</w:t>
        </w:r>
      </w:hyperlink>
      <w:r>
        <w:rPr>
          <w:lang w:val="ar_AE" w:bidi="ar_AE"/>
        </w:rPr>
        <w:t xml:space="preserve">; </w:t>
      </w:r>
      <w:hyperlink r:id="rId184">
        <w:r>
          <w:rPr>
            <w:lang w:val="ar_AE" w:bidi="ar_AE"/>
          </w:rPr>
          <w:rPr>
            <w:color w:val="0000EE"/>
            <w:u w:val="single"/>
          </w:rPr>
          <w:t>73:7</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189">
        <w:r>
          <w:rPr>
            <w:lang w:val="ar_AE" w:bidi="ar_AE"/>
          </w:rPr>
          <w:rPr>
            <w:color w:val="0000EE"/>
            <w:u w:val="single"/>
          </w:rPr>
          <w:t>101:5</w:t>
        </w:r>
      </w:hyperlink>
      <w:r>
        <w:rPr>
          <w:lang w:val="ar_AE" w:bidi="ar_AE"/>
        </w:rPr>
        <w:t xml:space="preserve">; </w:t>
      </w:r>
      <w:hyperlink r:id="rId190">
        <w:r>
          <w:rPr>
            <w:lang w:val="ar_AE" w:bidi="ar_AE"/>
          </w:rPr>
          <w:rPr>
            <w:color w:val="0000EE"/>
            <w:u w:val="single"/>
          </w:rPr>
          <w:t>119:70</w:t>
        </w:r>
      </w:hyperlink>
      <w:r>
        <w:rPr>
          <w:lang w:val="ar_AE" w:bidi="ar_AE"/>
        </w:rPr>
        <w:t>). الأشرار لا يكونون أوفياء إلا لأنفسهم فقط (</w:t>
      </w:r>
      <w:hyperlink r:id="rId191">
        <w:r>
          <w:rPr>
            <w:lang w:val="ar_AE" w:bidi="ar_AE"/>
          </w:rPr>
          <w:rPr>
            <w:color w:val="0000EE"/>
            <w:u w:val="single"/>
          </w:rPr>
          <w:t>78:37</w:t>
        </w:r>
      </w:hyperlink>
      <w:r>
        <w:rPr>
          <w:lang w:val="ar_AE" w:bidi="ar_AE"/>
        </w:rPr>
        <w:t>). وطريقتهم المؤذية في الحياة تؤدي في النهاية إلى هلاكهم (</w:t>
      </w:r>
      <w:hyperlink r:id="rId192">
        <w:r>
          <w:rPr>
            <w:lang w:val="ar_AE" w:bidi="ar_AE"/>
          </w:rPr>
          <w:rPr>
            <w:color w:val="0000EE"/>
            <w:u w:val="single"/>
          </w:rPr>
          <w:t>5:9</w:t>
        </w:r>
      </w:hyperlink>
      <w:r>
        <w:rPr>
          <w:lang w:val="ar_AE" w:bidi="ar_AE"/>
        </w:rPr>
        <w:t>).</w:t>
      </w:r>
    </w:p>
    <w:p>
      <w:pPr>
        <w:bidi/>
      </w:pPr>
      <w:r>
        <w:rPr>
          <w:lang w:val="ar_AE" w:bidi="ar_AE"/>
        </w:rPr>
      </w:r>
      <w:r>
        <w:rPr>
          <w:lang w:val="ar_AE" w:bidi="ar_AE"/>
        </w:rPr>
        <w:t>في المقابل، يعبّر كُتاب المزامير بصراحة عن حزنهم، ومعاناتهم، وضيقهم، ويأسهم (</w:t>
      </w:r>
      <w:hyperlink r:id="rId193">
        <w:r>
          <w:rPr>
            <w:lang w:val="ar_AE" w:bidi="ar_AE"/>
          </w:rPr>
          <w:rPr>
            <w:color w:val="0000EE"/>
            <w:u w:val="single"/>
          </w:rPr>
          <w:t>13:2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195">
        <w:r>
          <w:rPr>
            <w:lang w:val="ar_AE" w:bidi="ar_AE"/>
          </w:rPr>
          <w:rPr>
            <w:color w:val="0000EE"/>
            <w:u w:val="single"/>
          </w:rPr>
          <w:t>25:17</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198">
        <w:r>
          <w:rPr>
            <w:lang w:val="ar_AE" w:bidi="ar_AE"/>
          </w:rPr>
          <w:rPr>
            <w:color w:val="0000EE"/>
            <w:u w:val="single"/>
          </w:rPr>
          <w:t>40:12</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02">
        <w:r>
          <w:rPr>
            <w:lang w:val="ar_AE" w:bidi="ar_AE"/>
          </w:rPr>
          <w:rPr>
            <w:color w:val="0000EE"/>
            <w:u w:val="single"/>
          </w:rPr>
          <w:t>73:21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05">
        <w:r>
          <w:rPr>
            <w:lang w:val="ar_AE" w:bidi="ar_AE"/>
          </w:rPr>
          <w:rPr>
            <w:color w:val="0000EE"/>
            <w:u w:val="single"/>
          </w:rPr>
          <w:t>143:4</w:t>
        </w:r>
      </w:hyperlink>
      <w:r>
        <w:rPr>
          <w:lang w:val="ar_AE" w:bidi="ar_AE"/>
        </w:rPr>
        <w:t xml:space="preserve">; </w:t>
      </w:r>
      <w:hyperlink r:id="rId206">
        <w:r>
          <w:rPr>
            <w:lang w:val="ar_AE" w:bidi="ar_AE"/>
          </w:rPr>
          <w:rPr>
            <w:color w:val="0000EE"/>
            <w:u w:val="single"/>
          </w:rPr>
          <w:t>147:3</w:t>
        </w:r>
      </w:hyperlink>
      <w:r>
        <w:rPr>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hyperlink r:id="rId207">
        <w:r>
          <w:rPr>
            <w:lang w:val="ar_AE" w:bidi="ar_AE"/>
          </w:rPr>
          <w:rPr>
            <w:color w:val="0000EE"/>
            <w:u w:val="single"/>
          </w:rPr>
          <w:t>62:8</w:t>
        </w:r>
      </w:hyperlink>
      <w:r>
        <w:rPr>
          <w:lang w:val="ar_AE" w:bidi="ar_AE"/>
        </w:rPr>
        <w:t xml:space="preserve">; </w:t>
      </w:r>
      <w:hyperlink r:id="rId208">
        <w:r>
          <w:rPr>
            <w:lang w:val="ar_AE" w:bidi="ar_AE"/>
          </w:rPr>
          <w:rPr>
            <w:color w:val="0000EE"/>
            <w:u w:val="single"/>
          </w:rPr>
          <w:t>119:145</w:t>
        </w:r>
      </w:hyperlink>
      <w:r>
        <w:rPr>
          <w:lang w:val="ar_AE" w:bidi="ar_AE"/>
        </w:rPr>
        <w:t>). ويتوقون إلى ٱلله (</w:t>
      </w:r>
      <w:hyperlink r:id="rId209">
        <w:r>
          <w:rPr>
            <w:lang w:val="ar_AE" w:bidi="ar_AE"/>
          </w:rPr>
          <w:rPr>
            <w:color w:val="0000EE"/>
            <w:u w:val="single"/>
          </w:rPr>
          <w:t>84:2</w:t>
        </w:r>
      </w:hyperlink>
      <w:r>
        <w:rPr>
          <w:lang w:val="ar_AE" w:bidi="ar_AE"/>
        </w:rPr>
        <w:t>). ويتّكلون عليه (</w:t>
      </w:r>
      <w:hyperlink r:id="rId210">
        <w:r>
          <w:rPr>
            <w:lang w:val="ar_AE" w:bidi="ar_AE"/>
          </w:rPr>
          <w:rPr>
            <w:color w:val="0000EE"/>
            <w:u w:val="single"/>
          </w:rPr>
          <w:t>28:7</w:t>
        </w:r>
      </w:hyperlink>
      <w:r>
        <w:rPr>
          <w:lang w:val="ar_AE" w:bidi="ar_AE"/>
        </w:rPr>
        <w:t>). ويدعون ٱلله لفحص قلوبهم أو دوافعهم (</w:t>
      </w:r>
      <w:hyperlink r:id="rId211">
        <w:r>
          <w:rPr>
            <w:lang w:val="ar_AE" w:bidi="ar_AE"/>
          </w:rPr>
          <w:rPr>
            <w:color w:val="0000EE"/>
            <w:u w:val="single"/>
          </w:rPr>
          <w:t>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14">
        <w:r>
          <w:rPr>
            <w:lang w:val="ar_AE" w:bidi="ar_AE"/>
          </w:rPr>
          <w:rPr>
            <w:color w:val="0000EE"/>
            <w:u w:val="single"/>
          </w:rPr>
          <w:t>139:1–6</w:t>
        </w:r>
      </w:hyperlink>
      <w:r>
        <w:rPr>
          <w:lang w:val="ar_AE" w:bidi="ar_AE"/>
        </w:rPr>
        <w:t xml:space="preserve">, </w:t>
      </w:r>
      <w:hyperlink r:id="rId215">
        <w:r>
          <w:rPr>
            <w:lang w:val="ar_AE" w:bidi="ar_AE"/>
          </w:rPr>
          <w:rPr>
            <w:color w:val="0000EE"/>
            <w:u w:val="single"/>
          </w:rPr>
          <w:t>23</w:t>
        </w:r>
      </w:hyperlink>
      <w:r>
        <w:rPr>
          <w:lang w:val="ar_AE" w:bidi="ar_AE"/>
        </w:rPr>
        <w:t>). ويظل التزامهم ثابتًا، ولديهم "قلب نقي" (</w:t>
      </w:r>
      <w:hyperlink r:id="rId216">
        <w:r>
          <w:rPr>
            <w:lang w:val="ar_AE" w:bidi="ar_AE"/>
          </w:rPr>
          <w:rPr>
            <w:color w:val="0000EE"/>
            <w:u w:val="single"/>
          </w:rPr>
          <w:t>24:4</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219">
        <w:r>
          <w:rPr>
            <w:lang w:val="ar_AE" w:bidi="ar_AE"/>
          </w:rPr>
          <w:rPr>
            <w:color w:val="0000EE"/>
            <w:u w:val="single"/>
          </w:rPr>
          <w:t>13</w:t>
        </w:r>
      </w:hyperlink>
      <w:r>
        <w:rPr>
          <w:lang w:val="ar_AE" w:bidi="ar_AE"/>
        </w:rPr>
        <w:t>). ويعيشون في رضا، حتى وسط الظروف الصعبة (</w:t>
      </w:r>
      <w:hyperlink r:id="rId220">
        <w:r>
          <w:rPr>
            <w:lang w:val="ar_AE" w:bidi="ar_AE"/>
          </w:rPr>
          <w:rPr>
            <w:color w:val="0000EE"/>
            <w:u w:val="single"/>
          </w:rPr>
          <w:t>131:1</w:t>
        </w:r>
      </w:hyperlink>
      <w:r>
        <w:rPr>
          <w:lang w:val="ar_AE" w:bidi="ar_AE"/>
        </w:rPr>
        <w:t>).</w:t>
      </w:r>
    </w:p>
    <w:p>
      <w:pPr>
        <w:bidi/>
      </w:pPr>
      <w:r>
        <w:rPr>
          <w:lang w:val="ar_AE" w:bidi="ar_AE"/>
        </w:rPr>
      </w:r>
      <w:r>
        <w:rPr>
          <w:lang w:val="ar_AE" w:bidi="ar_AE"/>
        </w:rPr>
        <w:t>عندما يشفي الله قلوبهم المنكسرة (أي آلامهم العميقة، أوأحزانهم، أو ضيقهم)، يصبحون أكثر قوة وثقة (</w:t>
      </w:r>
      <w:hyperlink r:id="rId221">
        <w:r>
          <w:rPr>
            <w:lang w:val="ar_AE" w:bidi="ar_AE"/>
          </w:rPr>
          <w:rPr>
            <w:color w:val="0000EE"/>
            <w:u w:val="single"/>
          </w:rPr>
          <w:t>34:17–18</w:t>
        </w:r>
      </w:hyperlink>
      <w:r>
        <w:rPr>
          <w:lang w:val="ar_AE" w:bidi="ar_AE"/>
        </w:rPr>
        <w:t xml:space="preserve">; </w:t>
      </w:r>
      <w:hyperlink r:id="rId222">
        <w:r>
          <w:rPr>
            <w:lang w:val="ar_AE" w:bidi="ar_AE"/>
          </w:rPr>
          <w:rPr>
            <w:color w:val="0000EE"/>
            <w:u w:val="single"/>
          </w:rPr>
          <w:t>51:17</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225">
        <w:r>
          <w:rPr>
            <w:lang w:val="ar_AE" w:bidi="ar_AE"/>
          </w:rPr>
          <w:rPr>
            <w:color w:val="0000EE"/>
            <w:u w:val="single"/>
          </w:rPr>
          <w:t>31:24</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28">
        <w:r>
          <w:rPr>
            <w:lang w:val="ar_AE" w:bidi="ar_AE"/>
          </w:rPr>
          <w:rPr>
            <w:color w:val="0000EE"/>
            <w:u w:val="single"/>
          </w:rPr>
          <w:t>112:7–8</w:t>
        </w:r>
      </w:hyperlink>
      <w:r>
        <w:rPr>
          <w:lang w:val="ar_AE" w:bidi="ar_AE"/>
        </w:rPr>
        <w:t xml:space="preserve">; </w:t>
      </w:r>
      <w:hyperlink r:id="rId229">
        <w:r>
          <w:rPr>
            <w:lang w:val="ar_AE" w:bidi="ar_AE"/>
          </w:rPr>
          <w:rPr>
            <w:color w:val="0000EE"/>
            <w:u w:val="single"/>
          </w:rPr>
          <w:t>138:3</w:t>
        </w:r>
      </w:hyperlink>
      <w:r>
        <w:rPr>
          <w:lang w:val="ar_AE" w:bidi="ar_AE"/>
        </w:rPr>
        <w:t>). إنهم مُفعمون بالحياة (</w:t>
      </w:r>
      <w:hyperlink r:id="rId230">
        <w:r>
          <w:rPr>
            <w:lang w:val="ar_AE" w:bidi="ar_AE"/>
          </w:rPr>
          <w:rPr>
            <w:color w:val="0000EE"/>
            <w:u w:val="single"/>
          </w:rPr>
          <w:t>22:26</w:t>
        </w:r>
      </w:hyperlink>
      <w:r>
        <w:rPr>
          <w:lang w:val="ar_AE" w:bidi="ar_AE"/>
        </w:rPr>
        <w:t xml:space="preserve">; </w:t>
      </w:r>
      <w:hyperlink r:id="rId231">
        <w:r>
          <w:rPr>
            <w:lang w:val="ar_AE" w:bidi="ar_AE"/>
          </w:rPr>
          <w:rPr>
            <w:color w:val="0000EE"/>
            <w:u w:val="single"/>
          </w:rPr>
          <w:t>69:32</w:t>
        </w:r>
      </w:hyperlink>
      <w:r>
        <w:rPr>
          <w:lang w:val="ar_AE" w:bidi="ar_AE"/>
        </w:rPr>
        <w:t>). وفي النهاية، يُشبعهم الله ويعطيهم شهوة قلوبهم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234">
        <w:r>
          <w:rPr>
            <w:lang w:val="ar_AE" w:bidi="ar_AE"/>
          </w:rPr>
          <w:rPr>
            <w:color w:val="0000EE"/>
            <w:u w:val="single"/>
          </w:rPr>
          <w:t>37:4</w:t>
        </w:r>
      </w:hyperlink>
      <w:r>
        <w:rPr>
          <w:lang w:val="ar_AE" w:bidi="ar_AE"/>
        </w:rPr>
        <w:t>). وهذا يجلب الفرح والحمد إلى الأتقياء (</w:t>
      </w:r>
      <w:hyperlink r:id="rId235">
        <w:r>
          <w:rPr>
            <w:lang w:val="ar_AE" w:bidi="ar_AE"/>
          </w:rPr>
          <w:rPr>
            <w:color w:val="0000EE"/>
            <w:u w:val="single"/>
          </w:rPr>
          <w:t>4:7</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237">
        <w:r>
          <w:rPr>
            <w:lang w:val="ar_AE" w:bidi="ar_AE"/>
          </w:rPr>
          <w:rPr>
            <w:color w:val="0000EE"/>
            <w:u w:val="single"/>
          </w:rPr>
          <w:t>13:5</w:t>
        </w:r>
      </w:hyperlink>
      <w:r>
        <w:rPr>
          <w:lang w:val="ar_AE" w:bidi="ar_AE"/>
        </w:rPr>
        <w:t xml:space="preserve">; </w:t>
      </w:r>
      <w:hyperlink r:id="rId238">
        <w:r>
          <w:rPr>
            <w:lang w:val="ar_AE" w:bidi="ar_AE"/>
          </w:rPr>
          <w:rPr>
            <w:color w:val="0000EE"/>
            <w:u w:val="single"/>
          </w:rPr>
          <w:t>16:7</w:t>
        </w:r>
      </w:hyperlink>
      <w:r>
        <w:rPr>
          <w:lang w:val="ar_AE" w:bidi="ar_AE"/>
        </w:rPr>
        <w:t xml:space="preserve">, </w:t>
      </w:r>
      <w:hyperlink r:id="rId239">
        <w:r>
          <w:rPr>
            <w:lang w:val="ar_AE" w:bidi="ar_AE"/>
          </w:rPr>
          <w:rPr>
            <w:color w:val="0000EE"/>
            <w:u w:val="single"/>
          </w:rPr>
          <w:t>9</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41">
        <w:r>
          <w:rPr>
            <w:lang w:val="ar_AE" w:bidi="ar_AE"/>
          </w:rPr>
          <w:rPr>
            <w:color w:val="0000EE"/>
            <w:u w:val="single"/>
          </w:rPr>
          <w:t>30:11–12</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46">
        <w:r>
          <w:rPr>
            <w:lang w:val="ar_AE" w:bidi="ar_AE"/>
          </w:rPr>
          <w:rPr>
            <w:color w:val="0000EE"/>
            <w:u w:val="single"/>
          </w:rPr>
          <w:t>105:3</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248">
        <w:r>
          <w:rPr>
            <w:lang w:val="ar_AE" w:bidi="ar_AE"/>
          </w:rPr>
          <w:rPr>
            <w:color w:val="0000EE"/>
            <w:u w:val="single"/>
          </w:rPr>
          <w:t>119:7</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50">
        <w:r>
          <w:rPr>
            <w:lang w:val="ar_AE" w:bidi="ar_AE"/>
          </w:rPr>
          <w:rPr>
            <w:color w:val="0000EE"/>
            <w:u w:val="single"/>
          </w:rPr>
          <w:t>138:1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1">
        <w:r>
          <w:rPr>
            <w:lang w:val="ar_AE" w:bidi="ar_AE"/>
          </w:rPr>
          <w:rPr>
            <w:color w:val="0000EE"/>
            <w:u w:val="single"/>
          </w:rPr>
          <w:t>مزامير 7:9</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193">
        <w:r>
          <w:rPr>
            <w:lang w:val="ar_AE" w:bidi="ar_AE"/>
          </w:rPr>
          <w:rPr>
            <w:color w:val="0000EE"/>
            <w:u w:val="single"/>
          </w:rPr>
          <w:t>13:2</w:t>
        </w:r>
      </w:hyperlink>
      <w:r>
        <w:rPr>
          <w:lang w:val="ar_AE" w:bidi="ar_AE"/>
        </w:rPr>
        <w:t xml:space="preserve">; </w:t>
      </w:r>
      <w:hyperlink r:id="rId182">
        <w:r>
          <w:rPr>
            <w:lang w:val="ar_AE" w:bidi="ar_AE"/>
          </w:rPr>
          <w:rPr>
            <w:color w:val="0000EE"/>
            <w:u w:val="single"/>
          </w:rPr>
          <w:t>14:1</w:t>
        </w:r>
      </w:hyperlink>
      <w:r>
        <w:rPr>
          <w:lang w:val="ar_AE" w:bidi="ar_AE"/>
        </w:rPr>
        <w:t xml:space="preserve">; </w:t>
      </w:r>
      <w:hyperlink r:id="rId251">
        <w:r>
          <w:rPr>
            <w:lang w:val="ar_AE" w:bidi="ar_AE"/>
          </w:rPr>
          <w:rPr>
            <w:color w:val="0000EE"/>
            <w:u w:val="single"/>
          </w:rPr>
          <w:t>16:7–9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230">
        <w:r>
          <w:rPr>
            <w:lang w:val="ar_AE" w:bidi="ar_AE"/>
          </w:rPr>
          <w:rPr>
            <w:color w:val="0000EE"/>
            <w:u w:val="single"/>
          </w:rPr>
          <w:t>26</w:t>
        </w:r>
      </w:hyperlink>
      <w:r>
        <w:rPr>
          <w:lang w:val="ar_AE" w:bidi="ar_AE"/>
        </w:rPr>
        <w:t xml:space="preserve">; </w:t>
      </w:r>
      <w:hyperlink r:id="rId216">
        <w:r>
          <w:rPr>
            <w:lang w:val="ar_AE" w:bidi="ar_AE"/>
          </w:rPr>
          <w:rPr>
            <w:color w:val="0000EE"/>
            <w:u w:val="single"/>
          </w:rPr>
          <w:t>24:4</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210">
        <w:r>
          <w:rPr>
            <w:lang w:val="ar_AE" w:bidi="ar_AE"/>
          </w:rPr>
          <w:rPr>
            <w:color w:val="0000EE"/>
            <w:u w:val="single"/>
          </w:rPr>
          <w:t>7</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21">
        <w:r>
          <w:rPr>
            <w:lang w:val="ar_AE" w:bidi="ar_AE"/>
          </w:rPr>
          <w:rPr>
            <w:color w:val="0000EE"/>
            <w:u w:val="single"/>
          </w:rPr>
          <w:t>34:17–18</w:t>
        </w:r>
      </w:hyperlink>
      <w:r>
        <w:rPr>
          <w:lang w:val="ar_AE" w:bidi="ar_AE"/>
        </w:rPr>
        <w:t xml:space="preserve">; </w:t>
      </w:r>
      <w:hyperlink r:id="rId234">
        <w:r>
          <w:rPr>
            <w:lang w:val="ar_AE" w:bidi="ar_AE"/>
          </w:rPr>
          <w:rPr>
            <w:color w:val="0000EE"/>
            <w:u w:val="single"/>
          </w:rPr>
          <w:t>37:4</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22">
        <w:r>
          <w:rPr>
            <w:lang w:val="ar_AE" w:bidi="ar_AE"/>
          </w:rPr>
          <w:rPr>
            <w:color w:val="0000EE"/>
            <w:u w:val="single"/>
          </w:rPr>
          <w:t>17</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179">
        <w:r>
          <w:rPr>
            <w:lang w:val="ar_AE" w:bidi="ar_AE"/>
          </w:rPr>
          <w:rPr>
            <w:color w:val="0000EE"/>
            <w:u w:val="single"/>
          </w:rPr>
          <w:t>21</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173">
        <w:r>
          <w:rPr>
            <w:lang w:val="ar_AE" w:bidi="ar_AE"/>
          </w:rPr>
          <w:rPr>
            <w:color w:val="0000EE"/>
            <w:u w:val="single"/>
          </w:rPr>
          <w:t>58:2</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252">
        <w:r>
          <w:rPr>
            <w:lang w:val="ar_AE" w:bidi="ar_AE"/>
          </w:rPr>
          <w:rPr>
            <w:color w:val="0000EE"/>
            <w:u w:val="single"/>
          </w:rPr>
          <w:t>8–10</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184">
        <w:r>
          <w:rPr>
            <w:lang w:val="ar_AE" w:bidi="ar_AE"/>
          </w:rPr>
          <w:rPr>
            <w:color w:val="0000EE"/>
            <w:u w:val="single"/>
          </w:rPr>
          <w:t>7</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02">
        <w:r>
          <w:rPr>
            <w:lang w:val="ar_AE" w:bidi="ar_AE"/>
          </w:rPr>
          <w:rPr>
            <w:color w:val="0000EE"/>
            <w:u w:val="single"/>
          </w:rPr>
          <w:t>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91">
        <w:r>
          <w:rPr>
            <w:lang w:val="ar_AE" w:bidi="ar_AE"/>
          </w:rPr>
          <w:rPr>
            <w:color w:val="0000EE"/>
            <w:u w:val="single"/>
          </w:rPr>
          <w:t>37</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209">
        <w:r>
          <w:rPr>
            <w:lang w:val="ar_AE" w:bidi="ar_AE"/>
          </w:rPr>
          <w:rPr>
            <w:color w:val="0000EE"/>
            <w:u w:val="single"/>
          </w:rPr>
          <w:t>84:2</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190">
        <w:r>
          <w:rPr>
            <w:lang w:val="ar_AE" w:bidi="ar_AE"/>
          </w:rPr>
          <w:rPr>
            <w:color w:val="0000EE"/>
            <w:u w:val="single"/>
          </w:rPr>
          <w:t>119:70</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08">
        <w:r>
          <w:rPr>
            <w:lang w:val="ar_AE" w:bidi="ar_AE"/>
          </w:rPr>
          <w:rPr>
            <w:color w:val="0000EE"/>
            <w:u w:val="single"/>
          </w:rPr>
          <w:t>145</w:t>
        </w:r>
      </w:hyperlink>
      <w:r>
        <w:rPr>
          <w:lang w:val="ar_AE" w:bidi="ar_AE"/>
        </w:rPr>
        <w:t xml:space="preserve">; </w:t>
      </w:r>
      <w:hyperlink r:id="rId220">
        <w:r>
          <w:rPr>
            <w:lang w:val="ar_AE" w:bidi="ar_AE"/>
          </w:rPr>
          <w:rPr>
            <w:color w:val="0000EE"/>
            <w:u w:val="single"/>
          </w:rPr>
          <w:t>131:1</w:t>
        </w:r>
      </w:hyperlink>
      <w:r>
        <w:rPr>
          <w:lang w:val="ar_AE" w:bidi="ar_AE"/>
        </w:rPr>
        <w:t xml:space="preserve">; </w:t>
      </w:r>
      <w:hyperlink r:id="rId250">
        <w:r>
          <w:rPr>
            <w:lang w:val="ar_AE" w:bidi="ar_AE"/>
          </w:rPr>
          <w:rPr>
            <w:color w:val="0000EE"/>
            <w:u w:val="single"/>
          </w:rPr>
          <w:t>138:1</w:t>
        </w:r>
      </w:hyperlink>
      <w:r>
        <w:rPr>
          <w:lang w:val="ar_AE" w:bidi="ar_AE"/>
        </w:rPr>
        <w:t xml:space="preserve">; </w:t>
      </w:r>
      <w:hyperlink r:id="rId253">
        <w:r>
          <w:rPr>
            <w:lang w:val="ar_AE" w:bidi="ar_AE"/>
          </w:rPr>
          <w:rPr>
            <w:color w:val="0000EE"/>
            <w:u w:val="single"/>
          </w:rPr>
          <w:t>139:1–24</w:t>
        </w:r>
      </w:hyperlink>
      <w:r>
        <w:rPr>
          <w:lang w:val="ar_AE" w:bidi="ar_AE"/>
        </w:rPr>
        <w:t xml:space="preserve">; </w:t>
      </w:r>
      <w:hyperlink r:id="rId175">
        <w:r>
          <w:rPr>
            <w:lang w:val="ar_AE" w:bidi="ar_AE"/>
          </w:rPr>
          <w:rPr>
            <w:color w:val="0000EE"/>
            <w:u w:val="single"/>
          </w:rPr>
          <w:t>140:2</w:t>
        </w:r>
      </w:hyperlink>
      <w:r>
        <w:rPr>
          <w:lang w:val="ar_AE" w:bidi="ar_AE"/>
        </w:rPr>
        <w:t xml:space="preserve">; </w:t>
      </w:r>
      <w:hyperlink r:id="rId206">
        <w:r>
          <w:rPr>
            <w:lang w:val="ar_AE" w:bidi="ar_AE"/>
          </w:rPr>
          <w:rPr>
            <w:color w:val="0000EE"/>
            <w:u w:val="single"/>
          </w:rPr>
          <w:t>147:3</w:t>
        </w:r>
      </w:hyperlink>
      <w:r>
        <w:rPr>
          <w:lang w:val="ar_AE" w:bidi="ar_AE"/>
        </w:rPr>
      </w:r>
      <w:r>
        <w:rPr>
          <w:lang w:val="ar_AE" w:bidi="ar_AE"/>
        </w:rPr>
      </w:r>
    </w:p>
    <w:p>
      <w:pPr>
        <w:bidi/>
      </w:pPr>
      <w:r>
        <w:rPr>
          <w:lang w:val="ar_AE" w:bidi="ar_AE"/>
        </w:rPr>
      </w:r>
    </w:p>
    <w:p>
      <w:pPr>
        <w:pStyle w:val="Heading2"/>
        <w:bidi/>
      </w:pPr>
      <w:r>
        <w:rPr>
          <w:lang w:val="ar_AE" w:bidi="ar_AE"/>
        </w:rPr>
        <w:t>القلوب المُتقسّية</w:t>
      </w:r>
      <w:r>
        <w:rPr>
          <w:lang w:val="ar_AE" w:bidi="ar_AE"/>
        </w:rPr>
      </w:r>
    </w:p>
    <w:p>
      <w:pPr>
        <w:bidi/>
      </w:pPr>
      <w:r>
        <w:rPr>
          <w:lang w:val="ar_AE" w:bidi="ar_AE"/>
        </w:rPr>
      </w:r>
      <w:r>
        <w:rPr>
          <w:lang w:val="ar_AE" w:bidi="ar_AE"/>
        </w:rPr>
        <w:t>غالبًا ما يُذكَر في سفر الخروج أن الرب جعل فرعون يتصرف بعناد أو "</w:t>
      </w:r>
      <w:r>
        <w:rPr>
          <w:lang w:val="ar_AE" w:bidi="ar_AE"/>
        </w:rPr>
        <w:t>شَدَّدَ ٱلرَّبُّ قَلْبَ فِرْعَوْنَ</w:t>
      </w:r>
      <w:r>
        <w:rPr>
          <w:lang w:val="ar_AE" w:bidi="ar_AE"/>
        </w:rPr>
        <w:t>" (</w:t>
      </w:r>
      <w:hyperlink r:id="rId254">
        <w:r>
          <w:rPr>
            <w:lang w:val="ar_AE" w:bidi="ar_AE"/>
          </w:rPr>
          <w:rPr>
            <w:color w:val="0000EE"/>
            <w:u w:val="single"/>
          </w:rPr>
          <w:t>خروج 4:21</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قد تكون هذه العبارات صعبة الفهم. فهل جعل الله فرعون يُخطئ؟ </w:t>
      </w:r>
    </w:p>
    <w:p>
      <w:pPr>
        <w:bidi/>
      </w:pPr>
      <w:r>
        <w:rPr>
          <w:lang w:val="ar_AE" w:bidi="ar_AE"/>
        </w:rPr>
      </w:r>
      <w:r>
        <w:rPr>
          <w:lang w:val="ar_AE" w:bidi="ar_AE"/>
        </w:rPr>
        <w:t>إن تلك العبارات هامة يجب وضعها في الاعتبار:</w:t>
      </w:r>
    </w:p>
    <w:p>
      <w:pPr>
        <w:pStyle w:val="ListNumber"/>
        <w:numPr>
          <w:ilvl w:val="0"/>
          <w:numId w:val="14"/>
        </w:numPr>
        <w:bidi/>
        <w:spacing w:line="240" w:lineRule="auto"/>
        <w:ind w:left="720"/>
      </w:pPr>
      <w:r>
        <w:rPr>
          <w:lang w:val="ar_AE" w:bidi="ar_AE"/>
        </w:rPr>
      </w:r>
      <w:r>
        <w:rPr>
          <w:lang w:val="ar_AE" w:bidi="ar_AE"/>
        </w:rPr>
        <w:t>كان الرب يعلم أن فرعون سيكون عنيدًا (</w:t>
      </w:r>
      <w:hyperlink r:id="rId261">
        <w:r>
          <w:rPr>
            <w:lang w:val="ar_AE" w:bidi="ar_AE"/>
          </w:rPr>
          <w:rPr>
            <w:color w:val="0000EE"/>
            <w:u w:val="single"/>
          </w:rPr>
          <w:t>3:19</w:t>
        </w:r>
      </w:hyperlink>
      <w:r>
        <w:rPr>
          <w:lang w:val="ar_AE" w:bidi="ar_AE"/>
        </w:rPr>
        <w:t>).</w:t>
      </w:r>
    </w:p>
    <w:p>
      <w:pPr>
        <w:pStyle w:val="ListNumber"/>
        <w:bidi/>
        <w:spacing w:line="240" w:lineRule="auto"/>
        <w:ind w:left="720"/>
      </w:pPr>
      <w:r>
        <w:rPr>
          <w:lang w:val="ar_AE" w:bidi="ar_AE"/>
        </w:rPr>
      </w:r>
      <w:r>
        <w:rPr>
          <w:lang w:val="ar_AE" w:bidi="ar_AE"/>
        </w:rPr>
        <w:t>أصبح فرعون نفسه عنيدًا (</w:t>
      </w:r>
      <w:hyperlink r:id="rId262">
        <w:r>
          <w:rPr>
            <w:lang w:val="ar_AE" w:bidi="ar_AE"/>
          </w:rPr>
          <w:rPr>
            <w:color w:val="0000EE"/>
            <w:u w:val="single"/>
          </w:rPr>
          <w:t>8:15</w:t>
        </w:r>
      </w:hyperlink>
      <w:r>
        <w:rPr>
          <w:lang w:val="ar_AE" w:bidi="ar_AE"/>
        </w:rPr>
        <w:t xml:space="preserve">, </w:t>
      </w:r>
      <w:hyperlink r:id="rId26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استمر فرعون في عناده على الرغم من التحذيرات الواضحة (</w:t>
      </w:r>
      <w:hyperlink r:id="rId264">
        <w:r>
          <w:rPr>
            <w:lang w:val="ar_AE" w:bidi="ar_AE"/>
          </w:rPr>
          <w:rPr>
            <w:color w:val="0000EE"/>
            <w:u w:val="single"/>
          </w:rPr>
          <w:t>8:19</w:t>
        </w:r>
      </w:hyperlink>
      <w:r>
        <w:rPr>
          <w:lang w:val="ar_AE" w:bidi="ar_AE"/>
        </w:rPr>
        <w:t>).</w:t>
      </w:r>
    </w:p>
    <w:p>
      <w:pPr>
        <w:bidi/>
      </w:pPr>
      <w:r>
        <w:rPr>
          <w:lang w:val="ar_AE" w:bidi="ar_AE"/>
        </w:rPr>
      </w:r>
      <w:r>
        <w:rPr>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lang w:val="ar_AE" w:bidi="ar_AE"/>
        </w:rPr>
      </w:r>
      <w:r>
        <w:rPr>
          <w:lang w:val="ar_AE" w:bidi="ar_AE"/>
        </w:rPr>
        <w:t>هذا التفاعل بين حرية الإنسان وسيادة الله يظهر في مواضع أخرى في الكتاب المقدس. فقد تقسّت قلوب بني إسرائيل في البرية ولم يثقوا بالله (</w:t>
      </w:r>
      <w:hyperlink r:id="rId265">
        <w:r>
          <w:rPr>
            <w:lang w:val="ar_AE" w:bidi="ar_AE"/>
          </w:rPr>
          <w:rPr>
            <w:color w:val="0000EE"/>
            <w:u w:val="single"/>
          </w:rPr>
          <w:t>مزمور 95:8–10</w:t>
        </w:r>
      </w:hyperlink>
      <w:r>
        <w:rPr>
          <w:lang w:val="ar_AE" w:bidi="ar_AE"/>
        </w:rPr>
        <w:t xml:space="preserve">). كما أن الله </w:t>
      </w:r>
      <w:r>
        <w:rPr>
          <w:lang w:val="ar_AE" w:bidi="ar_AE"/>
        </w:rPr>
        <w:t xml:space="preserve">شَدِّدَ </w:t>
      </w:r>
      <w:r>
        <w:rPr>
          <w:lang w:val="ar_AE" w:bidi="ar_AE"/>
        </w:rPr>
        <w:t>قلوب الكنعانيين فلم يطلبوا السلام مع بني إسرائيل (</w:t>
      </w:r>
      <w:hyperlink r:id="rId266">
        <w:r>
          <w:rPr>
            <w:lang w:val="ar_AE" w:bidi="ar_AE"/>
          </w:rPr>
          <w:rPr>
            <w:color w:val="0000EE"/>
            <w:u w:val="single"/>
          </w:rPr>
          <w:t>يشوع 11:20</w:t>
        </w:r>
      </w:hyperlink>
      <w:r>
        <w:rPr>
          <w:lang w:val="ar_AE" w:bidi="ar_AE"/>
        </w:rPr>
        <w:t>). والرسالة التي أوحى بها الله للنبي إشعياء جعلت السامعين يزدادون تقسّيًا (</w:t>
      </w:r>
      <w:hyperlink r:id="rId267">
        <w:r>
          <w:rPr>
            <w:lang w:val="ar_AE" w:bidi="ar_AE"/>
          </w:rPr>
          <w:rPr>
            <w:color w:val="0000EE"/>
            <w:u w:val="single"/>
          </w:rPr>
          <w:t>إشعياء 6:9–10</w:t>
        </w:r>
      </w:hyperlink>
      <w:r>
        <w:rPr>
          <w:lang w:val="ar_AE" w:bidi="ar_AE"/>
        </w:rPr>
        <w:t>).</w:t>
      </w:r>
    </w:p>
    <w:p>
      <w:pPr>
        <w:bidi/>
      </w:pPr>
      <w:r>
        <w:rPr>
          <w:lang w:val="ar_AE" w:bidi="ar_AE"/>
        </w:rPr>
      </w:r>
      <w:r>
        <w:rPr>
          <w:lang w:val="ar_AE" w:bidi="ar_AE"/>
        </w:rPr>
        <w:t>وبطريقة مشابهة، في العهد الجديد، رفض كثيرون من الناس بعناد التجاوب بالإيمان مع البشارة السارة عن يسوع (</w:t>
      </w:r>
      <w:hyperlink r:id="rId268">
        <w:r>
          <w:rPr>
            <w:lang w:val="ar_AE" w:bidi="ar_AE"/>
          </w:rPr>
          <w:rPr>
            <w:color w:val="0000EE"/>
            <w:u w:val="single"/>
          </w:rPr>
          <w:t>متّى 13:15</w:t>
        </w:r>
      </w:hyperlink>
      <w:r>
        <w:rPr>
          <w:lang w:val="ar_AE" w:bidi="ar_AE"/>
        </w:rPr>
        <w:t xml:space="preserve">; </w:t>
      </w:r>
      <w:hyperlink r:id="rId269">
        <w:r>
          <w:rPr>
            <w:lang w:val="ar_AE" w:bidi="ar_AE"/>
          </w:rPr>
          <w:rPr>
            <w:color w:val="0000EE"/>
            <w:u w:val="single"/>
          </w:rPr>
          <w:t>يوحنّا 12:40</w:t>
        </w:r>
      </w:hyperlink>
      <w:r>
        <w:rPr>
          <w:lang w:val="ar_AE" w:bidi="ar_AE"/>
        </w:rPr>
        <w:t xml:space="preserve">; </w:t>
      </w:r>
      <w:hyperlink r:id="rId270">
        <w:r>
          <w:rPr>
            <w:lang w:val="ar_AE" w:bidi="ar_AE"/>
          </w:rPr>
          <w:rPr>
            <w:color w:val="0000EE"/>
            <w:u w:val="single"/>
          </w:rPr>
          <w:t>أعمال 28:27</w:t>
        </w:r>
      </w:hyperlink>
      <w:r>
        <w:rPr>
          <w:lang w:val="ar_AE" w:bidi="ar_AE"/>
        </w:rPr>
        <w:t>). إن البشر مسؤولون عن اختياراتهم، لكنهم لا يتخذونها بمعزل عن الآخرين، بل هم يتخذونها ضمن عالم خلقه الله ويقوده.</w:t>
      </w:r>
    </w:p>
    <w:p>
      <w:pPr>
        <w:bidi/>
      </w:pPr>
      <w:r>
        <w:rPr>
          <w:lang w:val="ar_AE" w:bidi="ar_AE"/>
        </w:rPr>
      </w:r>
      <w:r>
        <w:rPr>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lang w:val="ar_AE" w:bidi="ar_AE"/>
        </w:rPr>
      </w:r>
      <w:r>
        <w:rPr>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hyperlink r:id="rId271">
        <w:r>
          <w:rPr>
            <w:lang w:val="ar_AE" w:bidi="ar_AE"/>
          </w:rPr>
          <w:rPr>
            <w:color w:val="0000EE"/>
            <w:u w:val="single"/>
          </w:rPr>
          <w:t>3:6–14</w:t>
        </w:r>
      </w:hyperlink>
      <w:r>
        <w:rPr>
          <w:lang w:val="ar_AE" w:bidi="ar_AE"/>
        </w:rPr>
        <w:t xml:space="preserve">; </w:t>
      </w:r>
      <w:hyperlink r:id="rId272">
        <w:r>
          <w:rPr>
            <w:lang w:val="ar_AE" w:bidi="ar_AE"/>
          </w:rPr>
          <w:rPr>
            <w:color w:val="0000EE"/>
            <w:u w:val="single"/>
          </w:rPr>
          <w:t>6:2–8</w:t>
        </w:r>
      </w:hyperlink>
      <w:r>
        <w:rPr>
          <w:lang w:val="ar_AE" w:bidi="ar_AE"/>
        </w:rPr>
        <w:t xml:space="preserve">; </w:t>
      </w:r>
      <w:hyperlink r:id="rId273">
        <w:r>
          <w:rPr>
            <w:lang w:val="ar_AE" w:bidi="ar_AE"/>
          </w:rPr>
          <w:rPr>
            <w:color w:val="0000EE"/>
            <w:u w:val="single"/>
          </w:rPr>
          <w:t>20:2</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275">
        <w:r>
          <w:rPr>
            <w:lang w:val="ar_AE" w:bidi="ar_AE"/>
          </w:rPr>
          <w:rPr>
            <w:color w:val="0000EE"/>
            <w:u w:val="single"/>
          </w:rPr>
          <w:t>إشعياء 45:3–7</w:t>
        </w:r>
      </w:hyperlink>
      <w:r>
        <w:rPr>
          <w:lang w:val="ar_AE" w:bidi="ar_AE"/>
        </w:rPr>
        <w:t xml:space="preserve">; </w:t>
      </w:r>
      <w:hyperlink r:id="rId276">
        <w:r>
          <w:rPr>
            <w:lang w:val="ar_AE" w:bidi="ar_AE"/>
          </w:rPr>
          <w:rPr>
            <w:color w:val="0000EE"/>
            <w:u w:val="single"/>
          </w:rPr>
          <w:t>48:17</w:t>
        </w:r>
      </w:hyperlink>
      <w:r>
        <w:rPr>
          <w:lang w:val="ar_AE" w:bidi="ar_AE"/>
        </w:rPr>
        <w:t xml:space="preserve">; </w:t>
      </w:r>
      <w:hyperlink r:id="rId277">
        <w:r>
          <w:rPr>
            <w:lang w:val="ar_AE" w:bidi="ar_AE"/>
          </w:rPr>
          <w:rPr>
            <w:color w:val="0000EE"/>
            <w:u w:val="single"/>
          </w:rPr>
          <w:t>مرقس 14:62</w:t>
        </w:r>
      </w:hyperlink>
      <w:r>
        <w:rPr>
          <w:lang w:val="ar_AE" w:bidi="ar_AE"/>
        </w:rPr>
        <w:t xml:space="preserve">; </w:t>
      </w:r>
      <w:hyperlink r:id="rId278">
        <w:r>
          <w:rPr>
            <w:lang w:val="ar_AE" w:bidi="ar_AE"/>
          </w:rPr>
          <w:rPr>
            <w:color w:val="0000EE"/>
            <w:u w:val="single"/>
          </w:rPr>
          <w:t>يوحنّا 8:23–28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9">
        <w:r>
          <w:rPr>
            <w:lang w:val="ar_AE" w:bidi="ar_AE"/>
          </w:rPr>
          <w:rPr>
            <w:color w:val="0000EE"/>
            <w:u w:val="single"/>
          </w:rPr>
          <w:t>تكوين 8:21</w:t>
        </w:r>
      </w:hyperlink>
      <w:r>
        <w:rPr>
          <w:lang w:val="ar_AE" w:bidi="ar_AE"/>
        </w:rPr>
        <w:t xml:space="preserve">; </w:t>
      </w:r>
      <w:hyperlink r:id="rId261">
        <w:r>
          <w:rPr>
            <w:lang w:val="ar_AE" w:bidi="ar_AE"/>
          </w:rPr>
          <w:rPr>
            <w:color w:val="0000EE"/>
            <w:u w:val="single"/>
          </w:rPr>
          <w:t>خروج 3:19</w:t>
        </w:r>
      </w:hyperlink>
      <w:r>
        <w:rPr>
          <w:lang w:val="ar_AE" w:bidi="ar_AE"/>
        </w:rPr>
        <w:t xml:space="preserve">; </w:t>
      </w:r>
      <w:hyperlink r:id="rId254">
        <w:r>
          <w:rPr>
            <w:lang w:val="ar_AE" w:bidi="ar_AE"/>
          </w:rPr>
          <w:rPr>
            <w:color w:val="0000EE"/>
            <w:u w:val="single"/>
          </w:rPr>
          <w:t>4:21</w:t>
        </w:r>
      </w:hyperlink>
      <w:r>
        <w:rPr>
          <w:lang w:val="ar_AE" w:bidi="ar_AE"/>
        </w:rPr>
        <w:t xml:space="preserve">; </w:t>
      </w:r>
      <w:hyperlink r:id="rId262">
        <w:r>
          <w:rPr>
            <w:lang w:val="ar_AE" w:bidi="ar_AE"/>
          </w:rPr>
          <w:rPr>
            <w:color w:val="0000EE"/>
            <w:u w:val="single"/>
          </w:rPr>
          <w:t>8:15</w:t>
        </w:r>
      </w:hyperlink>
      <w:r>
        <w:rPr>
          <w:lang w:val="ar_AE" w:bidi="ar_AE"/>
        </w:rPr>
        <w:t xml:space="preserve">, </w:t>
      </w:r>
      <w:hyperlink r:id="rId264">
        <w:r>
          <w:rPr>
            <w:lang w:val="ar_AE" w:bidi="ar_AE"/>
          </w:rPr>
          <w:rPr>
            <w:color w:val="0000EE"/>
            <w:u w:val="single"/>
          </w:rPr>
          <w:t>19</w:t>
        </w:r>
      </w:hyperlink>
      <w:r>
        <w:rPr>
          <w:lang w:val="ar_AE" w:bidi="ar_AE"/>
        </w:rPr>
        <w:t xml:space="preserve">, </w:t>
      </w:r>
      <w:hyperlink r:id="rId263">
        <w:r>
          <w:rPr>
            <w:lang w:val="ar_AE" w:bidi="ar_AE"/>
          </w:rPr>
          <w:rPr>
            <w:color w:val="0000EE"/>
            <w:u w:val="single"/>
          </w:rPr>
          <w:t>32</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w:t>
      </w:r>
      <w:hyperlink r:id="rId280">
        <w:r>
          <w:rPr>
            <w:lang w:val="ar_AE" w:bidi="ar_AE"/>
          </w:rPr>
          <w:rPr>
            <w:color w:val="0000EE"/>
            <w:u w:val="single"/>
          </w:rPr>
          <w:t>يشوع 11:19–20</w:t>
        </w:r>
      </w:hyperlink>
      <w:r>
        <w:rPr>
          <w:lang w:val="ar_AE" w:bidi="ar_AE"/>
        </w:rPr>
        <w:t xml:space="preserve">; </w:t>
      </w:r>
      <w:hyperlink r:id="rId281">
        <w:r>
          <w:rPr>
            <w:lang w:val="ar_AE" w:bidi="ar_AE"/>
          </w:rPr>
          <w:rPr>
            <w:color w:val="0000EE"/>
            <w:u w:val="single"/>
          </w:rPr>
          <w:t>2 أخبار الأيام 36:11–13</w:t>
        </w:r>
      </w:hyperlink>
      <w:r>
        <w:rPr>
          <w:lang w:val="ar_AE" w:bidi="ar_AE"/>
        </w:rPr>
        <w:t xml:space="preserve">; </w:t>
      </w:r>
      <w:hyperlink r:id="rId168">
        <w:r>
          <w:rPr>
            <w:lang w:val="ar_AE" w:bidi="ar_AE"/>
          </w:rPr>
          <w:rPr>
            <w:color w:val="0000EE"/>
            <w:u w:val="single"/>
          </w:rPr>
          <w:t>مزمور 95:8–11</w:t>
        </w:r>
      </w:hyperlink>
      <w:r>
        <w:rPr>
          <w:lang w:val="ar_AE" w:bidi="ar_AE"/>
        </w:rPr>
        <w:t xml:space="preserve">; </w:t>
      </w:r>
      <w:hyperlink r:id="rId267">
        <w:r>
          <w:rPr>
            <w:lang w:val="ar_AE" w:bidi="ar_AE"/>
          </w:rPr>
          <w:rPr>
            <w:color w:val="0000EE"/>
            <w:u w:val="single"/>
          </w:rPr>
          <w:t>إشعياء 6:9–10</w:t>
        </w:r>
      </w:hyperlink>
      <w:r>
        <w:rPr>
          <w:lang w:val="ar_AE" w:bidi="ar_AE"/>
        </w:rPr>
        <w:t xml:space="preserve">; </w:t>
      </w:r>
      <w:hyperlink r:id="rId282">
        <w:r>
          <w:rPr>
            <w:lang w:val="ar_AE" w:bidi="ar_AE"/>
          </w:rPr>
          <w:rPr>
            <w:color w:val="0000EE"/>
            <w:u w:val="single"/>
          </w:rPr>
          <w:t>حزقيال 11:18–21</w:t>
        </w:r>
      </w:hyperlink>
      <w:r>
        <w:rPr>
          <w:lang w:val="ar_AE" w:bidi="ar_AE"/>
        </w:rPr>
        <w:t xml:space="preserve">; </w:t>
      </w:r>
      <w:hyperlink r:id="rId283">
        <w:r>
          <w:rPr>
            <w:lang w:val="ar_AE" w:bidi="ar_AE"/>
          </w:rPr>
          <w:rPr>
            <w:color w:val="0000EE"/>
            <w:u w:val="single"/>
          </w:rPr>
          <w:t>36:22–27</w:t>
        </w:r>
      </w:hyperlink>
      <w:r>
        <w:rPr>
          <w:lang w:val="ar_AE" w:bidi="ar_AE"/>
        </w:rPr>
        <w:t xml:space="preserve">; </w:t>
      </w:r>
      <w:hyperlink r:id="rId284">
        <w:r>
          <w:rPr>
            <w:lang w:val="ar_AE" w:bidi="ar_AE"/>
          </w:rPr>
          <w:rPr>
            <w:color w:val="0000EE"/>
            <w:u w:val="single"/>
          </w:rPr>
          <w:t>متى 12:34–35</w:t>
        </w:r>
      </w:hyperlink>
      <w:r>
        <w:rPr>
          <w:lang w:val="ar_AE" w:bidi="ar_AE"/>
        </w:rPr>
        <w:t xml:space="preserve">; </w:t>
      </w:r>
      <w:hyperlink r:id="rId285">
        <w:r>
          <w:rPr>
            <w:lang w:val="ar_AE" w:bidi="ar_AE"/>
          </w:rPr>
          <w:rPr>
            <w:color w:val="0000EE"/>
            <w:u w:val="single"/>
          </w:rPr>
          <w:t>13:10–17</w:t>
        </w:r>
      </w:hyperlink>
      <w:r>
        <w:rPr>
          <w:lang w:val="ar_AE" w:bidi="ar_AE"/>
        </w:rPr>
        <w:t xml:space="preserve">; </w:t>
      </w:r>
      <w:hyperlink r:id="rId286">
        <w:r>
          <w:rPr>
            <w:lang w:val="ar_AE" w:bidi="ar_AE"/>
          </w:rPr>
          <w:rPr>
            <w:color w:val="0000EE"/>
            <w:u w:val="single"/>
          </w:rPr>
          <w:t>لوقا 8:4–15</w:t>
        </w:r>
      </w:hyperlink>
      <w:r>
        <w:rPr>
          <w:lang w:val="ar_AE" w:bidi="ar_AE"/>
        </w:rPr>
        <w:t xml:space="preserve">; </w:t>
      </w:r>
      <w:hyperlink r:id="rId287">
        <w:r>
          <w:rPr>
            <w:lang w:val="ar_AE" w:bidi="ar_AE"/>
          </w:rPr>
          <w:rPr>
            <w:color w:val="0000EE"/>
            <w:u w:val="single"/>
          </w:rPr>
          <w:t>يوحنا 12:37–40</w:t>
        </w:r>
      </w:hyperlink>
      <w:r>
        <w:rPr>
          <w:lang w:val="ar_AE" w:bidi="ar_AE"/>
        </w:rPr>
        <w:t xml:space="preserve">; </w:t>
      </w:r>
      <w:hyperlink r:id="rId288">
        <w:r>
          <w:rPr>
            <w:lang w:val="ar_AE" w:bidi="ar_AE"/>
          </w:rPr>
          <w:rPr>
            <w:color w:val="0000EE"/>
            <w:u w:val="single"/>
          </w:rPr>
          <w:t>أعمال الرسل 28:23–28</w:t>
        </w:r>
      </w:hyperlink>
      <w:r>
        <w:rPr>
          <w:lang w:val="ar_AE" w:bidi="ar_AE"/>
        </w:rPr>
        <w:t xml:space="preserve">; </w:t>
      </w:r>
      <w:hyperlink r:id="rId289">
        <w:r>
          <w:rPr>
            <w:lang w:val="ar_AE" w:bidi="ar_AE"/>
          </w:rPr>
          <w:rPr>
            <w:color w:val="0000EE"/>
            <w:u w:val="single"/>
          </w:rPr>
          <w:t>رومية 2:14–16</w:t>
        </w:r>
      </w:hyperlink>
      <w:r>
        <w:rPr>
          <w:lang w:val="ar_AE" w:bidi="ar_AE"/>
        </w:rPr>
        <w:t xml:space="preserve">; </w:t>
      </w:r>
      <w:hyperlink r:id="rId290">
        <w:r>
          <w:rPr>
            <w:lang w:val="ar_AE" w:bidi="ar_AE"/>
          </w:rPr>
          <w:rPr>
            <w:color w:val="0000EE"/>
            <w:u w:val="single"/>
          </w:rPr>
          <w:t>11:7–12</w:t>
        </w:r>
      </w:hyperlink>
      <w:r>
        <w:rPr>
          <w:lang w:val="ar_AE" w:bidi="ar_AE"/>
        </w:rPr>
        <w:t xml:space="preserve">; </w:t>
      </w:r>
      <w:hyperlink r:id="rId291">
        <w:r>
          <w:rPr>
            <w:lang w:val="ar_AE" w:bidi="ar_AE"/>
          </w:rPr>
          <w:rPr>
            <w:color w:val="0000EE"/>
            <w:u w:val="single"/>
          </w:rPr>
          <w:t>2 كورنثوس 3:13–18</w:t>
        </w:r>
      </w:hyperlink>
      <w:r>
        <w:rPr>
          <w:lang w:val="ar_AE" w:bidi="ar_AE"/>
        </w:rPr>
        <w:t xml:space="preserve">; </w:t>
      </w:r>
      <w:hyperlink r:id="rId292">
        <w:r>
          <w:rPr>
            <w:lang w:val="ar_AE" w:bidi="ar_AE"/>
          </w:rPr>
          <w:rPr>
            <w:color w:val="0000EE"/>
            <w:u w:val="single"/>
          </w:rPr>
          <w:t>أفسس 4:17–24</w:t>
        </w:r>
      </w:hyperlink>
      <w:r>
        <w:rPr>
          <w:lang w:val="ar_AE" w:bidi="ar_AE"/>
        </w:rPr>
        <w:t xml:space="preserve">; </w:t>
      </w:r>
      <w:hyperlink r:id="rId293">
        <w:r>
          <w:rPr>
            <w:lang w:val="ar_AE" w:bidi="ar_AE"/>
          </w:rPr>
          <w:rPr>
            <w:color w:val="0000EE"/>
            <w:u w:val="single"/>
          </w:rPr>
          <w:t>عبرانيين 3:6–19</w:t>
        </w:r>
      </w:hyperlink>
      <w:r>
        <w:rPr>
          <w:lang w:val="ar_AE" w:bidi="ar_AE"/>
        </w:rPr>
        <w:t xml:space="preserve">; </w:t>
      </w:r>
      <w:hyperlink r:id="rId294">
        <w:r>
          <w:rPr>
            <w:lang w:val="ar_AE" w:bidi="ar_AE"/>
          </w:rPr>
          <w:rPr>
            <w:color w:val="0000EE"/>
            <w:u w:val="single"/>
          </w:rPr>
          <w:t>6:4–8</w:t>
        </w:r>
      </w:hyperlink>
      <w:r>
        <w:rPr>
          <w:lang w:val="ar_AE" w:bidi="ar_AE"/>
        </w:rPr>
      </w:r>
      <w:r>
        <w:rPr>
          <w:lang w:val="ar_AE" w:bidi="ar_AE"/>
        </w:rPr>
      </w:r>
    </w:p>
    <w:p>
      <w:pPr>
        <w:bidi/>
      </w:pPr>
      <w:r>
        <w:rPr>
          <w:lang w:val="ar_AE" w:bidi="ar_AE"/>
        </w:rPr>
      </w:r>
    </w:p>
    <w:p>
      <w:pPr>
        <w:pStyle w:val="Heading2"/>
        <w:bidi/>
      </w:pPr>
      <w:r>
        <w:rPr>
          <w:lang w:val="ar_AE" w:bidi="ar_AE"/>
        </w:rPr>
        <w:t>القيادة بالروح القدس</w:t>
      </w:r>
      <w:r>
        <w:rPr>
          <w:lang w:val="ar_AE" w:bidi="ar_AE"/>
        </w:rPr>
      </w:r>
    </w:p>
    <w:p>
      <w:pPr>
        <w:bidi/>
      </w:pPr>
      <w:r>
        <w:rPr>
          <w:lang w:val="ar_AE" w:bidi="ar_AE"/>
        </w:rPr>
      </w:r>
      <w:r>
        <w:rPr>
          <w:lang w:val="ar_AE" w:bidi="ar_AE"/>
        </w:rPr>
        <w:t xml:space="preserve">تصف الأسفار بعض القادة بأنهم </w:t>
      </w:r>
      <w:r>
        <w:rPr>
          <w:i/>
          <w:lang w:val="ar_AE" w:bidi="ar_AE"/>
        </w:rPr>
        <w:t>كاريزماتيون</w:t>
      </w:r>
      <w:r>
        <w:rPr>
          <w:lang w:val="ar_AE" w:bidi="ar_AE"/>
        </w:rPr>
        <w:t xml:space="preserve"> (موهوبون) لأن سلطتهم مستمدة من روح الله. وقد منحهم روح الله صفات خاصة.</w:t>
      </w:r>
    </w:p>
    <w:p>
      <w:pPr>
        <w:bidi/>
      </w:pPr>
      <w:r>
        <w:rPr>
          <w:lang w:val="ar_AE" w:bidi="ar_AE"/>
        </w:rPr>
      </w:r>
      <w:r>
        <w:rPr>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hyperlink r:id="rId295">
        <w:r>
          <w:rPr>
            <w:lang w:val="ar_AE" w:bidi="ar_AE"/>
          </w:rPr>
          <w:rPr>
            <w:color w:val="0000EE"/>
            <w:u w:val="single"/>
          </w:rPr>
          <w:t>قضاة 3:12</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6:1</w:t>
        </w:r>
      </w:hyperlink>
      <w:r>
        <w:rPr>
          <w:lang w:val="ar_AE" w:bidi="ar_AE"/>
        </w:rPr>
        <w:t xml:space="preserve">; </w:t>
      </w:r>
      <w:hyperlink r:id="rId298">
        <w:r>
          <w:rPr>
            <w:lang w:val="ar_AE" w:bidi="ar_AE"/>
          </w:rPr>
          <w:rPr>
            <w:color w:val="0000EE"/>
            <w:u w:val="single"/>
          </w:rPr>
          <w:t>قضاة 10:6</w:t>
        </w:r>
      </w:hyperlink>
      <w:r>
        <w:rPr>
          <w:lang w:val="ar_AE" w:bidi="ar_AE"/>
        </w:rPr>
        <w:t xml:space="preserve">; </w:t>
      </w:r>
      <w:hyperlink r:id="rId299">
        <w:r>
          <w:rPr>
            <w:lang w:val="ar_AE" w:bidi="ar_AE"/>
          </w:rPr>
          <w:rPr>
            <w:color w:val="0000EE"/>
            <w:u w:val="single"/>
          </w:rPr>
          <w:t>13:1</w:t>
        </w:r>
      </w:hyperlink>
      <w:r>
        <w:rPr>
          <w:lang w:val="ar_AE" w:bidi="ar_AE"/>
        </w:rPr>
        <w:t>).</w:t>
      </w:r>
    </w:p>
    <w:p>
      <w:pPr>
        <w:bidi/>
      </w:pPr>
      <w:r>
        <w:rPr>
          <w:lang w:val="ar_AE" w:bidi="ar_AE"/>
        </w:rPr>
      </w:r>
      <w:r>
        <w:rPr>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hyperlink r:id="rId300">
        <w:r>
          <w:rPr>
            <w:lang w:val="ar_AE" w:bidi="ar_AE"/>
          </w:rPr>
          <w:rPr>
            <w:color w:val="0000EE"/>
            <w:u w:val="single"/>
          </w:rPr>
          <w:t>1 صموئيل 10:6</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في زمن القضاة، منح الروح أحيانًا قوة جسدية (على سبيل المثال، لشمشون في </w:t>
      </w:r>
      <w:hyperlink r:id="rId305">
        <w:r>
          <w:rPr>
            <w:lang w:val="ar_AE" w:bidi="ar_AE"/>
          </w:rPr>
          <w:rPr>
            <w:color w:val="0000EE"/>
            <w:u w:val="single"/>
          </w:rPr>
          <w:t>قضاة 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كما منح الروح أحيانًا مهارة أو قوة قيادية للقضاة (</w:t>
      </w:r>
      <w:hyperlink r:id="rId308">
        <w:r>
          <w:rPr>
            <w:lang w:val="ar_AE" w:bidi="ar_AE"/>
          </w:rPr>
          <w:rPr>
            <w:color w:val="0000EE"/>
            <w:u w:val="single"/>
          </w:rPr>
          <w:t>قضاة 3:10</w:t>
        </w:r>
      </w:hyperlink>
      <w:r>
        <w:rPr>
          <w:lang w:val="ar_AE" w:bidi="ar_AE"/>
        </w:rPr>
        <w:t xml:space="preserve">؛ </w:t>
      </w:r>
      <w:hyperlink r:id="rId309">
        <w:r>
          <w:rPr>
            <w:lang w:val="ar_AE" w:bidi="ar_AE"/>
          </w:rPr>
          <w:rPr>
            <w:color w:val="0000EE"/>
            <w:u w:val="single"/>
          </w:rPr>
          <w:t>6:34</w:t>
        </w:r>
      </w:hyperlink>
      <w:r>
        <w:rPr>
          <w:lang w:val="ar_AE" w:bidi="ar_AE"/>
        </w:rPr>
        <w:t xml:space="preserve">؛ </w:t>
      </w:r>
      <w:hyperlink r:id="rId310">
        <w:r>
          <w:rPr>
            <w:lang w:val="ar_AE" w:bidi="ar_AE"/>
          </w:rPr>
          <w:rPr>
            <w:color w:val="0000EE"/>
            <w:u w:val="single"/>
          </w:rPr>
          <w:t>11:29</w:t>
        </w:r>
      </w:hyperlink>
      <w:r>
        <w:rPr>
          <w:lang w:val="ar_AE" w:bidi="ar_AE"/>
        </w:rPr>
        <w:t>).</w:t>
      </w:r>
    </w:p>
    <w:p>
      <w:pPr>
        <w:bidi/>
      </w:pPr>
      <w:r>
        <w:rPr>
          <w:lang w:val="ar_AE" w:bidi="ar_AE"/>
        </w:rPr>
      </w:r>
      <w:r>
        <w:rPr>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hyperlink r:id="rId311">
        <w:r>
          <w:rPr>
            <w:lang w:val="ar_AE" w:bidi="ar_AE"/>
          </w:rPr>
          <w:rPr>
            <w:color w:val="0000EE"/>
            <w:u w:val="single"/>
          </w:rPr>
          <w:t>أعمال 3:1–8</w:t>
        </w:r>
      </w:hyperlink>
      <w:r>
        <w:rPr>
          <w:lang w:val="ar_AE" w:bidi="ar_AE"/>
        </w:rPr>
        <w:t>).</w:t>
      </w:r>
    </w:p>
    <w:p>
      <w:pPr>
        <w:bidi/>
      </w:pPr>
      <w:r>
        <w:rPr>
          <w:lang w:val="ar_AE" w:bidi="ar_AE"/>
        </w:rPr>
      </w:r>
      <w:r>
        <w:rPr>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hyperlink r:id="rId312">
        <w:r>
          <w:rPr>
            <w:lang w:val="ar_AE" w:bidi="ar_AE"/>
          </w:rPr>
          <w:rPr>
            <w:color w:val="0000EE"/>
            <w:u w:val="single"/>
          </w:rPr>
          <w:t>قضاة 16:20–21</w:t>
        </w:r>
      </w:hyperlink>
      <w:r>
        <w:rPr>
          <w:lang w:val="ar_AE" w:bidi="ar_AE"/>
        </w:rPr>
        <w:t xml:space="preserve">; </w:t>
      </w:r>
      <w:hyperlink r:id="rId313">
        <w:r>
          <w:rPr>
            <w:lang w:val="ar_AE" w:bidi="ar_AE"/>
          </w:rPr>
          <w:rPr>
            <w:color w:val="0000EE"/>
            <w:u w:val="single"/>
          </w:rPr>
          <w:t>1 صموئيل 16:14</w:t>
        </w:r>
      </w:hyperlink>
      <w:r>
        <w:rPr>
          <w:lang w:val="ar_AE" w:bidi="ar_AE"/>
        </w:rPr>
        <w:t xml:space="preserve">; </w:t>
      </w:r>
      <w:hyperlink r:id="rId314">
        <w:r>
          <w:rPr>
            <w:lang w:val="ar_AE" w:bidi="ar_AE"/>
          </w:rPr>
          <w:rPr>
            <w:color w:val="0000EE"/>
            <w:u w:val="single"/>
          </w:rPr>
          <w:t>إشعياء 63:10</w:t>
        </w:r>
      </w:hyperlink>
      <w:r>
        <w:rPr>
          <w:lang w:val="ar_AE" w:bidi="ar_AE"/>
        </w:rPr>
        <w:t>). يجب على القادة الموهوبين من الروح أن يظلوا دائمًا صاحين وواعين أن يتكلوا ويعتمدوا على نفس الروح.</w:t>
      </w:r>
    </w:p>
    <w:p>
      <w:pPr>
        <w:bidi/>
      </w:pPr>
      <w:r>
        <w:rPr>
          <w:lang w:val="ar_AE" w:bidi="ar_AE"/>
        </w:rPr>
      </w:r>
      <w:r>
        <w:rPr>
          <w:u w:val="single"/>
          <w:lang w:val="ar_AE" w:bidi="ar_AE"/>
        </w:rPr>
        <w:t>مقاطع كتابية لدراسة أعمق</w:t>
      </w:r>
    </w:p>
    <w:p>
      <w:pPr>
        <w:bidi/>
      </w:pPr>
      <w:r>
        <w:rPr>
          <w:lang w:val="ar_AE" w:bidi="ar_AE"/>
        </w:rPr>
      </w:r>
      <w:hyperlink r:id="rId315">
        <w:r>
          <w:rPr>
            <w:lang w:val="ar_AE" w:bidi="ar_AE"/>
          </w:rPr>
          <w:rPr>
            <w:color w:val="0000EE"/>
            <w:u w:val="single"/>
          </w:rPr>
          <w:t>خروج 31:2–5</w:t>
        </w:r>
      </w:hyperlink>
      <w:r>
        <w:rPr>
          <w:lang w:val="ar_AE" w:bidi="ar_AE"/>
        </w:rPr>
        <w:t xml:space="preserve">؛ </w:t>
      </w:r>
      <w:hyperlink r:id="rId316">
        <w:r>
          <w:rPr>
            <w:lang w:val="ar_AE" w:bidi="ar_AE"/>
          </w:rPr>
          <w:rPr>
            <w:color w:val="0000EE"/>
            <w:u w:val="single"/>
          </w:rPr>
          <w:t>قضاة 2:16–19</w:t>
        </w:r>
      </w:hyperlink>
      <w:r>
        <w:rPr>
          <w:lang w:val="ar_AE" w:bidi="ar_AE"/>
        </w:rPr>
        <w:t xml:space="preserve">؛ </w:t>
      </w:r>
      <w:hyperlink r:id="rId308">
        <w:r>
          <w:rPr>
            <w:lang w:val="ar_AE" w:bidi="ar_AE"/>
          </w:rPr>
          <w:rPr>
            <w:color w:val="0000EE"/>
            <w:u w:val="single"/>
          </w:rPr>
          <w:t>3:10</w:t>
        </w:r>
      </w:hyperlink>
      <w:r>
        <w:rPr>
          <w:lang w:val="ar_AE" w:bidi="ar_AE"/>
        </w:rPr>
        <w:t xml:space="preserve">، </w:t>
      </w:r>
      <w:hyperlink r:id="rId317">
        <w:r>
          <w:rPr>
            <w:lang w:val="ar_AE" w:bidi="ar_AE"/>
          </w:rPr>
          <w:rPr>
            <w:color w:val="0000EE"/>
            <w:u w:val="single"/>
          </w:rPr>
          <w:t>27–28</w:t>
        </w:r>
      </w:hyperlink>
      <w:r>
        <w:rPr>
          <w:lang w:val="ar_AE" w:bidi="ar_AE"/>
        </w:rPr>
        <w:t xml:space="preserve">؛ </w:t>
      </w:r>
      <w:hyperlink r:id="rId318">
        <w:r>
          <w:rPr>
            <w:lang w:val="ar_AE" w:bidi="ar_AE"/>
          </w:rPr>
          <w:rPr>
            <w:color w:val="0000EE"/>
            <w:u w:val="single"/>
          </w:rPr>
          <w:t>6:34–35</w:t>
        </w:r>
      </w:hyperlink>
      <w:r>
        <w:rPr>
          <w:lang w:val="ar_AE" w:bidi="ar_AE"/>
        </w:rPr>
        <w:t xml:space="preserve">؛ </w:t>
      </w:r>
      <w:hyperlink r:id="rId310">
        <w:r>
          <w:rPr>
            <w:lang w:val="ar_AE" w:bidi="ar_AE"/>
          </w:rPr>
          <w:rPr>
            <w:color w:val="0000EE"/>
            <w:u w:val="single"/>
          </w:rPr>
          <w:t>11:29</w:t>
        </w:r>
      </w:hyperlink>
      <w:r>
        <w:rPr>
          <w:lang w:val="ar_AE" w:bidi="ar_AE"/>
        </w:rPr>
        <w:t xml:space="preserve">؛ </w:t>
      </w:r>
      <w:hyperlink r:id="rId305">
        <w:r>
          <w:rPr>
            <w:lang w:val="ar_AE" w:bidi="ar_AE"/>
          </w:rPr>
          <w:rPr>
            <w:color w:val="0000EE"/>
            <w:u w:val="single"/>
          </w:rPr>
          <w:t>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xml:space="preserve">؛ </w:t>
      </w:r>
      <w:hyperlink r:id="rId300">
        <w:r>
          <w:rPr>
            <w:lang w:val="ar_AE" w:bidi="ar_AE"/>
          </w:rPr>
          <w:rPr>
            <w:color w:val="0000EE"/>
            <w:u w:val="single"/>
          </w:rPr>
          <w:t>1 صموئيل 10:6</w:t>
        </w:r>
      </w:hyperlink>
      <w:r>
        <w:rPr>
          <w:lang w:val="ar_AE" w:bidi="ar_AE"/>
        </w:rPr>
        <w:t xml:space="preserve">؛ </w:t>
      </w:r>
      <w:hyperlink r:id="rId319">
        <w:r>
          <w:rPr>
            <w:lang w:val="ar_AE" w:bidi="ar_AE"/>
          </w:rPr>
          <w:rPr>
            <w:color w:val="0000EE"/>
            <w:u w:val="single"/>
          </w:rPr>
          <w:t>16:13–18</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w:t>
      </w:r>
      <w:hyperlink r:id="rId320">
        <w:r>
          <w:rPr>
            <w:lang w:val="ar_AE" w:bidi="ar_AE"/>
          </w:rPr>
          <w:rPr>
            <w:color w:val="0000EE"/>
            <w:u w:val="single"/>
          </w:rPr>
          <w:t>متّى 3:16–4:2</w:t>
        </w:r>
      </w:hyperlink>
      <w:r>
        <w:rPr>
          <w:lang w:val="ar_AE" w:bidi="ar_AE"/>
        </w:rPr>
        <w:t xml:space="preserve">؛ </w:t>
      </w:r>
      <w:hyperlink r:id="rId321">
        <w:r>
          <w:rPr>
            <w:lang w:val="ar_AE" w:bidi="ar_AE"/>
          </w:rPr>
          <w:rPr>
            <w:color w:val="0000EE"/>
            <w:u w:val="single"/>
          </w:rPr>
          <w:t>أعمال 6:8</w:t>
        </w:r>
      </w:hyperlink>
      <w:r>
        <w:rPr>
          <w:lang w:val="ar_AE" w:bidi="ar_AE"/>
        </w:rPr>
        <w:t xml:space="preserve">؛ </w:t>
      </w:r>
      <w:hyperlink r:id="rId322">
        <w:r>
          <w:rPr>
            <w:lang w:val="ar_AE" w:bidi="ar_AE"/>
          </w:rPr>
          <w:rPr>
            <w:color w:val="0000EE"/>
            <w:u w:val="single"/>
          </w:rPr>
          <w:t>8:4–40</w:t>
        </w:r>
      </w:hyperlink>
      <w:r>
        <w:rPr>
          <w:lang w:val="ar_AE" w:bidi="ar_AE"/>
        </w:rPr>
        <w:t xml:space="preserve">؛ </w:t>
      </w:r>
      <w:hyperlink r:id="rId323">
        <w:r>
          <w:rPr>
            <w:lang w:val="ar_AE" w:bidi="ar_AE"/>
          </w:rPr>
          <w:rPr>
            <w:color w:val="0000EE"/>
            <w:u w:val="single"/>
          </w:rPr>
          <w:t>رومية 1:11</w:t>
        </w:r>
      </w:hyperlink>
      <w:r>
        <w:rPr>
          <w:lang w:val="ar_AE" w:bidi="ar_AE"/>
        </w:rPr>
        <w:t xml:space="preserve">؛ </w:t>
      </w:r>
      <w:hyperlink r:id="rId324">
        <w:r>
          <w:rPr>
            <w:lang w:val="ar_AE" w:bidi="ar_AE"/>
          </w:rPr>
          <w:rPr>
            <w:color w:val="0000EE"/>
            <w:u w:val="single"/>
          </w:rPr>
          <w:t>12:6–8</w:t>
        </w:r>
      </w:hyperlink>
      <w:r>
        <w:rPr>
          <w:lang w:val="ar_AE" w:bidi="ar_AE"/>
        </w:rPr>
        <w:t xml:space="preserve">؛ </w:t>
      </w:r>
      <w:hyperlink r:id="rId325">
        <w:r>
          <w:rPr>
            <w:lang w:val="ar_AE" w:bidi="ar_AE"/>
          </w:rPr>
          <w:rPr>
            <w:color w:val="0000EE"/>
            <w:u w:val="single"/>
          </w:rPr>
          <w:t>1 كورنثوس 12:4–11</w:t>
        </w:r>
      </w:hyperlink>
      <w:r>
        <w:rPr>
          <w:lang w:val="ar_AE" w:bidi="ar_AE"/>
        </w:rPr>
        <w:t xml:space="preserve">؛ </w:t>
      </w:r>
      <w:hyperlink r:id="rId326">
        <w:r>
          <w:rPr>
            <w:lang w:val="ar_AE" w:bidi="ar_AE"/>
          </w:rPr>
          <w:rPr>
            <w:color w:val="0000EE"/>
            <w:u w:val="single"/>
          </w:rPr>
          <w:t>أفسس 4:11–12</w:t>
        </w:r>
      </w:hyperlink>
      <w:r>
        <w:rPr>
          <w:lang w:val="ar_AE" w:bidi="ar_AE"/>
        </w:rPr>
      </w:r>
      <w:r>
        <w:rPr>
          <w:lang w:val="ar_AE" w:bidi="ar_AE"/>
        </w:rPr>
      </w:r>
    </w:p>
    <w:p>
      <w:pPr>
        <w:bidi/>
      </w:pPr>
      <w:r>
        <w:rPr>
          <w:lang w:val="ar_AE" w:bidi="ar_AE"/>
        </w:rPr>
      </w:r>
    </w:p>
    <w:p>
      <w:pPr>
        <w:pStyle w:val="Heading2"/>
        <w:bidi/>
      </w:pPr>
      <w:r>
        <w:rPr>
          <w:lang w:val="ar_AE" w:bidi="ar_AE"/>
        </w:rPr>
        <w:t>القيامة في العهد القديم</w:t>
      </w:r>
      <w:r>
        <w:rPr>
          <w:lang w:val="ar_AE" w:bidi="ar_AE"/>
        </w:rPr>
      </w:r>
    </w:p>
    <w:p>
      <w:pPr>
        <w:bidi/>
      </w:pPr>
      <w:r>
        <w:rPr>
          <w:lang w:val="ar_AE" w:bidi="ar_AE"/>
        </w:rPr>
      </w:r>
      <w:r>
        <w:rPr>
          <w:lang w:val="ar_AE" w:bidi="ar_AE"/>
        </w:rPr>
        <w:t xml:space="preserve">تشير العديد من مقاطع العهد القديم إلى أن مكان الأموات هو موضع لا يعود منه الناس (انظر، على سبيل المثال، </w:t>
      </w:r>
      <w:hyperlink r:id="rId327">
        <w:r>
          <w:rPr>
            <w:lang w:val="ar_AE" w:bidi="ar_AE"/>
          </w:rPr>
          <w:rPr>
            <w:color w:val="0000EE"/>
            <w:u w:val="single"/>
          </w:rPr>
          <w:t>أيوب 7:6–21</w:t>
        </w:r>
      </w:hyperlink>
      <w:r>
        <w:rPr>
          <w:lang w:val="ar_AE" w:bidi="ar_AE"/>
        </w:rPr>
        <w:t xml:space="preserve">؛ </w:t>
      </w:r>
      <w:hyperlink r:id="rId328">
        <w:r>
          <w:rPr>
            <w:lang w:val="ar_AE" w:bidi="ar_AE"/>
          </w:rPr>
          <w:rPr>
            <w:color w:val="0000EE"/>
            <w:u w:val="single"/>
          </w:rPr>
          <w:t>مزمور 6:5</w:t>
        </w:r>
      </w:hyperlink>
      <w:r>
        <w:rPr>
          <w:lang w:val="ar_AE" w:bidi="ar_AE"/>
        </w:rPr>
        <w:t xml:space="preserve">؛ </w:t>
      </w:r>
      <w:hyperlink r:id="rId329">
        <w:r>
          <w:rPr>
            <w:lang w:val="ar_AE" w:bidi="ar_AE"/>
          </w:rPr>
          <w:rPr>
            <w:color w:val="0000EE"/>
            <w:u w:val="single"/>
          </w:rPr>
          <w:t>إشعياء 38:18–19</w:t>
        </w:r>
      </w:hyperlink>
      <w:r>
        <w:rPr>
          <w:lang w:val="ar_AE" w:bidi="ar_AE"/>
        </w:rPr>
        <w:t xml:space="preserve">). ومع ذلك، هناك مقاطع أخرى تُلمّح إلى إمكانية حياة الناس بعد الموت (انظر، على سبيل المثال، </w:t>
      </w:r>
      <w:hyperlink r:id="rId330">
        <w:r>
          <w:rPr>
            <w:lang w:val="ar_AE" w:bidi="ar_AE"/>
          </w:rPr>
          <w:rPr>
            <w:color w:val="0000EE"/>
            <w:u w:val="single"/>
          </w:rPr>
          <w:t>أيوب 19:25–27</w:t>
        </w:r>
      </w:hyperlink>
      <w:r>
        <w:rPr>
          <w:lang w:val="ar_AE" w:bidi="ar_AE"/>
        </w:rPr>
        <w:t xml:space="preserve">؛ </w:t>
      </w:r>
      <w:hyperlink r:id="rId331">
        <w:r>
          <w:rPr>
            <w:lang w:val="ar_AE" w:bidi="ar_AE"/>
          </w:rPr>
          <w:rPr>
            <w:color w:val="0000EE"/>
            <w:u w:val="single"/>
          </w:rPr>
          <w:t>مزمور 16:10–11</w:t>
        </w:r>
      </w:hyperlink>
      <w:r>
        <w:rPr>
          <w:lang w:val="ar_AE" w:bidi="ar_AE"/>
        </w:rPr>
        <w:t xml:space="preserve">؛ </w:t>
      </w:r>
      <w:hyperlink r:id="rId332">
        <w:r>
          <w:rPr>
            <w:lang w:val="ar_AE" w:bidi="ar_AE"/>
          </w:rPr>
          <w:rPr>
            <w:color w:val="0000EE"/>
            <w:u w:val="single"/>
          </w:rPr>
          <w:t>إشعياء 26:19</w:t>
        </w:r>
      </w:hyperlink>
      <w:r>
        <w:rPr>
          <w:lang w:val="ar_AE" w:bidi="ar_AE"/>
        </w:rPr>
        <w:t xml:space="preserve">). ويُعلّم سفر </w:t>
      </w:r>
      <w:hyperlink r:id="rId333">
        <w:r>
          <w:rPr>
            <w:lang w:val="ar_AE" w:bidi="ar_AE"/>
          </w:rPr>
          <w:rPr>
            <w:color w:val="0000EE"/>
            <w:u w:val="single"/>
          </w:rPr>
          <w:t>دانيال 12:1–3</w:t>
        </w:r>
      </w:hyperlink>
      <w:r>
        <w:rPr>
          <w:lang w:val="ar_AE" w:bidi="ar_AE"/>
        </w:rPr>
        <w:t xml:space="preserve"> بوضوح أن الله سيُقيم الموتى، بل ويُخبر الله النبي دانيال بأنه سيكون من بين الذين سيُقامون (</w:t>
      </w:r>
      <w:hyperlink r:id="rId334">
        <w:r>
          <w:rPr>
            <w:lang w:val="ar_AE" w:bidi="ar_AE"/>
          </w:rPr>
          <w:rPr>
            <w:color w:val="0000EE"/>
            <w:u w:val="single"/>
          </w:rPr>
          <w:t>12:13</w:t>
        </w:r>
      </w:hyperlink>
      <w:r>
        <w:rPr>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lang w:val="ar_AE" w:bidi="ar_AE"/>
        </w:rPr>
      </w:r>
      <w:r>
        <w:rPr>
          <w:lang w:val="ar_AE" w:bidi="ar_AE"/>
        </w:rPr>
        <w:t>وفقًا لهذا المقطع من دانيال، ستختلف القيامة بين الناس.</w:t>
      </w:r>
    </w:p>
    <w:p>
      <w:pPr>
        <w:bidi/>
      </w:pPr>
      <w:r>
        <w:rPr>
          <w:lang w:val="ar_AE" w:bidi="ar_AE"/>
        </w:rPr>
      </w:r>
      <w:r>
        <w:rPr>
          <w:lang w:val="ar_AE" w:bidi="ar_AE"/>
        </w:rPr>
        <w:t>هناك فئتان من الناس سيقومان من الأموات:</w:t>
      </w:r>
    </w:p>
    <w:p>
      <w:pPr>
        <w:pStyle w:val="ListNumber"/>
        <w:numPr>
          <w:ilvl w:val="0"/>
          <w:numId w:val="15"/>
        </w:numPr>
        <w:bidi/>
        <w:spacing w:line="240" w:lineRule="auto"/>
        <w:ind w:left="720"/>
      </w:pPr>
      <w:r>
        <w:rPr>
          <w:lang w:val="ar_AE" w:bidi="ar_AE"/>
        </w:rPr>
      </w:r>
      <w:r>
        <w:rPr>
          <w:lang w:val="ar_AE" w:bidi="ar_AE"/>
        </w:rPr>
        <w:t>أولئك الذين سيختبرون الحياة الجديدة.</w:t>
      </w:r>
    </w:p>
    <w:p>
      <w:pPr>
        <w:pStyle w:val="ListNumber"/>
        <w:bidi/>
        <w:spacing w:line="240" w:lineRule="auto"/>
        <w:ind w:left="720"/>
      </w:pPr>
      <w:r>
        <w:rPr>
          <w:lang w:val="ar_AE" w:bidi="ar_AE"/>
        </w:rPr>
      </w:r>
      <w:r>
        <w:rPr>
          <w:lang w:val="ar_AE" w:bidi="ar_AE"/>
        </w:rPr>
        <w:t>أولئك الذين سيختبرون الخزي.</w:t>
      </w:r>
    </w:p>
    <w:p>
      <w:pPr>
        <w:bidi/>
      </w:pPr>
      <w:r>
        <w:rPr>
          <w:lang w:val="ar_AE" w:bidi="ar_AE"/>
        </w:rPr>
      </w:r>
      <w:r>
        <w:rPr>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lang w:val="ar_AE" w:bidi="ar_AE"/>
        </w:rPr>
      </w:r>
      <w:r>
        <w:rPr>
          <w:lang w:val="ar_AE" w:bidi="ar_AE"/>
        </w:rPr>
        <w:t xml:space="preserve">الفئة الأولى ستنال حياة جديدة تُسمّى "الحياة الأبدية". وهذا المصطلح لا يظهر في العهد القديم إلا في </w:t>
      </w:r>
      <w:hyperlink r:id="rId335">
        <w:r>
          <w:rPr>
            <w:lang w:val="ar_AE" w:bidi="ar_AE"/>
          </w:rPr>
          <w:rPr>
            <w:color w:val="0000EE"/>
            <w:u w:val="single"/>
          </w:rPr>
          <w:t>دانيآل 12:2</w:t>
        </w:r>
      </w:hyperlink>
      <w:r>
        <w:rPr>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lang w:val="ar_AE" w:bidi="ar_AE"/>
        </w:rPr>
      </w:r>
      <w:r>
        <w:rPr>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hyperlink r:id="rId336">
        <w:r>
          <w:rPr>
            <w:lang w:val="ar_AE" w:bidi="ar_AE"/>
          </w:rPr>
          <w:rPr>
            <w:color w:val="0000EE"/>
            <w:u w:val="single"/>
          </w:rPr>
          <w:t>رؤيا 20:4–6</w:t>
        </w:r>
      </w:hyperlink>
      <w:r>
        <w:rPr>
          <w:lang w:val="ar_AE" w:bidi="ar_AE"/>
        </w:rPr>
        <w:t xml:space="preserve">، </w:t>
      </w:r>
      <w:hyperlink r:id="rId337">
        <w:r>
          <w:rPr>
            <w:lang w:val="ar_AE" w:bidi="ar_AE"/>
          </w:rPr>
          <w:rPr>
            <w:color w:val="0000EE"/>
            <w:u w:val="single"/>
          </w:rPr>
          <w:t>11–15</w:t>
        </w:r>
      </w:hyperlink>
      <w:r>
        <w:rPr>
          <w:lang w:val="ar_AE" w:bidi="ar_AE"/>
        </w:rPr>
        <w:t>).</w:t>
      </w:r>
    </w:p>
    <w:p>
      <w:pPr>
        <w:bidi/>
      </w:pPr>
      <w:r>
        <w:rPr>
          <w:lang w:val="ar_AE" w:bidi="ar_AE"/>
        </w:rPr>
      </w:r>
      <w:r>
        <w:rPr>
          <w:lang w:val="ar_AE" w:bidi="ar_AE"/>
        </w:rPr>
        <w:t xml:space="preserve">في النهاية، سينجو شعب الله من سلطان الموت. فالذين سيُقامون للحياة هم الذين كُتِبت أسماؤهم في سِفْر الحياة (انظر </w:t>
      </w:r>
      <w:hyperlink r:id="rId338">
        <w:r>
          <w:rPr>
            <w:lang w:val="ar_AE" w:bidi="ar_AE"/>
          </w:rPr>
          <w:rPr>
            <w:color w:val="0000EE"/>
            <w:u w:val="single"/>
          </w:rPr>
          <w:t>دانيآل 7:9–10</w:t>
        </w:r>
      </w:hyperlink>
      <w:r>
        <w:rPr>
          <w:lang w:val="ar_AE" w:bidi="ar_AE"/>
        </w:rPr>
        <w:t xml:space="preserve">; </w:t>
      </w:r>
      <w:hyperlink r:id="rId339">
        <w:r>
          <w:rPr>
            <w:lang w:val="ar_AE" w:bidi="ar_AE"/>
          </w:rPr>
          <w:rPr>
            <w:color w:val="0000EE"/>
            <w:u w:val="single"/>
          </w:rPr>
          <w:t>10:21</w:t>
        </w:r>
      </w:hyperlink>
      <w:r>
        <w:rPr>
          <w:lang w:val="ar_AE" w:bidi="ar_AE"/>
        </w:rPr>
        <w:t xml:space="preserve">; </w:t>
      </w:r>
      <w:hyperlink r:id="rId340">
        <w:r>
          <w:rPr>
            <w:lang w:val="ar_AE" w:bidi="ar_AE"/>
          </w:rPr>
          <w:rPr>
            <w:color w:val="0000EE"/>
            <w:u w:val="single"/>
          </w:rPr>
          <w:t>رؤيا 20:12</w:t>
        </w:r>
      </w:hyperlink>
      <w:r>
        <w:rPr>
          <w:lang w:val="ar_AE" w:bidi="ar_AE"/>
        </w:rPr>
        <w:t>). ومن سيُعلن برّهم ويُزكّيهم هو الديّان، المعروف بلقب "القديم الأيام".</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333">
        <w:r>
          <w:rPr>
            <w:lang w:val="ar_AE" w:bidi="ar_AE"/>
          </w:rPr>
          <w:rPr>
            <w:color w:val="0000EE"/>
            <w:u w:val="single"/>
          </w:rPr>
          <w:t>دانيال 12:1–3</w:t>
        </w:r>
      </w:hyperlink>
      <w:r>
        <w:rPr>
          <w:lang w:val="ar_AE" w:bidi="ar_AE"/>
        </w:rPr>
        <w:t xml:space="preserve">, </w:t>
      </w:r>
      <w:hyperlink r:id="rId334">
        <w:r>
          <w:rPr>
            <w:lang w:val="ar_AE" w:bidi="ar_AE"/>
          </w:rPr>
          <w:rPr>
            <w:color w:val="0000EE"/>
            <w:u w:val="single"/>
          </w:rPr>
          <w:t>13</w:t>
        </w:r>
      </w:hyperlink>
      <w:r>
        <w:rPr>
          <w:lang w:val="ar_AE" w:bidi="ar_AE"/>
        </w:rPr>
        <w:t xml:space="preserve">; </w:t>
      </w:r>
      <w:hyperlink r:id="rId341">
        <w:r>
          <w:rPr>
            <w:lang w:val="ar_AE" w:bidi="ar_AE"/>
          </w:rPr>
          <w:rPr>
            <w:color w:val="0000EE"/>
            <w:u w:val="single"/>
          </w:rPr>
          <w:t>متى 27:50–53</w:t>
        </w:r>
      </w:hyperlink>
      <w:r>
        <w:rPr>
          <w:lang w:val="ar_AE" w:bidi="ar_AE"/>
        </w:rPr>
        <w:t xml:space="preserve">; </w:t>
      </w:r>
      <w:hyperlink r:id="rId342">
        <w:r>
          <w:rPr>
            <w:lang w:val="ar_AE" w:bidi="ar_AE"/>
          </w:rPr>
          <w:rPr>
            <w:color w:val="0000EE"/>
            <w:u w:val="single"/>
          </w:rPr>
          <w:t>28:1–20</w:t>
        </w:r>
      </w:hyperlink>
      <w:r>
        <w:rPr>
          <w:lang w:val="ar_AE" w:bidi="ar_AE"/>
        </w:rPr>
        <w:t xml:space="preserve">; </w:t>
      </w:r>
      <w:hyperlink r:id="rId343">
        <w:r>
          <w:rPr>
            <w:lang w:val="ar_AE" w:bidi="ar_AE"/>
          </w:rPr>
          <w:rPr>
            <w:color w:val="0000EE"/>
            <w:u w:val="single"/>
          </w:rPr>
          <w:t>1 كورنثوس 15:1–58</w:t>
        </w:r>
      </w:hyperlink>
      <w:r>
        <w:rPr>
          <w:lang w:val="ar_AE" w:bidi="ar_AE"/>
        </w:rPr>
        <w:t xml:space="preserve">; </w:t>
      </w:r>
      <w:hyperlink r:id="rId344">
        <w:r>
          <w:rPr>
            <w:lang w:val="ar_AE" w:bidi="ar_AE"/>
          </w:rPr>
          <w:rPr>
            <w:color w:val="0000EE"/>
            <w:u w:val="single"/>
          </w:rPr>
          <w:t>رؤيا 20:1–15</w:t>
        </w:r>
      </w:hyperlink>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كانت أولى اجتماعات الكنيسة تجري بطريقة عفوية، وكان روح الله يمنح المواهب بطريقة خاصة (انظر </w:t>
      </w:r>
      <w:hyperlink r:id="rId345">
        <w:r>
          <w:rPr>
            <w:lang w:val="ar_AE" w:bidi="ar_AE"/>
          </w:rPr>
          <w:rPr>
            <w:color w:val="0000EE"/>
            <w:u w:val="single"/>
          </w:rPr>
          <w:t>كورنثوس الأولى 14:26–33</w:t>
        </w:r>
      </w:hyperlink>
      <w:r>
        <w:rPr>
          <w:lang w:val="ar_AE" w:bidi="ar_AE"/>
        </w:rPr>
        <w:t>). وكان الرسل هم من يقودون جماعات المؤمنين عمومًا، إلى جانب الشيوخ في أورشليم (</w:t>
      </w:r>
      <w:hyperlink r:id="rId346">
        <w:r>
          <w:rPr>
            <w:lang w:val="ar_AE" w:bidi="ar_AE"/>
          </w:rPr>
          <w:rPr>
            <w:color w:val="0000EE"/>
            <w:u w:val="single"/>
          </w:rPr>
          <w:t>أعمال الرسل 6:2</w:t>
        </w:r>
      </w:hyperlink>
      <w:r>
        <w:rPr>
          <w:lang w:val="ar_AE" w:bidi="ar_AE"/>
        </w:rPr>
        <w:t xml:space="preserve">; </w:t>
      </w:r>
      <w:hyperlink r:id="rId347">
        <w:r>
          <w:rPr>
            <w:lang w:val="ar_AE" w:bidi="ar_AE"/>
          </w:rPr>
          <w:rPr>
            <w:color w:val="0000EE"/>
            <w:u w:val="single"/>
          </w:rPr>
          <w:t>8:14</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49">
        <w:r>
          <w:rPr>
            <w:lang w:val="ar_AE" w:bidi="ar_AE"/>
          </w:rPr>
          <w:rPr>
            <w:color w:val="0000EE"/>
            <w:u w:val="single"/>
          </w:rPr>
          <w:t>أعمال الرسل 15:4</w:t>
        </w:r>
      </w:hyperlink>
      <w:r>
        <w:rPr>
          <w:lang w:val="ar_AE" w:bidi="ar_AE"/>
        </w:rPr>
        <w:t xml:space="preserve">, </w:t>
      </w:r>
      <w:hyperlink r:id="rId350">
        <w:r>
          <w:rPr>
            <w:lang w:val="ar_AE" w:bidi="ar_AE"/>
          </w:rPr>
          <w:rPr>
            <w:color w:val="0000EE"/>
            <w:u w:val="single"/>
          </w:rPr>
          <w:t>6</w:t>
        </w:r>
      </w:hyperlink>
      <w:r>
        <w:rPr>
          <w:lang w:val="ar_AE" w:bidi="ar_AE"/>
        </w:rPr>
        <w:t xml:space="preserve">, </w:t>
      </w:r>
      <w:hyperlink r:id="rId351">
        <w:r>
          <w:rPr>
            <w:lang w:val="ar_AE" w:bidi="ar_AE"/>
          </w:rPr>
          <w:rPr>
            <w:color w:val="0000EE"/>
            <w:u w:val="single"/>
          </w:rPr>
          <w:t>22–23</w:t>
        </w:r>
      </w:hyperlink>
      <w:r>
        <w:rPr>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ومع ذلك، كان القادة المحليون يعتمدون على الرسل قدر الإمكان.</w:t>
      </w:r>
    </w:p>
    <w:p>
      <w:pPr>
        <w:bidi/>
      </w:pPr>
      <w:r>
        <w:rPr>
          <w:lang w:val="ar_AE" w:bidi="ar_AE"/>
        </w:rPr>
      </w:r>
      <w:r>
        <w:rPr>
          <w:lang w:val="ar_AE" w:bidi="ar_AE"/>
        </w:rPr>
        <w:t xml:space="preserve">كان للمعلمين والأنبياء أدوار رئيسية في اجتماعات الكنيسة (انظر </w:t>
      </w:r>
      <w:hyperlink r:id="rId354">
        <w:r>
          <w:rPr>
            <w:lang w:val="ar_AE" w:bidi="ar_AE"/>
          </w:rPr>
          <w:rPr>
            <w:color w:val="0000EE"/>
            <w:u w:val="single"/>
          </w:rPr>
          <w:t>أعمال الرسل 11:27–30</w:t>
        </w:r>
      </w:hyperlink>
      <w:r>
        <w:rPr>
          <w:lang w:val="ar_AE" w:bidi="ar_AE"/>
        </w:rPr>
        <w:t xml:space="preserve">؛ </w:t>
      </w:r>
      <w:hyperlink r:id="rId355">
        <w:r>
          <w:rPr>
            <w:lang w:val="ar_AE" w:bidi="ar_AE"/>
          </w:rPr>
          <w:rPr>
            <w:color w:val="0000EE"/>
            <w:u w:val="single"/>
          </w:rPr>
          <w:t>1 كورنثوس 14:26–40</w:t>
        </w:r>
      </w:hyperlink>
      <w:r>
        <w:rPr>
          <w:lang w:val="ar_AE" w:bidi="ar_AE"/>
        </w:rPr>
        <w:t>). وغالبًا ما كان الرسل هم من يبدؤون الكنائس قبل أن يُقيموا "شيوخًا". (</w:t>
      </w:r>
      <w:hyperlink r:id="rId356">
        <w:r>
          <w:rPr>
            <w:lang w:val="ar_AE" w:bidi="ar_AE"/>
          </w:rPr>
          <w:rPr>
            <w:color w:val="0000EE"/>
            <w:u w:val="single"/>
          </w:rPr>
          <w:t>تيطس 1:5</w:t>
        </w:r>
      </w:hyperlink>
      <w:r>
        <w:rPr>
          <w:lang w:val="ar_AE" w:bidi="ar_AE"/>
        </w:rPr>
        <w:t xml:space="preserve">؛ </w:t>
      </w:r>
      <w:hyperlink r:id="rId348">
        <w:r>
          <w:rPr>
            <w:lang w:val="ar_AE" w:bidi="ar_AE"/>
          </w:rPr>
          <w:rPr>
            <w:color w:val="0000EE"/>
            <w:u w:val="single"/>
          </w:rPr>
          <w:t>أعمال الرسل 14:23</w:t>
        </w:r>
      </w:hyperlink>
      <w:r>
        <w:rPr>
          <w:lang w:val="ar_AE" w:bidi="ar_AE"/>
        </w:rPr>
        <w:t xml:space="preserve">). وكانت هذه التعيينات تعتمد على المواهب الروحية، وأحيانًا على عامل السن (انظر </w:t>
      </w:r>
      <w:hyperlink r:id="rId357">
        <w:r>
          <w:rPr>
            <w:lang w:val="ar_AE" w:bidi="ar_AE"/>
          </w:rPr>
          <w:rPr>
            <w:color w:val="0000EE"/>
            <w:u w:val="single"/>
          </w:rPr>
          <w:t>1 كورنثوس 12:28–30</w:t>
        </w:r>
      </w:hyperlink>
      <w:r>
        <w:rPr>
          <w:lang w:val="ar_AE" w:bidi="ar_AE"/>
        </w:rPr>
        <w:t xml:space="preserve">؛ </w:t>
      </w:r>
      <w:hyperlink r:id="rId358">
        <w:r>
          <w:rPr>
            <w:lang w:val="ar_AE" w:bidi="ar_AE"/>
          </w:rPr>
          <w:rPr>
            <w:color w:val="0000EE"/>
            <w:u w:val="single"/>
          </w:rPr>
          <w:t>أفسس 4:11–13</w:t>
        </w:r>
      </w:hyperlink>
      <w:r>
        <w:rPr>
          <w:lang w:val="ar_AE" w:bidi="ar_AE"/>
        </w:rPr>
        <w:t>).</w:t>
      </w:r>
    </w:p>
    <w:p>
      <w:pPr>
        <w:bidi/>
      </w:pPr>
      <w:r>
        <w:rPr>
          <w:lang w:val="ar_AE" w:bidi="ar_AE"/>
        </w:rPr>
      </w:r>
      <w:r>
        <w:rPr>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lang w:val="ar_AE" w:bidi="ar_AE"/>
        </w:rPr>
      </w:r>
      <w:r>
        <w:rPr>
          <w:lang w:val="ar_AE" w:bidi="ar_AE"/>
        </w:rPr>
        <w:t xml:space="preserve">وإلّا، لكانت المشاكل التي أشار إليها بولس في </w:t>
      </w:r>
      <w:hyperlink r:id="rId345">
        <w:r>
          <w:rPr>
            <w:lang w:val="ar_AE" w:bidi="ar_AE"/>
          </w:rPr>
          <w:rPr>
            <w:color w:val="0000EE"/>
            <w:u w:val="single"/>
          </w:rPr>
          <w:t>كورنثوس الأولى 14:26–33</w:t>
        </w:r>
      </w:hyperlink>
      <w:r>
        <w:rPr>
          <w:lang w:val="ar_AE" w:bidi="ar_AE"/>
        </w:rPr>
        <w:t xml:space="preserve"> قد استمرت. تركّز هذه الرسائل على ضمان نقل الإنجيل بدقة وأمانة.</w:t>
      </w:r>
    </w:p>
    <w:p>
      <w:pPr>
        <w:bidi/>
      </w:pPr>
      <w:r>
        <w:rPr>
          <w:lang w:val="ar_AE" w:bidi="ar_AE"/>
        </w:rPr>
      </w:r>
      <w:r>
        <w:rPr>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hyperlink r:id="rId359">
        <w:r>
          <w:rPr>
            <w:lang w:val="ar_AE" w:bidi="ar_AE"/>
          </w:rPr>
          <w:rPr>
            <w:color w:val="0000EE"/>
            <w:u w:val="single"/>
          </w:rPr>
          <w:t>1 كورنثوس 5:3–5</w:t>
        </w:r>
      </w:hyperlink>
      <w:r>
        <w:rPr>
          <w:lang w:val="ar_AE" w:bidi="ar_AE"/>
        </w:rPr>
        <w:t xml:space="preserve">؛ </w:t>
      </w:r>
      <w:hyperlink r:id="rId360">
        <w:r>
          <w:rPr>
            <w:lang w:val="ar_AE" w:bidi="ar_AE"/>
          </w:rPr>
          <w:rPr>
            <w:color w:val="0000EE"/>
            <w:u w:val="single"/>
          </w:rPr>
          <w:t>1 تيموثاوس 4:11–16</w:t>
        </w:r>
      </w:hyperlink>
      <w:r>
        <w:rPr>
          <w:lang w:val="ar_AE" w:bidi="ar_AE"/>
        </w:rPr>
        <w:t xml:space="preserve">؛ </w:t>
      </w:r>
      <w:hyperlink r:id="rId361">
        <w:r>
          <w:rPr>
            <w:lang w:val="ar_AE" w:bidi="ar_AE"/>
          </w:rPr>
          <w:rPr>
            <w:color w:val="0000EE"/>
            <w:u w:val="single"/>
          </w:rPr>
          <w:t>5:19–22</w:t>
        </w:r>
      </w:hyperlink>
      <w:r>
        <w:rPr>
          <w:lang w:val="ar_AE" w:bidi="ar_AE"/>
        </w:rPr>
        <w:t xml:space="preserve">؛ </w:t>
      </w:r>
      <w:hyperlink r:id="rId362">
        <w:r>
          <w:rPr>
            <w:lang w:val="ar_AE" w:bidi="ar_AE"/>
          </w:rPr>
          <w:rPr>
            <w:color w:val="0000EE"/>
            <w:u w:val="single"/>
          </w:rPr>
          <w:t>2 تيموثاوس 2:14–19</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64">
        <w:r>
          <w:rPr>
            <w:lang w:val="ar_AE" w:bidi="ar_AE"/>
          </w:rPr>
          <w:rPr>
            <w:color w:val="0000EE"/>
            <w:u w:val="single"/>
          </w:rPr>
          <w:t>تيطس 2:15</w:t>
        </w:r>
      </w:hyperlink>
      <w:r>
        <w:rPr>
          <w:lang w:val="ar_AE" w:bidi="ar_AE"/>
        </w:rPr>
        <w:t xml:space="preserve">؛ </w:t>
      </w:r>
      <w:hyperlink r:id="rId365">
        <w:r>
          <w:rPr>
            <w:lang w:val="ar_AE" w:bidi="ar_AE"/>
          </w:rPr>
          <w:rPr>
            <w:color w:val="0000EE"/>
            <w:u w:val="single"/>
          </w:rPr>
          <w:t>3:10–11</w:t>
        </w:r>
      </w:hyperlink>
      <w:r>
        <w:rPr>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lang w:val="ar_AE" w:bidi="ar_AE"/>
        </w:rPr>
      </w:r>
      <w:r>
        <w:rPr>
          <w:u w:val="single"/>
          <w:lang w:val="ar_AE" w:bidi="ar_AE"/>
        </w:rPr>
        <w:t>مقاطع لمزيد من الدراسة</w:t>
      </w:r>
    </w:p>
    <w:p>
      <w:pPr>
        <w:bidi/>
      </w:pPr>
      <w:r>
        <w:rPr>
          <w:lang w:val="ar_AE" w:bidi="ar_AE"/>
        </w:rPr>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66">
        <w:r>
          <w:rPr>
            <w:lang w:val="ar_AE" w:bidi="ar_AE"/>
          </w:rPr>
          <w:rPr>
            <w:color w:val="0000EE"/>
            <w:u w:val="single"/>
          </w:rPr>
          <w:t>15:4–35</w:t>
        </w:r>
      </w:hyperlink>
      <w:r>
        <w:rPr>
          <w:lang w:val="ar_AE" w:bidi="ar_AE"/>
        </w:rPr>
        <w:t xml:space="preserve">؛ </w:t>
      </w:r>
      <w:hyperlink r:id="rId357">
        <w:r>
          <w:rPr>
            <w:lang w:val="ar_AE" w:bidi="ar_AE"/>
          </w:rPr>
          <w:rPr>
            <w:color w:val="0000EE"/>
            <w:u w:val="single"/>
          </w:rPr>
          <w:t>1 كورنثوس 12:28–30</w:t>
        </w:r>
      </w:hyperlink>
      <w:r>
        <w:rPr>
          <w:lang w:val="ar_AE" w:bidi="ar_AE"/>
        </w:rPr>
        <w:t xml:space="preserve">؛ </w:t>
      </w:r>
      <w:hyperlink r:id="rId345">
        <w:r>
          <w:rPr>
            <w:lang w:val="ar_AE" w:bidi="ar_AE"/>
          </w:rPr>
          <w:rPr>
            <w:color w:val="0000EE"/>
            <w:u w:val="single"/>
          </w:rPr>
          <w:t>14:26–33</w:t>
        </w:r>
      </w:hyperlink>
      <w:r>
        <w:rPr>
          <w:lang w:val="ar_AE" w:bidi="ar_AE"/>
        </w:rPr>
        <w:t xml:space="preserve">؛ </w:t>
      </w:r>
      <w:hyperlink r:id="rId358">
        <w:r>
          <w:rPr>
            <w:lang w:val="ar_AE" w:bidi="ar_AE"/>
          </w:rPr>
          <w:rPr>
            <w:color w:val="0000EE"/>
            <w:u w:val="single"/>
          </w:rPr>
          <w:t>أفسس 4:11–13</w:t>
        </w:r>
      </w:hyperlink>
      <w:r>
        <w:rPr>
          <w:lang w:val="ar_AE" w:bidi="ar_AE"/>
        </w:rPr>
        <w:t xml:space="preserve">؛ </w:t>
      </w:r>
      <w:hyperlink r:id="rId367">
        <w:r>
          <w:rPr>
            <w:lang w:val="ar_AE" w:bidi="ar_AE"/>
          </w:rPr>
          <w:rPr>
            <w:color w:val="0000EE"/>
            <w:u w:val="single"/>
          </w:rPr>
          <w:t>1 تيموثاوس 3:1–13</w:t>
        </w:r>
      </w:hyperlink>
      <w:r>
        <w:rPr>
          <w:lang w:val="ar_AE" w:bidi="ar_AE"/>
        </w:rPr>
        <w:t xml:space="preserve">؛ </w:t>
      </w:r>
      <w:hyperlink r:id="rId360">
        <w:r>
          <w:rPr>
            <w:lang w:val="ar_AE" w:bidi="ar_AE"/>
          </w:rPr>
          <w:rPr>
            <w:color w:val="0000EE"/>
            <w:u w:val="single"/>
          </w:rPr>
          <w:t>4:11–16</w:t>
        </w:r>
      </w:hyperlink>
      <w:r>
        <w:rPr>
          <w:lang w:val="ar_AE" w:bidi="ar_AE"/>
        </w:rPr>
        <w:t xml:space="preserve">؛ </w:t>
      </w:r>
      <w:hyperlink r:id="rId368">
        <w:r>
          <w:rPr>
            <w:lang w:val="ar_AE" w:bidi="ar_AE"/>
          </w:rPr>
          <w:rPr>
            <w:color w:val="0000EE"/>
            <w:u w:val="single"/>
          </w:rPr>
          <w:t>5:17–22</w:t>
        </w:r>
      </w:hyperlink>
      <w:r>
        <w:rPr>
          <w:lang w:val="ar_AE" w:bidi="ar_AE"/>
        </w:rPr>
        <w:t xml:space="preserve">؛ </w:t>
      </w:r>
      <w:hyperlink r:id="rId369">
        <w:r>
          <w:rPr>
            <w:lang w:val="ar_AE" w:bidi="ar_AE"/>
          </w:rPr>
          <w:rPr>
            <w:color w:val="0000EE"/>
            <w:u w:val="single"/>
          </w:rPr>
          <w:t>2 تيموثاوس 2:2</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70">
        <w:r>
          <w:rPr>
            <w:lang w:val="ar_AE" w:bidi="ar_AE"/>
          </w:rPr>
          <w:rPr>
            <w:color w:val="0000EE"/>
            <w:u w:val="single"/>
          </w:rPr>
          <w:t>تيطس 1:5–9</w:t>
        </w:r>
      </w:hyperlink>
      <w:r>
        <w:rPr>
          <w:lang w:val="ar_AE" w:bidi="ar_AE"/>
        </w:rPr>
        <w:t xml:space="preserve">؛ </w:t>
      </w:r>
      <w:hyperlink r:id="rId364">
        <w:r>
          <w:rPr>
            <w:lang w:val="ar_AE" w:bidi="ar_AE"/>
          </w:rPr>
          <w:rPr>
            <w:color w:val="0000EE"/>
            <w:u w:val="single"/>
          </w:rPr>
          <w:t>2:15</w:t>
        </w:r>
      </w:hyperlink>
      <w:r>
        <w:rPr>
          <w:lang w:val="ar_AE" w:bidi="ar_AE"/>
        </w:rPr>
      </w:r>
      <w:r>
        <w:rPr>
          <w:lang w:val="ar_AE" w:bidi="ar_AE"/>
        </w:rPr>
      </w:r>
    </w:p>
    <w:p>
      <w:pPr>
        <w:bidi/>
      </w:pPr>
      <w:r>
        <w:rPr>
          <w:lang w:val="ar_AE" w:bidi="ar_AE"/>
        </w:rPr>
      </w:r>
    </w:p>
    <w:p>
      <w:pPr>
        <w:pStyle w:val="Heading2"/>
        <w:bidi/>
      </w:pPr>
      <w:r>
        <w:rPr>
          <w:lang w:val="ar_AE" w:bidi="ar_AE"/>
        </w:rPr>
        <w:t>قداسة ٱلله المطلقة</w:t>
      </w:r>
      <w:r>
        <w:rPr>
          <w:lang w:val="ar_AE" w:bidi="ar_AE"/>
        </w:rPr>
      </w:r>
    </w:p>
    <w:p>
      <w:pPr>
        <w:bidi/>
      </w:pPr>
      <w:r>
        <w:rPr>
          <w:lang w:val="ar_AE" w:bidi="ar_AE"/>
        </w:rPr>
      </w:r>
      <w:r>
        <w:rPr>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lang w:val="ar_AE" w:bidi="ar_AE"/>
        </w:rPr>
      </w:r>
      <w:r>
        <w:rPr>
          <w:lang w:val="ar_AE" w:bidi="ar_AE"/>
        </w:rPr>
        <w:t>وقد أعلن الله عن نفسه قائلاً أنه "أَهْيَهِ ٱلَّذِي أَهْيَهْ" (</w:t>
      </w:r>
      <w:hyperlink r:id="rId371">
        <w:r>
          <w:rPr>
            <w:lang w:val="ar_AE" w:bidi="ar_AE"/>
          </w:rPr>
          <w:rPr>
            <w:color w:val="0000EE"/>
            <w:u w:val="single"/>
          </w:rPr>
          <w:t>خروج 3:14</w:t>
        </w:r>
      </w:hyperlink>
      <w:r>
        <w:rPr>
          <w:lang w:val="ar_AE" w:bidi="ar_AE"/>
        </w:rPr>
        <w:t>). وهذا يعني أنه يُعرّف ذاته بذاته. الله مختلف تمامًا، مكتفٍ بذاته بشكل كامل، ومنفصل عن كل ما خلقه.</w:t>
      </w:r>
    </w:p>
    <w:p>
      <w:pPr>
        <w:bidi/>
      </w:pPr>
      <w:r>
        <w:rPr>
          <w:lang w:val="ar_AE" w:bidi="ar_AE"/>
        </w:rPr>
      </w:r>
      <w:r>
        <w:rPr>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hyperlink r:id="rId274">
        <w:r>
          <w:rPr>
            <w:lang w:val="ar_AE" w:bidi="ar_AE"/>
          </w:rPr>
          <w:rPr>
            <w:color w:val="0000EE"/>
            <w:u w:val="single"/>
          </w:rPr>
          <w:t>خروج 34:6–7</w:t>
        </w:r>
      </w:hyperlink>
      <w:r>
        <w:rPr>
          <w:lang w:val="ar_AE" w:bidi="ar_AE"/>
        </w:rPr>
        <w:t>).</w:t>
      </w:r>
    </w:p>
    <w:p>
      <w:pPr>
        <w:bidi/>
      </w:pPr>
      <w:r>
        <w:rPr>
          <w:lang w:val="ar_AE" w:bidi="ar_AE"/>
        </w:rPr>
      </w:r>
      <w:r>
        <w:rPr>
          <w:lang w:val="ar_AE" w:bidi="ar_AE"/>
        </w:rPr>
        <w:t>قداسة الله يمكن أن تكون خطيرة لأولئك الذين يقتربون إليه بدون إذن أو احترام (</w:t>
      </w:r>
      <w:hyperlink r:id="rId372">
        <w:r>
          <w:rPr>
            <w:lang w:val="ar_AE" w:bidi="ar_AE"/>
          </w:rPr>
          <w:rPr>
            <w:color w:val="0000EE"/>
            <w:u w:val="single"/>
          </w:rPr>
          <w:t>إشعياء 6:3</w:t>
        </w:r>
      </w:hyperlink>
      <w:r>
        <w:rPr>
          <w:lang w:val="ar_AE" w:bidi="ar_AE"/>
        </w:rPr>
        <w:t xml:space="preserve">, </w:t>
      </w:r>
      <w:hyperlink r:id="rId373">
        <w:r>
          <w:rPr>
            <w:lang w:val="ar_AE" w:bidi="ar_AE"/>
          </w:rPr>
          <w:rPr>
            <w:color w:val="0000EE"/>
            <w:u w:val="single"/>
          </w:rPr>
          <w:t>5</w:t>
        </w:r>
      </w:hyperlink>
      <w:r>
        <w:rPr>
          <w:lang w:val="ar_AE" w:bidi="ar_AE"/>
        </w:rPr>
        <w:t xml:space="preserve">; انظر </w:t>
      </w:r>
      <w:hyperlink r:id="rId374">
        <w:r>
          <w:rPr>
            <w:lang w:val="ar_AE" w:bidi="ar_AE"/>
          </w:rPr>
          <w:rPr>
            <w:color w:val="0000EE"/>
            <w:u w:val="single"/>
          </w:rPr>
          <w:t>خروج 28:35</w:t>
        </w:r>
      </w:hyperlink>
      <w:r>
        <w:rPr>
          <w:lang w:val="ar_AE" w:bidi="ar_AE"/>
        </w:rPr>
        <w:t>). فقداسته اللامتناهية تفوق قدرة البشر الناقصين على احتمالها، وهي قادرة على إفنائهم بالكامل لولا رحمة الله.</w:t>
      </w:r>
    </w:p>
    <w:p>
      <w:pPr>
        <w:bidi/>
      </w:pPr>
      <w:r>
        <w:rPr>
          <w:lang w:val="ar_AE" w:bidi="ar_AE"/>
        </w:rPr>
      </w:r>
      <w:r>
        <w:rPr>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lang w:val="ar_AE" w:bidi="ar_AE"/>
        </w:rPr>
        <w:t>نَادَابُ وَأَبِيهُو</w:t>
      </w:r>
      <w:r>
        <w:rPr>
          <w:lang w:val="ar_AE" w:bidi="ar_AE"/>
        </w:rPr>
        <w:t>، والذي أدّى إلى موتهما (</w:t>
      </w:r>
      <w:hyperlink r:id="rId375">
        <w:r>
          <w:rPr>
            <w:lang w:val="ar_AE" w:bidi="ar_AE"/>
          </w:rPr>
          <w:rPr>
            <w:color w:val="0000EE"/>
            <w:u w:val="single"/>
          </w:rPr>
          <w:t>لاويين 10:1–3</w:t>
        </w:r>
      </w:hyperlink>
      <w:r>
        <w:rPr>
          <w:lang w:val="ar_AE" w:bidi="ar_AE"/>
        </w:rPr>
        <w:t>). إنه فقط من خلال الاعتراف بعظمة الله، يمكننا أن نُقدّر محبته لنا تقديرًا حقيقيًا، وأن نعبده بالحق والإخلاص.</w:t>
      </w:r>
    </w:p>
    <w:p>
      <w:pPr>
        <w:bidi/>
      </w:pPr>
      <w:r>
        <w:rPr>
          <w:lang w:val="ar_AE" w:bidi="ar_AE"/>
        </w:rPr>
      </w:r>
      <w:r>
        <w:rPr>
          <w:u w:val="single"/>
          <w:lang w:val="ar_AE" w:bidi="ar_AE"/>
        </w:rPr>
        <w:t>مقاطع للمزيد من الدراسة</w:t>
      </w:r>
    </w:p>
    <w:p>
      <w:pPr>
        <w:bidi/>
      </w:pPr>
      <w:r>
        <w:rPr>
          <w:lang w:val="ar_AE" w:bidi="ar_AE"/>
        </w:rPr>
      </w:r>
      <w:hyperlink r:id="rId371">
        <w:r>
          <w:rPr>
            <w:lang w:val="ar_AE" w:bidi="ar_AE"/>
          </w:rPr>
          <w:rPr>
            <w:color w:val="0000EE"/>
            <w:u w:val="single"/>
          </w:rPr>
          <w:t>خروج 3:14</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45">
        <w:r>
          <w:rPr>
            <w:lang w:val="ar_AE" w:bidi="ar_AE"/>
          </w:rPr>
          <w:rPr>
            <w:color w:val="0000EE"/>
            <w:u w:val="single"/>
          </w:rPr>
          <w:t>لاويين 10:3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376">
        <w:r>
          <w:rPr>
            <w:lang w:val="ar_AE" w:bidi="ar_AE"/>
          </w:rPr>
          <w:rPr>
            <w:color w:val="0000EE"/>
            <w:u w:val="single"/>
          </w:rPr>
          <w:t>1 صموئيل 2:1–2</w:t>
        </w:r>
      </w:hyperlink>
      <w:r>
        <w:rPr>
          <w:lang w:val="ar_AE" w:bidi="ar_AE"/>
        </w:rPr>
        <w:t xml:space="preserve">; </w:t>
      </w:r>
      <w:hyperlink r:id="rId377">
        <w:r>
          <w:rPr>
            <w:lang w:val="ar_AE" w:bidi="ar_AE"/>
          </w:rPr>
          <w:rPr>
            <w:color w:val="0000EE"/>
            <w:u w:val="single"/>
          </w:rPr>
          <w:t>إشعياء 6:3–5</w:t>
        </w:r>
      </w:hyperlink>
      <w:r>
        <w:rPr>
          <w:lang w:val="ar_AE" w:bidi="ar_AE"/>
        </w:rPr>
        <w:t xml:space="preserve">; </w:t>
      </w:r>
      <w:hyperlink r:id="rId378">
        <w:r>
          <w:rPr>
            <w:lang w:val="ar_AE" w:bidi="ar_AE"/>
          </w:rPr>
          <w:rPr>
            <w:color w:val="0000EE"/>
            <w:u w:val="single"/>
          </w:rPr>
          <w:t>52:10</w:t>
        </w:r>
      </w:hyperlink>
      <w:r>
        <w:rPr>
          <w:lang w:val="ar_AE" w:bidi="ar_AE"/>
        </w:rPr>
        <w:t xml:space="preserve">; </w:t>
      </w:r>
      <w:hyperlink r:id="rId53">
        <w:r>
          <w:rPr>
            <w:lang w:val="ar_AE" w:bidi="ar_AE"/>
          </w:rPr>
          <w:rPr>
            <w:color w:val="0000EE"/>
            <w:u w:val="single"/>
          </w:rPr>
          <w:t>هوشع 11:9</w:t>
        </w:r>
      </w:hyperlink>
      <w:r>
        <w:rPr>
          <w:lang w:val="ar_AE" w:bidi="ar_AE"/>
        </w:rPr>
      </w:r>
      <w:r>
        <w:rPr>
          <w:lang w:val="ar_AE" w:bidi="ar_AE"/>
        </w:rPr>
      </w:r>
    </w:p>
    <w:p>
      <w:pPr>
        <w:bidi/>
      </w:pPr>
      <w:r>
        <w:rPr>
          <w:lang w:val="ar_AE" w:bidi="ar_AE"/>
        </w:rPr>
      </w:r>
    </w:p>
    <w:p>
      <w:pPr>
        <w:pStyle w:val="Heading2"/>
        <w:bidi/>
      </w:pPr>
      <w:r>
        <w:rPr>
          <w:lang w:val="ar_AE" w:bidi="ar_AE"/>
        </w:rPr>
        <w:t>قداسة شعب الله</w:t>
      </w:r>
      <w:r>
        <w:rPr>
          <w:lang w:val="ar_AE" w:bidi="ar_AE"/>
        </w:rPr>
      </w:r>
    </w:p>
    <w:p>
      <w:pPr>
        <w:bidi/>
      </w:pPr>
      <w:r>
        <w:rPr>
          <w:lang w:val="ar_AE" w:bidi="ar_AE"/>
        </w:rPr>
      </w:r>
      <w:r>
        <w:rPr>
          <w:lang w:val="ar_AE" w:bidi="ar_AE"/>
        </w:rPr>
        <w:t xml:space="preserve">دعا الله شعب إسرائيل "ليكونوا قديسين" لأنه حررهم من عبودية أرض مصر (انظر </w:t>
      </w:r>
      <w:hyperlink r:id="rId379">
        <w:r>
          <w:rPr>
            <w:lang w:val="ar_AE" w:bidi="ar_AE"/>
          </w:rPr>
          <w:rPr>
            <w:color w:val="0000EE"/>
            <w:u w:val="single"/>
          </w:rPr>
          <w:t>لاويين 11: 45</w:t>
        </w:r>
      </w:hyperlink>
      <w:r>
        <w:rPr>
          <w:lang w:val="ar_AE" w:bidi="ar_AE"/>
        </w:rPr>
        <w:t>). وقد فعل بالمثل مع البشرية من خلال يسوع المسيح الذي دفع الثمن ليحررنا من عبودية الخطية والموت (</w:t>
      </w:r>
      <w:hyperlink r:id="rId380">
        <w:r>
          <w:rPr>
            <w:lang w:val="ar_AE" w:bidi="ar_AE"/>
          </w:rPr>
          <w:rPr>
            <w:color w:val="0000EE"/>
            <w:u w:val="single"/>
          </w:rPr>
          <w:t>1 بطرس 1: 18</w:t>
        </w:r>
      </w:hyperlink>
      <w:r>
        <w:rPr>
          <w:lang w:val="ar_AE" w:bidi="ar_AE"/>
        </w:rPr>
        <w:t>). لقد دفع الله الثمن النهائي ليحرر البشرية، مخلصًا إيانا "</w:t>
      </w:r>
      <w:r>
        <w:rPr>
          <w:lang w:val="ar_AE" w:bidi="ar_AE"/>
        </w:rPr>
        <w:t>بِدَمٍ كَرِيمٍ، كَمَا مِنْ حَمَلٍ بِلَا عَيْبٍ وَلَا دَنَسٍ، دَمِ ٱلْمَسِيحِ</w:t>
      </w:r>
      <w:r>
        <w:rPr>
          <w:lang w:val="ar_AE" w:bidi="ar_AE"/>
        </w:rPr>
        <w:t>" (</w:t>
      </w:r>
      <w:hyperlink r:id="rId381">
        <w:r>
          <w:rPr>
            <w:lang w:val="ar_AE" w:bidi="ar_AE"/>
          </w:rPr>
          <w:rPr>
            <w:color w:val="0000EE"/>
            <w:u w:val="single"/>
          </w:rPr>
          <w:t>1: 19</w:t>
        </w:r>
      </w:hyperlink>
      <w:r>
        <w:rPr>
          <w:lang w:val="ar_AE" w:bidi="ar_AE"/>
        </w:rPr>
        <w:t>). من خلال هذه الذبيحة اشترى الله حريتنا من طريقة الحياة الفارغة التي يعيشها الإنسان قبل أن يجيء إلى المسيح.</w:t>
      </w:r>
    </w:p>
    <w:p>
      <w:pPr>
        <w:bidi/>
      </w:pPr>
      <w:r>
        <w:rPr>
          <w:lang w:val="ar_AE" w:bidi="ar_AE"/>
        </w:rPr>
      </w:r>
      <w:r>
        <w:rPr>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lang w:val="ar_AE" w:bidi="ar_AE"/>
        </w:rPr>
        <w:t>تَكُونُونَ قِدِّيسِينَ لِأَنِّي قُدُّوسٌ ٱلرَّبُّ إِلَهُكُمْ</w:t>
      </w:r>
      <w:r>
        <w:rPr>
          <w:lang w:val="ar_AE" w:bidi="ar_AE"/>
        </w:rPr>
        <w:t xml:space="preserve">" (انظر </w:t>
      </w:r>
      <w:hyperlink r:id="rId48">
        <w:r>
          <w:rPr>
            <w:lang w:val="ar_AE" w:bidi="ar_AE"/>
          </w:rPr>
          <w:rPr>
            <w:color w:val="0000EE"/>
            <w:u w:val="single"/>
          </w:rPr>
          <w:t>لاويين 19: 2</w:t>
        </w:r>
      </w:hyperlink>
      <w:r>
        <w:rPr>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lang w:val="ar_AE" w:bidi="ar_AE"/>
        </w:rPr>
      </w:r>
      <w:r>
        <w:rPr>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lang w:val="ar_AE" w:bidi="ar_AE"/>
        </w:rPr>
        <w:t>بَلْ نَظِيرَ ٱلْقُدُّوسِ ٱلَّذِي دَعَاكُمْ، كُونُوا أَنْتُمْ أَيْضًا قِدِّيسِينَ فِي كُلِّ سِيرَةٍ</w:t>
      </w:r>
      <w:r>
        <w:rPr>
          <w:lang w:val="ar_AE" w:bidi="ar_AE"/>
        </w:rPr>
        <w:t>” (</w:t>
      </w:r>
      <w:hyperlink r:id="rId382">
        <w:r>
          <w:rPr>
            <w:lang w:val="ar_AE" w:bidi="ar_AE"/>
          </w:rPr>
          <w:rPr>
            <w:color w:val="0000EE"/>
            <w:u w:val="single"/>
          </w:rPr>
          <w:t>1 بطرس 1: 15</w:t>
        </w:r>
      </w:hyperlink>
      <w:r>
        <w:rPr>
          <w:lang w:val="ar_AE" w:bidi="ar_AE"/>
        </w:rPr>
        <w:t>). هذه القداسة لها تطبيق سلبي وتطبيق إيجابي.</w:t>
      </w:r>
    </w:p>
    <w:p>
      <w:pPr>
        <w:bidi/>
      </w:pPr>
      <w:r>
        <w:rPr>
          <w:lang w:val="ar_AE" w:bidi="ar_AE"/>
        </w:rPr>
      </w:r>
      <w:r>
        <w:rPr>
          <w:lang w:val="ar_AE" w:bidi="ar_AE"/>
        </w:rPr>
        <w:t xml:space="preserve">التطبيق السلبي هو أن يكون الإنسان مقدسًا بمعنى أن ينفصل </w:t>
      </w:r>
      <w:r>
        <w:rPr>
          <w:i/>
          <w:lang w:val="ar_AE" w:bidi="ar_AE"/>
        </w:rPr>
        <w:t>عن</w:t>
      </w:r>
      <w:r>
        <w:rPr>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hyperlink r:id="rId383">
        <w:r>
          <w:rPr>
            <w:lang w:val="ar_AE" w:bidi="ar_AE"/>
          </w:rPr>
          <w:rPr>
            <w:color w:val="0000EE"/>
            <w:u w:val="single"/>
          </w:rPr>
          <w:t>1 بطرس 1: 17</w:t>
        </w:r>
      </w:hyperlink>
      <w:r>
        <w:rPr>
          <w:lang w:val="ar_AE" w:bidi="ar_AE"/>
        </w:rPr>
        <w:t>) حيث تقوم مملكة الله بتشكيل قِيَمهم وليست الثقافة الأرضية.</w:t>
      </w:r>
    </w:p>
    <w:p>
      <w:pPr>
        <w:bidi/>
      </w:pPr>
      <w:r>
        <w:rPr>
          <w:lang w:val="ar_AE" w:bidi="ar_AE"/>
        </w:rPr>
      </w:r>
      <w:r>
        <w:rPr>
          <w:lang w:val="ar_AE" w:bidi="ar_AE"/>
        </w:rPr>
        <w:t xml:space="preserve">أما التطبيق الإيجابي فهو أن يكون الإنسان مقدسًا بمعنى أن يكون مُكرسًا </w:t>
      </w:r>
      <w:r>
        <w:rPr>
          <w:i/>
          <w:lang w:val="ar_AE" w:bidi="ar_AE"/>
        </w:rPr>
        <w:t>لأجل</w:t>
      </w:r>
      <w:r>
        <w:rPr>
          <w:lang w:val="ar_AE" w:bidi="ar_AE"/>
        </w:rPr>
        <w:t xml:space="preserve"> الله. هذا يعني أننا نسعى لأن نكون مثل أبينا الذي في السماء وأن نعيش وفقًا لقِيَم وطننا الجديد أي مملكة الله.</w:t>
      </w:r>
    </w:p>
    <w:p>
      <w:pPr>
        <w:bidi/>
      </w:pPr>
      <w:r>
        <w:rPr>
          <w:lang w:val="ar_AE" w:bidi="ar_AE"/>
        </w:rPr>
      </w:r>
      <w:r>
        <w:rPr>
          <w:lang w:val="ar_AE" w:bidi="ar_AE"/>
        </w:rPr>
        <w:t>لقد تحرر المؤمنين في المسيح من الحياة القديمة التي تفتقر إلى المعنى ومن قِيَمها. نحن مدعوون للعيش كأبناء مطيعين لأبينا السماوي (</w:t>
      </w:r>
      <w:hyperlink r:id="rId384">
        <w:r>
          <w:rPr>
            <w:lang w:val="ar_AE" w:bidi="ar_AE"/>
          </w:rPr>
          <w:rPr>
            <w:color w:val="0000EE"/>
            <w:u w:val="single"/>
          </w:rPr>
          <w:t>1 بطرس 1: 14</w:t>
        </w:r>
      </w:hyperlink>
      <w:r>
        <w:rPr>
          <w:lang w:val="ar_AE" w:bidi="ar_AE"/>
        </w:rPr>
        <w:t>). لم ينقذنا فقط أبونا بسبب محبته لنا لكنه أيضًا يؤدب أبناءه تمامًا كما يفعل الأب البشري. وسوف يحكم "</w:t>
      </w:r>
      <w:r>
        <w:rPr>
          <w:lang w:val="ar_AE" w:bidi="ar_AE"/>
        </w:rPr>
        <w:t>بِغَيْرِ مُحَابَاةٍ حَسَبَ عَمَلِ كُلِّ وَاحِدٍ</w:t>
      </w:r>
      <w:r>
        <w:rPr>
          <w:lang w:val="ar_AE" w:bidi="ar_AE"/>
        </w:rPr>
        <w:t>" (</w:t>
      </w:r>
      <w:hyperlink r:id="rId383">
        <w:r>
          <w:rPr>
            <w:lang w:val="ar_AE" w:bidi="ar_AE"/>
          </w:rPr>
          <w:rPr>
            <w:color w:val="0000EE"/>
            <w:u w:val="single"/>
          </w:rPr>
          <w:t>1: 17</w:t>
        </w:r>
      </w:hyperlink>
      <w:r>
        <w:rPr>
          <w:lang w:val="ar_AE" w:bidi="ar_AE"/>
        </w:rPr>
        <w:t>).</w:t>
      </w:r>
    </w:p>
    <w:p>
      <w:pPr>
        <w:bidi/>
      </w:pPr>
      <w:r>
        <w:rPr>
          <w:lang w:val="ar_AE" w:bidi="ar_AE"/>
        </w:rPr>
      </w:r>
      <w:r>
        <w:rPr>
          <w:lang w:val="ar_AE" w:bidi="ar_AE"/>
        </w:rPr>
        <w:t>لذلك يجب أن نعيش أمام الله "</w:t>
      </w:r>
      <w:r>
        <w:rPr>
          <w:lang w:val="ar_AE" w:bidi="ar_AE"/>
        </w:rPr>
        <w:t>بِخَوْفٍ</w:t>
      </w:r>
      <w:r>
        <w:rPr>
          <w:lang w:val="ar_AE" w:bidi="ar_AE"/>
        </w:rPr>
        <w:t>" (</w:t>
      </w:r>
      <w:hyperlink r:id="rId383">
        <w:r>
          <w:rPr>
            <w:lang w:val="ar_AE" w:bidi="ar_AE"/>
          </w:rPr>
          <w:rPr>
            <w:color w:val="0000EE"/>
            <w:u w:val="single"/>
          </w:rPr>
          <w:t>1: 17</w:t>
        </w:r>
      </w:hyperlink>
      <w:r>
        <w:rPr>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hyperlink r:id="rId385">
        <w:r>
          <w:rPr>
            <w:lang w:val="ar_AE" w:bidi="ar_AE"/>
          </w:rPr>
          <w:rPr>
            <w:color w:val="0000EE"/>
            <w:u w:val="single"/>
          </w:rPr>
          <w:t>يعقوب 2: 14–26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5">
        <w:r>
          <w:rPr>
            <w:lang w:val="ar_AE" w:bidi="ar_AE"/>
          </w:rPr>
          <w:rPr>
            <w:color w:val="0000EE"/>
            <w:u w:val="single"/>
          </w:rPr>
          <w:t>لاويين 10: 3</w:t>
        </w:r>
      </w:hyperlink>
      <w:r>
        <w:rPr>
          <w:lang w:val="ar_AE" w:bidi="ar_AE"/>
        </w:rPr>
        <w:t xml:space="preserve">؛ </w:t>
      </w:r>
      <w:hyperlink r:id="rId63">
        <w:r>
          <w:rPr>
            <w:lang w:val="ar_AE" w:bidi="ar_AE"/>
          </w:rPr>
          <w:rPr>
            <w:color w:val="0000EE"/>
            <w:u w:val="single"/>
          </w:rPr>
          <w:t>11: 44–45</w:t>
        </w:r>
      </w:hyperlink>
      <w:r>
        <w:rPr>
          <w:lang w:val="ar_AE" w:bidi="ar_AE"/>
        </w:rPr>
        <w:t xml:space="preserve">؛ </w:t>
      </w:r>
      <w:hyperlink r:id="rId48">
        <w:r>
          <w:rPr>
            <w:lang w:val="ar_AE" w:bidi="ar_AE"/>
          </w:rPr>
          <w:rPr>
            <w:color w:val="0000EE"/>
            <w:u w:val="single"/>
          </w:rPr>
          <w:t>19: 2</w:t>
        </w:r>
      </w:hyperlink>
      <w:r>
        <w:rPr>
          <w:lang w:val="ar_AE" w:bidi="ar_AE"/>
        </w:rPr>
        <w:t xml:space="preserve">؛ </w:t>
      </w:r>
      <w:hyperlink r:id="rId386">
        <w:r>
          <w:rPr>
            <w:lang w:val="ar_AE" w:bidi="ar_AE"/>
          </w:rPr>
          <w:rPr>
            <w:color w:val="0000EE"/>
            <w:u w:val="single"/>
          </w:rPr>
          <w:t>إشعياء 29: 17–24</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387">
        <w:r>
          <w:rPr>
            <w:lang w:val="ar_AE" w:bidi="ar_AE"/>
          </w:rPr>
          <w:rPr>
            <w:color w:val="0000EE"/>
            <w:u w:val="single"/>
          </w:rPr>
          <w:t>عبرانيين 12: 1–13؛</w:t>
        </w:r>
      </w:hyperlink>
      <w:r>
        <w:rPr>
          <w:lang w:val="ar_AE" w:bidi="ar_AE"/>
        </w:rPr>
        <w:t xml:space="preserve"> </w:t>
      </w:r>
      <w:hyperlink r:id="rId388">
        <w:r>
          <w:rPr>
            <w:lang w:val="ar_AE" w:bidi="ar_AE"/>
          </w:rPr>
          <w:rPr>
            <w:color w:val="0000EE"/>
            <w:u w:val="single"/>
          </w:rPr>
          <w:t>1 بطرس 1: 15–18؛</w:t>
        </w:r>
      </w:hyperlink>
      <w:r>
        <w:rPr>
          <w:lang w:val="ar_AE" w:bidi="ar_AE"/>
        </w:rPr>
        <w:t xml:space="preserve"> </w:t>
      </w:r>
      <w:hyperlink r:id="rId389">
        <w:r>
          <w:rPr>
            <w:lang w:val="ar_AE" w:bidi="ar_AE"/>
          </w:rPr>
          <w:rPr>
            <w:color w:val="0000EE"/>
            <w:u w:val="single"/>
          </w:rPr>
          <w:t>رؤيا 21: 5–8؛</w:t>
        </w:r>
      </w:hyperlink>
      <w:r>
        <w:rPr>
          <w:lang w:val="ar_AE" w:bidi="ar_AE"/>
        </w:rPr>
        <w:t xml:space="preserve"> </w:t>
      </w:r>
      <w:hyperlink r:id="rId390">
        <w:r>
          <w:rPr>
            <w:lang w:val="ar_AE" w:bidi="ar_AE"/>
          </w:rPr>
          <w:rPr>
            <w:color w:val="0000EE"/>
            <w:u w:val="single"/>
          </w:rPr>
          <w:t>22: 14–15</w:t>
        </w:r>
      </w:hyperlink>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تظهر عبارة </w:t>
      </w:r>
      <w:r>
        <w:rPr>
          <w:i/>
          <w:lang w:val="ar_AE" w:bidi="ar_AE"/>
        </w:rPr>
        <w:t>قدوس إسرائيل</w:t>
      </w:r>
      <w:r>
        <w:rPr>
          <w:lang w:val="ar_AE" w:bidi="ar_AE"/>
        </w:rPr>
        <w:t xml:space="preserve"> في نبوءة إشعياء حوالي 24 مرة. القدوس هو "الملك" (</w:t>
      </w:r>
      <w:hyperlink r:id="rId373">
        <w:r>
          <w:rPr>
            <w:lang w:val="ar_AE" w:bidi="ar_AE"/>
          </w:rPr>
          <w:rPr>
            <w:color w:val="0000EE"/>
            <w:u w:val="single"/>
          </w:rPr>
          <w:t>إشعياء 6:5</w:t>
        </w:r>
      </w:hyperlink>
      <w:r>
        <w:rPr>
          <w:lang w:val="ar_AE" w:bidi="ar_AE"/>
        </w:rPr>
        <w:t>). البار والعادل هو الله الذي لا مثيل له (</w:t>
      </w:r>
      <w:hyperlink r:id="rId391">
        <w:r>
          <w:rPr>
            <w:lang w:val="ar_AE" w:bidi="ar_AE"/>
          </w:rPr>
          <w:rPr>
            <w:color w:val="0000EE"/>
            <w:u w:val="single"/>
          </w:rPr>
          <w:t>26:7</w:t>
        </w:r>
      </w:hyperlink>
      <w:r>
        <w:rPr>
          <w:lang w:val="ar_AE" w:bidi="ar_AE"/>
        </w:rPr>
        <w:t xml:space="preserve">; </w:t>
      </w:r>
      <w:hyperlink r:id="rId392">
        <w:r>
          <w:rPr>
            <w:lang w:val="ar_AE" w:bidi="ar_AE"/>
          </w:rPr>
          <w:rPr>
            <w:color w:val="0000EE"/>
            <w:u w:val="single"/>
          </w:rPr>
          <w:t>40:25</w:t>
        </w:r>
      </w:hyperlink>
      <w:r>
        <w:rPr>
          <w:lang w:val="ar_AE" w:bidi="ar_AE"/>
        </w:rPr>
        <w:t>). هو فادي شعبه (</w:t>
      </w:r>
      <w:hyperlink r:id="rId393">
        <w:r>
          <w:rPr>
            <w:lang w:val="ar_AE" w:bidi="ar_AE"/>
          </w:rPr>
          <w:rPr>
            <w:color w:val="0000EE"/>
            <w:u w:val="single"/>
          </w:rPr>
          <w:t>41:14</w:t>
        </w:r>
      </w:hyperlink>
      <w:r>
        <w:rPr>
          <w:lang w:val="ar_AE" w:bidi="ar_AE"/>
        </w:rPr>
        <w:t>).</w:t>
      </w:r>
    </w:p>
    <w:p>
      <w:pPr>
        <w:bidi/>
      </w:pPr>
      <w:r>
        <w:rPr>
          <w:lang w:val="ar_AE" w:bidi="ar_AE"/>
        </w:rPr>
      </w:r>
      <w:r>
        <w:rPr>
          <w:lang w:val="ar_AE" w:bidi="ar_AE"/>
        </w:rPr>
        <w:t xml:space="preserve">أي شخص يقرب من القدوس ينغي أن يعبده بخشوع ورهبة. يرتبط القدوس بجبل صهيون، وهو مقدس لأنه منزله الرمزي (انظر </w:t>
      </w:r>
      <w:hyperlink r:id="rId394">
        <w:r>
          <w:rPr>
            <w:lang w:val="ar_AE" w:bidi="ar_AE"/>
          </w:rPr>
          <w:rPr>
            <w:color w:val="0000EE"/>
            <w:u w:val="single"/>
          </w:rPr>
          <w:t>18:7</w:t>
        </w:r>
      </w:hyperlink>
      <w:r>
        <w:rPr>
          <w:lang w:val="ar_AE" w:bidi="ar_AE"/>
        </w:rPr>
        <w:t xml:space="preserve">; </w:t>
      </w:r>
      <w:hyperlink r:id="rId395">
        <w:r>
          <w:rPr>
            <w:lang w:val="ar_AE" w:bidi="ar_AE"/>
          </w:rPr>
          <w:rPr>
            <w:color w:val="0000EE"/>
            <w:u w:val="single"/>
          </w:rPr>
          <w:t>24:23</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56:7</w:t>
        </w:r>
      </w:hyperlink>
      <w:r>
        <w:rPr>
          <w:lang w:val="ar_AE" w:bidi="ar_AE"/>
        </w:rPr>
        <w:t xml:space="preserve">; </w:t>
      </w:r>
      <w:hyperlink r:id="rId398">
        <w:r>
          <w:rPr>
            <w:lang w:val="ar_AE" w:bidi="ar_AE"/>
          </w:rPr>
          <w:rPr>
            <w:color w:val="0000EE"/>
            <w:u w:val="single"/>
          </w:rPr>
          <w:t>60:1–22</w:t>
        </w:r>
      </w:hyperlink>
      <w:r>
        <w:rPr>
          <w:lang w:val="ar_AE" w:bidi="ar_AE"/>
        </w:rPr>
        <w:t>).</w:t>
      </w:r>
    </w:p>
    <w:p>
      <w:pPr>
        <w:bidi/>
      </w:pPr>
      <w:r>
        <w:rPr>
          <w:lang w:val="ar_AE" w:bidi="ar_AE"/>
        </w:rPr>
      </w:r>
      <w:r>
        <w:rPr>
          <w:lang w:val="ar_AE" w:bidi="ar_AE"/>
        </w:rPr>
        <w:t xml:space="preserve">قدوس إسرائيل يختلف عن كل الخليقة؛ لأنه هو الخالق الكامل أخلاقيًا. لا يمكن للخطاة العيش معه (انظر </w:t>
      </w:r>
      <w:hyperlink r:id="rId399">
        <w:r>
          <w:rPr>
            <w:lang w:val="ar_AE" w:bidi="ar_AE"/>
          </w:rPr>
          <w:rPr>
            <w:color w:val="0000EE"/>
            <w:u w:val="single"/>
          </w:rPr>
          <w:t>إشعياء 1:4</w:t>
        </w:r>
      </w:hyperlink>
      <w:r>
        <w:rPr>
          <w:lang w:val="ar_AE" w:bidi="ar_AE"/>
        </w:rPr>
        <w:t xml:space="preserve">). فقداسة الله تتطلب النقاء الطقسي والكمال الأخلاقي. الله مثل نار آكلة تزيل أي شيء لا يتوافق مع إرادته المقدسة (انظر </w:t>
      </w:r>
      <w:hyperlink r:id="rId400">
        <w:r>
          <w:rPr>
            <w:lang w:val="ar_AE" w:bidi="ar_AE"/>
          </w:rPr>
          <w:rPr>
            <w:color w:val="0000EE"/>
            <w:u w:val="single"/>
          </w:rPr>
          <w:t>33:14</w:t>
        </w:r>
      </w:hyperlink>
      <w:r>
        <w:rPr>
          <w:lang w:val="ar_AE" w:bidi="ar_AE"/>
        </w:rPr>
        <w:t>).</w:t>
      </w:r>
    </w:p>
    <w:p>
      <w:pPr>
        <w:bidi/>
      </w:pPr>
      <w:r>
        <w:rPr>
          <w:lang w:val="ar_AE" w:bidi="ar_AE"/>
        </w:rPr>
      </w:r>
      <w:r>
        <w:rPr>
          <w:lang w:val="ar_AE" w:bidi="ar_AE"/>
        </w:rPr>
        <w:t>ومع ذلك، يحتفظ قدوس إسرائيل بمجموعة صغيرة من الناس لنفسه (</w:t>
      </w:r>
      <w:hyperlink r:id="rId401">
        <w:r>
          <w:rPr>
            <w:lang w:val="ar_AE" w:bidi="ar_AE"/>
          </w:rPr>
          <w:rPr>
            <w:color w:val="0000EE"/>
            <w:u w:val="single"/>
          </w:rPr>
          <w:t>إشعياء 4:2–3</w:t>
        </w:r>
      </w:hyperlink>
      <w:r>
        <w:rPr>
          <w:lang w:val="ar_AE" w:bidi="ar_AE"/>
        </w:rPr>
        <w:t xml:space="preserve">; </w:t>
      </w:r>
      <w:hyperlink r:id="rId402">
        <w:r>
          <w:rPr>
            <w:lang w:val="ar_AE" w:bidi="ar_AE"/>
          </w:rPr>
          <w:rPr>
            <w:color w:val="0000EE"/>
            <w:u w:val="single"/>
          </w:rPr>
          <w:t>6:13</w:t>
        </w:r>
      </w:hyperlink>
      <w:r>
        <w:rPr>
          <w:lang w:val="ar_AE" w:bidi="ar_AE"/>
        </w:rPr>
        <w:t>). فيطهرهم روحيًا ويعِد بأن يكون مع شعبه المَفدي وخاصته (</w:t>
      </w:r>
      <w:hyperlink r:id="rId403">
        <w:r>
          <w:rPr>
            <w:lang w:val="ar_AE" w:bidi="ar_AE"/>
          </w:rPr>
          <w:rPr>
            <w:color w:val="0000EE"/>
            <w:u w:val="single"/>
          </w:rPr>
          <w:t>12:6</w:t>
        </w:r>
      </w:hyperlink>
      <w:r>
        <w:rPr>
          <w:lang w:val="ar_AE" w:bidi="ar_AE"/>
        </w:rPr>
        <w:t xml:space="preserve">; </w:t>
      </w:r>
      <w:hyperlink r:id="rId404">
        <w:r>
          <w:rPr>
            <w:lang w:val="ar_AE" w:bidi="ar_AE"/>
          </w:rPr>
          <w:rPr>
            <w:color w:val="0000EE"/>
            <w:u w:val="single"/>
          </w:rPr>
          <w:t>35:8–9</w:t>
        </w:r>
      </w:hyperlink>
      <w:r>
        <w:rPr>
          <w:lang w:val="ar_AE" w:bidi="ar_AE"/>
        </w:rPr>
        <w:t xml:space="preserve">; </w:t>
      </w:r>
      <w:hyperlink r:id="rId405">
        <w:r>
          <w:rPr>
            <w:lang w:val="ar_AE" w:bidi="ar_AE"/>
          </w:rPr>
          <w:rPr>
            <w:color w:val="0000EE"/>
            <w:u w:val="single"/>
          </w:rPr>
          <w:t>62:12</w:t>
        </w:r>
      </w:hyperlink>
      <w:r>
        <w:rPr>
          <w:lang w:val="ar_AE" w:bidi="ar_AE"/>
        </w:rPr>
        <w:t xml:space="preserve">; انظر أيضًا </w:t>
      </w:r>
      <w:hyperlink r:id="rId406">
        <w:r>
          <w:rPr>
            <w:lang w:val="ar_AE" w:bidi="ar_AE"/>
          </w:rPr>
          <w:rPr>
            <w:color w:val="0000EE"/>
            <w:u w:val="single"/>
          </w:rPr>
          <w:t>49:7</w:t>
        </w:r>
      </w:hyperlink>
      <w:r>
        <w:rPr>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lang w:val="ar_AE" w:bidi="ar_AE"/>
        </w:rPr>
      </w:r>
      <w:r>
        <w:rPr>
          <w:u w:val="single"/>
          <w:lang w:val="ar_AE" w:bidi="ar_AE"/>
        </w:rPr>
        <w:t>مقاطع لمزيد من الدراسة</w:t>
      </w:r>
    </w:p>
    <w:p>
      <w:pPr>
        <w:bidi/>
      </w:pPr>
      <w:r>
        <w:rPr>
          <w:lang w:val="ar_AE" w:bidi="ar_AE"/>
        </w:rPr>
      </w:r>
      <w:hyperlink r:id="rId407">
        <w:r>
          <w:rPr>
            <w:lang w:val="ar_AE" w:bidi="ar_AE"/>
          </w:rPr>
          <w:rPr>
            <w:color w:val="0000EE"/>
            <w:u w:val="single"/>
          </w:rPr>
          <w:t>مزامير 71:22–23</w:t>
        </w:r>
      </w:hyperlink>
      <w:r>
        <w:rPr>
          <w:lang w:val="ar_AE" w:bidi="ar_AE"/>
        </w:rPr>
        <w:t xml:space="preserve">; </w:t>
      </w:r>
      <w:hyperlink r:id="rId408">
        <w:r>
          <w:rPr>
            <w:lang w:val="ar_AE" w:bidi="ar_AE"/>
          </w:rPr>
          <w:rPr>
            <w:color w:val="0000EE"/>
            <w:u w:val="single"/>
          </w:rPr>
          <w:t>78:41</w:t>
        </w:r>
      </w:hyperlink>
      <w:r>
        <w:rPr>
          <w:lang w:val="ar_AE" w:bidi="ar_AE"/>
        </w:rPr>
        <w:t xml:space="preserve">; </w:t>
      </w:r>
      <w:hyperlink r:id="rId409">
        <w:r>
          <w:rPr>
            <w:lang w:val="ar_AE" w:bidi="ar_AE"/>
          </w:rPr>
          <w:rPr>
            <w:color w:val="0000EE"/>
            <w:u w:val="single"/>
          </w:rPr>
          <w:t>أمثال 9:10</w:t>
        </w:r>
      </w:hyperlink>
      <w:r>
        <w:rPr>
          <w:lang w:val="ar_AE" w:bidi="ar_AE"/>
        </w:rPr>
        <w:t xml:space="preserve">; </w:t>
      </w:r>
      <w:hyperlink r:id="rId410">
        <w:r>
          <w:rPr>
            <w:lang w:val="ar_AE" w:bidi="ar_AE"/>
          </w:rPr>
          <w:rPr>
            <w:color w:val="0000EE"/>
            <w:u w:val="single"/>
          </w:rPr>
          <w:t>إشعياء 6:1–5</w:t>
        </w:r>
      </w:hyperlink>
      <w:r>
        <w:rPr>
          <w:lang w:val="ar_AE" w:bidi="ar_AE"/>
        </w:rPr>
        <w:t xml:space="preserve">; </w:t>
      </w:r>
      <w:hyperlink r:id="rId411">
        <w:r>
          <w:rPr>
            <w:lang w:val="ar_AE" w:bidi="ar_AE"/>
          </w:rPr>
          <w:rPr>
            <w:color w:val="0000EE"/>
            <w:u w:val="single"/>
          </w:rPr>
          <w:t>10:17</w:t>
        </w:r>
      </w:hyperlink>
      <w:r>
        <w:rPr>
          <w:lang w:val="ar_AE" w:bidi="ar_AE"/>
        </w:rPr>
        <w:t xml:space="preserve">, </w:t>
      </w:r>
      <w:hyperlink r:id="rId412">
        <w:r>
          <w:rPr>
            <w:lang w:val="ar_AE" w:bidi="ar_AE"/>
          </w:rPr>
          <w:rPr>
            <w:color w:val="0000EE"/>
            <w:u w:val="single"/>
          </w:rPr>
          <w:t>20</w:t>
        </w:r>
      </w:hyperlink>
      <w:r>
        <w:rPr>
          <w:lang w:val="ar_AE" w:bidi="ar_AE"/>
        </w:rPr>
        <w:t xml:space="preserve">; </w:t>
      </w:r>
      <w:hyperlink r:id="rId413">
        <w:r>
          <w:rPr>
            <w:lang w:val="ar_AE" w:bidi="ar_AE"/>
          </w:rPr>
          <w:rPr>
            <w:color w:val="0000EE"/>
            <w:u w:val="single"/>
          </w:rPr>
          <w:t>17:7</w:t>
        </w:r>
      </w:hyperlink>
      <w:r>
        <w:rPr>
          <w:lang w:val="ar_AE" w:bidi="ar_AE"/>
        </w:rPr>
        <w:t xml:space="preserve">; </w:t>
      </w:r>
      <w:hyperlink r:id="rId386">
        <w:r>
          <w:rPr>
            <w:lang w:val="ar_AE" w:bidi="ar_AE"/>
          </w:rPr>
          <w:rPr>
            <w:color w:val="0000EE"/>
            <w:u w:val="single"/>
          </w:rPr>
          <w:t>29:17–24</w:t>
        </w:r>
      </w:hyperlink>
      <w:r>
        <w:rPr>
          <w:lang w:val="ar_AE" w:bidi="ar_AE"/>
        </w:rPr>
        <w:t xml:space="preserve">; </w:t>
      </w:r>
      <w:hyperlink r:id="rId414">
        <w:r>
          <w:rPr>
            <w:lang w:val="ar_AE" w:bidi="ar_AE"/>
          </w:rPr>
          <w:rPr>
            <w:color w:val="0000EE"/>
            <w:u w:val="single"/>
          </w:rPr>
          <w:t>30:15</w:t>
        </w:r>
      </w:hyperlink>
      <w:r>
        <w:rPr>
          <w:lang w:val="ar_AE" w:bidi="ar_AE"/>
        </w:rPr>
        <w:t xml:space="preserve">; </w:t>
      </w:r>
      <w:hyperlink r:id="rId393">
        <w:r>
          <w:rPr>
            <w:lang w:val="ar_AE" w:bidi="ar_AE"/>
          </w:rPr>
          <w:rPr>
            <w:color w:val="0000EE"/>
            <w:u w:val="single"/>
          </w:rPr>
          <w:t>41:14</w:t>
        </w:r>
      </w:hyperlink>
      <w:r>
        <w:rPr>
          <w:lang w:val="ar_AE" w:bidi="ar_AE"/>
        </w:rPr>
        <w:t xml:space="preserve">, </w:t>
      </w:r>
      <w:hyperlink r:id="rId415">
        <w:r>
          <w:rPr>
            <w:lang w:val="ar_AE" w:bidi="ar_AE"/>
          </w:rPr>
          <w:rPr>
            <w:color w:val="0000EE"/>
            <w:u w:val="single"/>
          </w:rPr>
          <w:t>17–20</w:t>
        </w:r>
      </w:hyperlink>
      <w:r>
        <w:rPr>
          <w:lang w:val="ar_AE" w:bidi="ar_AE"/>
        </w:rPr>
        <w:t xml:space="preserve">; </w:t>
      </w:r>
      <w:hyperlink r:id="rId416">
        <w:r>
          <w:rPr>
            <w:lang w:val="ar_AE" w:bidi="ar_AE"/>
          </w:rPr>
          <w:rPr>
            <w:color w:val="0000EE"/>
            <w:u w:val="single"/>
          </w:rPr>
          <w:t>43:1–4</w:t>
        </w:r>
      </w:hyperlink>
      <w:r>
        <w:rPr>
          <w:lang w:val="ar_AE" w:bidi="ar_AE"/>
        </w:rPr>
        <w:t xml:space="preserve">, </w:t>
      </w:r>
      <w:hyperlink r:id="rId417">
        <w:r>
          <w:rPr>
            <w:lang w:val="ar_AE" w:bidi="ar_AE"/>
          </w:rPr>
          <w:rPr>
            <w:color w:val="0000EE"/>
            <w:u w:val="single"/>
          </w:rPr>
          <w:t>10–21</w:t>
        </w:r>
      </w:hyperlink>
      <w:r>
        <w:rPr>
          <w:lang w:val="ar_AE" w:bidi="ar_AE"/>
        </w:rPr>
        <w:t xml:space="preserve">; </w:t>
      </w:r>
      <w:hyperlink r:id="rId418">
        <w:r>
          <w:rPr>
            <w:lang w:val="ar_AE" w:bidi="ar_AE"/>
          </w:rPr>
          <w:rPr>
            <w:color w:val="0000EE"/>
            <w:u w:val="single"/>
          </w:rPr>
          <w:t>48:17–18</w:t>
        </w:r>
      </w:hyperlink>
      <w:r>
        <w:rPr>
          <w:lang w:val="ar_AE" w:bidi="ar_AE"/>
        </w:rPr>
        <w:t xml:space="preserve">; </w:t>
      </w:r>
      <w:hyperlink r:id="rId419">
        <w:r>
          <w:rPr>
            <w:lang w:val="ar_AE" w:bidi="ar_AE"/>
          </w:rPr>
          <w:rPr>
            <w:color w:val="0000EE"/>
            <w:u w:val="single"/>
          </w:rPr>
          <w:t>54:4–5</w:t>
        </w:r>
      </w:hyperlink>
      <w:r>
        <w:rPr>
          <w:lang w:val="ar_AE" w:bidi="ar_AE"/>
        </w:rPr>
        <w:t xml:space="preserve">; </w:t>
      </w:r>
      <w:hyperlink r:id="rId420">
        <w:r>
          <w:rPr>
            <w:lang w:val="ar_AE" w:bidi="ar_AE"/>
          </w:rPr>
          <w:rPr>
            <w:color w:val="0000EE"/>
            <w:u w:val="single"/>
          </w:rPr>
          <w:t>55:5</w:t>
        </w:r>
      </w:hyperlink>
      <w:r>
        <w:rPr>
          <w:lang w:val="ar_AE" w:bidi="ar_AE"/>
        </w:rPr>
        <w:t xml:space="preserve">; </w:t>
      </w:r>
      <w:hyperlink r:id="rId421">
        <w:r>
          <w:rPr>
            <w:lang w:val="ar_AE" w:bidi="ar_AE"/>
          </w:rPr>
          <w:rPr>
            <w:color w:val="0000EE"/>
            <w:u w:val="single"/>
          </w:rPr>
          <w:t>57:15</w:t>
        </w:r>
      </w:hyperlink>
      <w:r>
        <w:rPr>
          <w:lang w:val="ar_AE" w:bidi="ar_AE"/>
        </w:rPr>
        <w:t xml:space="preserve">; </w:t>
      </w:r>
      <w:hyperlink r:id="rId422">
        <w:r>
          <w:rPr>
            <w:lang w:val="ar_AE" w:bidi="ar_AE"/>
          </w:rPr>
          <w:rPr>
            <w:color w:val="0000EE"/>
            <w:u w:val="single"/>
          </w:rPr>
          <w:t>إرميا 50:29</w:t>
        </w:r>
      </w:hyperlink>
      <w:r>
        <w:rPr>
          <w:lang w:val="ar_AE" w:bidi="ar_AE"/>
        </w:rPr>
        <w:t xml:space="preserve">; </w:t>
      </w:r>
      <w:hyperlink r:id="rId423">
        <w:r>
          <w:rPr>
            <w:lang w:val="ar_AE" w:bidi="ar_AE"/>
          </w:rPr>
          <w:rPr>
            <w:color w:val="0000EE"/>
            <w:u w:val="single"/>
          </w:rPr>
          <w:t>51:5</w:t>
        </w:r>
      </w:hyperlink>
      <w:r>
        <w:rPr>
          <w:lang w:val="ar_AE" w:bidi="ar_AE"/>
        </w:rPr>
        <w:t xml:space="preserve">; </w:t>
      </w:r>
      <w:hyperlink r:id="rId424">
        <w:r>
          <w:rPr>
            <w:lang w:val="ar_AE" w:bidi="ar_AE"/>
          </w:rPr>
          <w:rPr>
            <w:color w:val="0000EE"/>
            <w:u w:val="single"/>
          </w:rPr>
          <w:t>حزقيال 39:7–8</w:t>
        </w:r>
      </w:hyperlink>
      <w:r>
        <w:rPr>
          <w:lang w:val="ar_AE" w:bidi="ar_AE"/>
        </w:rPr>
        <w:t xml:space="preserve">; </w:t>
      </w:r>
      <w:hyperlink r:id="rId425">
        <w:r>
          <w:rPr>
            <w:lang w:val="ar_AE" w:bidi="ar_AE"/>
          </w:rPr>
          <w:rPr>
            <w:color w:val="0000EE"/>
            <w:u w:val="single"/>
          </w:rPr>
          <w:t>هوشع 11:8–9</w:t>
        </w:r>
      </w:hyperlink>
      <w:r>
        <w:rPr>
          <w:lang w:val="ar_AE" w:bidi="ar_AE"/>
        </w:rPr>
        <w:t xml:space="preserve">; </w:t>
      </w:r>
      <w:hyperlink r:id="rId426">
        <w:r>
          <w:rPr>
            <w:lang w:val="ar_AE" w:bidi="ar_AE"/>
          </w:rPr>
          <w:rPr>
            <w:color w:val="0000EE"/>
            <w:u w:val="single"/>
          </w:rPr>
          <w:t>حبقوق 3:3–6</w:t>
        </w:r>
      </w:hyperlink>
      <w:r>
        <w:rPr>
          <w:lang w:val="ar_AE" w:bidi="ar_AE"/>
        </w:rPr>
        <w:t xml:space="preserve">; </w:t>
      </w:r>
      <w:hyperlink r:id="rId427">
        <w:r>
          <w:rPr>
            <w:lang w:val="ar_AE" w:bidi="ar_AE"/>
          </w:rPr>
          <w:rPr>
            <w:color w:val="0000EE"/>
            <w:u w:val="single"/>
          </w:rPr>
          <w:t>يوحنا 6:66–69</w:t>
        </w:r>
      </w:hyperlink>
      <w:r>
        <w:rPr>
          <w:lang w:val="ar_AE" w:bidi="ar_AE"/>
        </w:rPr>
        <w:t xml:space="preserve">; </w:t>
      </w:r>
      <w:hyperlink r:id="rId428">
        <w:r>
          <w:rPr>
            <w:lang w:val="ar_AE" w:bidi="ar_AE"/>
          </w:rPr>
          <w:rPr>
            <w:color w:val="0000EE"/>
            <w:u w:val="single"/>
          </w:rPr>
          <w:t>أعمال الرسل 2:27</w:t>
        </w:r>
      </w:hyperlink>
      <w:r>
        <w:rPr>
          <w:lang w:val="ar_AE" w:bidi="ar_AE"/>
        </w:rPr>
        <w:t xml:space="preserve">; </w:t>
      </w:r>
      <w:hyperlink r:id="rId429">
        <w:r>
          <w:rPr>
            <w:lang w:val="ar_AE" w:bidi="ar_AE"/>
          </w:rPr>
          <w:rPr>
            <w:color w:val="0000EE"/>
            <w:u w:val="single"/>
          </w:rPr>
          <w:t>13:35</w:t>
        </w:r>
      </w:hyperlink>
      <w:r>
        <w:rPr>
          <w:lang w:val="ar_AE" w:bidi="ar_AE"/>
        </w:rPr>
        <w:t xml:space="preserve">; </w:t>
      </w:r>
      <w:hyperlink r:id="rId430">
        <w:r>
          <w:rPr>
            <w:lang w:val="ar_AE" w:bidi="ar_AE"/>
          </w:rPr>
          <w:rPr>
            <w:color w:val="0000EE"/>
            <w:u w:val="single"/>
          </w:rPr>
          <w:t>رؤيا 16:5–7</w:t>
        </w:r>
      </w:hyperlink>
      <w:r>
        <w:rPr>
          <w:lang w:val="ar_AE" w:bidi="ar_AE"/>
        </w:rPr>
      </w:r>
      <w:r>
        <w:rPr>
          <w:lang w:val="ar_AE" w:bidi="ar_AE"/>
        </w:rPr>
      </w:r>
    </w:p>
    <w:p>
      <w:pPr>
        <w:bidi/>
      </w:pPr>
      <w:r>
        <w:rPr>
          <w:lang w:val="ar_AE" w:bidi="ar_AE"/>
        </w:rPr>
      </w:r>
    </w:p>
    <w:p>
      <w:pPr>
        <w:pStyle w:val="Heading2"/>
        <w:bidi/>
      </w:pPr>
      <w:r>
        <w:rPr>
          <w:lang w:val="ar_AE" w:bidi="ar_AE"/>
        </w:rPr>
        <w:t>قوانين العصور القديمة</w:t>
      </w:r>
      <w:r>
        <w:rPr>
          <w:lang w:val="ar_AE" w:bidi="ar_AE"/>
        </w:rPr>
      </w:r>
    </w:p>
    <w:p>
      <w:pPr>
        <w:bidi/>
      </w:pPr>
      <w:r>
        <w:rPr>
          <w:lang w:val="ar_AE" w:bidi="ar_AE"/>
        </w:rPr>
      </w:r>
      <w:r>
        <w:rPr>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lang w:val="ar_AE" w:bidi="ar_AE"/>
        </w:rPr>
      </w:r>
      <w:r>
        <w:rPr>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lang w:val="ar_AE" w:bidi="ar_AE"/>
        </w:rPr>
      </w:r>
      <w:r>
        <w:rPr>
          <w:lang w:val="ar_AE" w:bidi="ar_AE"/>
        </w:rPr>
        <w:t>ما الذي يعنيه هذا للكتاب المقدس؟</w:t>
      </w:r>
    </w:p>
    <w:p>
      <w:pPr>
        <w:pStyle w:val="ListNumber"/>
        <w:numPr>
          <w:ilvl w:val="0"/>
          <w:numId w:val="16"/>
        </w:numPr>
        <w:bidi/>
        <w:spacing w:line="240" w:lineRule="auto"/>
        <w:ind w:left="720"/>
      </w:pPr>
      <w:r>
        <w:rPr>
          <w:lang w:val="ar_AE" w:bidi="ar_AE"/>
        </w:rPr>
      </w:r>
      <w:r>
        <w:rPr>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lang w:val="ar_AE" w:bidi="ar_AE"/>
        </w:rPr>
      </w:r>
      <w:r>
        <w:rPr>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lang w:val="ar_AE" w:bidi="ar_AE"/>
        </w:rPr>
      </w:r>
      <w:r>
        <w:rPr>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hyperlink r:id="rId431">
        <w:r>
          <w:rPr>
            <w:lang w:val="ar_AE" w:bidi="ar_AE"/>
          </w:rPr>
          <w:rPr>
            <w:color w:val="0000EE"/>
            <w:u w:val="single"/>
          </w:rPr>
          <w:t>خروج 26–27</w:t>
        </w:r>
      </w:hyperlink>
      <w:r>
        <w:rPr>
          <w:lang w:val="ar_AE" w:bidi="ar_AE"/>
        </w:rPr>
        <w:t xml:space="preserve">؛ انظر </w:t>
      </w:r>
      <w:hyperlink r:id="rId432">
        <w:r>
          <w:rPr>
            <w:lang w:val="ar_AE" w:bidi="ar_AE"/>
          </w:rPr>
          <w:rPr>
            <w:color w:val="0000EE"/>
            <w:u w:val="single"/>
          </w:rPr>
          <w:t>1ملوك 6:1–7:51</w:t>
        </w:r>
      </w:hyperlink>
      <w:r>
        <w:rPr>
          <w:lang w:val="ar_AE" w:bidi="ar_AE"/>
        </w:rPr>
        <w:t xml:space="preserve">). والذبائح العبرانية كانت مشابهة أيضًا للذبائح الوثنية (انظر </w:t>
      </w:r>
      <w:hyperlink r:id="rId433">
        <w:r>
          <w:rPr>
            <w:lang w:val="ar_AE" w:bidi="ar_AE"/>
          </w:rPr>
          <w:rPr>
            <w:color w:val="0000EE"/>
            <w:u w:val="single"/>
          </w:rPr>
          <w:t>لاويين 1–7</w:t>
        </w:r>
      </w:hyperlink>
      <w:r>
        <w:rPr>
          <w:lang w:val="ar_AE" w:bidi="ar_AE"/>
        </w:rPr>
        <w:t xml:space="preserve">). ومع ذلك، كان للهيكل والذبائح معانٍ أخرى ومقاصد مختلفة كل الاختلاف عن أهداف الوثنية (انظر ملاحظات الدراسة على </w:t>
      </w:r>
      <w:r>
        <w:rPr>
          <w:lang w:val="ar_AE" w:bidi="ar_AE"/>
        </w:rPr>
        <w:t>خروج 20:3–17</w:t>
      </w:r>
      <w:r>
        <w:rPr>
          <w:lang w:val="ar_AE" w:bidi="ar_AE"/>
        </w:rPr>
        <w:t xml:space="preserve">؛ </w:t>
      </w:r>
      <w:r>
        <w:rPr>
          <w:lang w:val="ar_AE" w:bidi="ar_AE"/>
        </w:rPr>
        <w:t>25:1–40:38</w:t>
      </w:r>
      <w:r>
        <w:rPr>
          <w:lang w:val="ar_AE" w:bidi="ar_AE"/>
        </w:rPr>
        <w:t xml:space="preserve">؛ </w:t>
      </w:r>
      <w:r>
        <w:rPr>
          <w:lang w:val="ar_AE" w:bidi="ar_AE"/>
        </w:rPr>
        <w:t>لاويين 1:1–7:38</w:t>
      </w:r>
      <w:r>
        <w:rPr>
          <w:lang w:val="ar_AE" w:bidi="ar_AE"/>
        </w:rPr>
        <w:t>).</w:t>
      </w:r>
    </w:p>
    <w:p>
      <w:pPr>
        <w:bidi/>
      </w:pPr>
      <w:r>
        <w:rPr>
          <w:lang w:val="ar_AE" w:bidi="ar_AE"/>
        </w:rPr>
      </w:r>
      <w:r>
        <w:rPr>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lang w:val="ar_AE" w:bidi="ar_AE"/>
        </w:rPr>
      </w:r>
      <w:r>
        <w:rPr>
          <w:u w:val="single"/>
          <w:lang w:val="ar_AE" w:bidi="ar_AE"/>
        </w:rPr>
        <w:t>مقاطع لدراسة أعمق</w:t>
      </w:r>
    </w:p>
    <w:p>
      <w:pPr>
        <w:bidi/>
      </w:pPr>
      <w:r>
        <w:rPr>
          <w:lang w:val="ar_AE" w:bidi="ar_AE"/>
        </w:rPr>
      </w:r>
      <w:hyperlink r:id="rId434">
        <w:r>
          <w:rPr>
            <w:lang w:val="ar_AE" w:bidi="ar_AE"/>
          </w:rPr>
          <w:rPr>
            <w:color w:val="0000EE"/>
            <w:u w:val="single"/>
          </w:rPr>
          <w:t>خروج 20:1–23:33؛</w:t>
        </w:r>
      </w:hyperlink>
      <w:r>
        <w:rPr>
          <w:lang w:val="ar_AE" w:bidi="ar_AE"/>
        </w:rPr>
        <w:t xml:space="preserve"> </w:t>
      </w:r>
      <w:hyperlink r:id="rId435">
        <w:r>
          <w:rPr>
            <w:lang w:val="ar_AE" w:bidi="ar_AE"/>
          </w:rPr>
          <w:rPr>
            <w:color w:val="0000EE"/>
            <w:u w:val="single"/>
          </w:rPr>
          <w:t>34:1–35:3؛</w:t>
        </w:r>
      </w:hyperlink>
      <w:r>
        <w:rPr>
          <w:lang w:val="ar_AE" w:bidi="ar_AE"/>
        </w:rPr>
        <w:t xml:space="preserve"> </w:t>
      </w:r>
      <w:hyperlink r:id="rId436">
        <w:r>
          <w:rPr>
            <w:lang w:val="ar_AE" w:bidi="ar_AE"/>
          </w:rPr>
          <w:rPr>
            <w:color w:val="0000EE"/>
            <w:u w:val="single"/>
          </w:rPr>
          <w:t>لاويين 1:1–27:34؛</w:t>
        </w:r>
      </w:hyperlink>
      <w:r>
        <w:rPr>
          <w:lang w:val="ar_AE" w:bidi="ar_AE"/>
        </w:rPr>
        <w:t xml:space="preserve"> </w:t>
      </w:r>
      <w:hyperlink r:id="rId437">
        <w:r>
          <w:rPr>
            <w:lang w:val="ar_AE" w:bidi="ar_AE"/>
          </w:rPr>
          <w:rPr>
            <w:color w:val="0000EE"/>
            <w:u w:val="single"/>
          </w:rPr>
          <w:t>تثنية 4:1–33:29؛</w:t>
        </w:r>
      </w:hyperlink>
      <w:r>
        <w:rPr>
          <w:lang w:val="ar_AE" w:bidi="ar_AE"/>
        </w:rPr>
        <w:t xml:space="preserve"> </w:t>
      </w:r>
      <w:hyperlink r:id="rId438">
        <w:r>
          <w:rPr>
            <w:lang w:val="ar_AE" w:bidi="ar_AE"/>
          </w:rPr>
          <w:rPr>
            <w:color w:val="0000EE"/>
            <w:u w:val="single"/>
          </w:rPr>
          <w:t>عزرا 1:1–4؛</w:t>
        </w:r>
      </w:hyperlink>
      <w:r>
        <w:rPr>
          <w:lang w:val="ar_AE" w:bidi="ar_AE"/>
        </w:rPr>
        <w:t xml:space="preserve"> </w:t>
      </w:r>
      <w:hyperlink r:id="rId439">
        <w:r>
          <w:rPr>
            <w:lang w:val="ar_AE" w:bidi="ar_AE"/>
          </w:rPr>
          <w:rPr>
            <w:color w:val="0000EE"/>
            <w:u w:val="single"/>
          </w:rPr>
          <w:t>أستير 1:13–19؛</w:t>
        </w:r>
      </w:hyperlink>
      <w:r>
        <w:rPr>
          <w:lang w:val="ar_AE" w:bidi="ar_AE"/>
        </w:rPr>
        <w:t xml:space="preserve"> </w:t>
      </w:r>
      <w:hyperlink r:id="rId440">
        <w:r>
          <w:rPr>
            <w:lang w:val="ar_AE" w:bidi="ar_AE"/>
          </w:rPr>
          <w:rPr>
            <w:color w:val="0000EE"/>
            <w:u w:val="single"/>
          </w:rPr>
          <w:t>8:9–14؛</w:t>
        </w:r>
      </w:hyperlink>
      <w:r>
        <w:rPr>
          <w:lang w:val="ar_AE" w:bidi="ar_AE"/>
        </w:rPr>
        <w:t xml:space="preserve"> </w:t>
      </w:r>
      <w:hyperlink r:id="rId441">
        <w:r>
          <w:rPr>
            <w:lang w:val="ar_AE" w:bidi="ar_AE"/>
          </w:rPr>
          <w:rPr>
            <w:color w:val="0000EE"/>
            <w:u w:val="single"/>
          </w:rPr>
          <w:t>دانيال 6:6–9؛</w:t>
        </w:r>
      </w:hyperlink>
      <w:r>
        <w:rPr>
          <w:lang w:val="ar_AE" w:bidi="ar_AE"/>
        </w:rPr>
        <w:t xml:space="preserve"> </w:t>
      </w:r>
      <w:hyperlink r:id="rId442">
        <w:r>
          <w:rPr>
            <w:lang w:val="ar_AE" w:bidi="ar_AE"/>
          </w:rPr>
          <w:rPr>
            <w:color w:val="0000EE"/>
            <w:u w:val="single"/>
          </w:rPr>
          <w:t>لوقا 2:1–3</w:t>
        </w:r>
      </w:hyperlink>
      <w:r>
        <w:rPr>
          <w:lang w:val="ar_AE" w:bidi="ar_AE"/>
        </w:rPr>
      </w:r>
      <w:r>
        <w:rPr>
          <w:lang w:val="ar_AE" w:bidi="ar_AE"/>
        </w:rPr>
      </w:r>
    </w:p>
    <w:p>
      <w:pPr>
        <w:bidi/>
      </w:pPr>
      <w:r>
        <w:rPr>
          <w:lang w:val="ar_AE" w:bidi="ar_AE"/>
        </w:rPr>
      </w:r>
    </w:p>
    <w:p>
      <w:pPr>
        <w:pStyle w:val="Heading2"/>
        <w:bidi/>
      </w:pPr>
      <w:r>
        <w:rPr>
          <w:lang w:val="ar_AE" w:bidi="ar_AE"/>
        </w:rPr>
        <w:t>قيامة الأموات</w:t>
      </w:r>
      <w:r>
        <w:rPr>
          <w:lang w:val="ar_AE" w:bidi="ar_AE"/>
        </w:rPr>
      </w:r>
    </w:p>
    <w:p>
      <w:pPr>
        <w:bidi/>
      </w:pPr>
      <w:r>
        <w:rPr>
          <w:lang w:val="ar_AE" w:bidi="ar_AE"/>
        </w:rPr>
      </w:r>
      <w:r>
        <w:rPr>
          <w:lang w:val="ar_AE" w:bidi="ar_AE"/>
        </w:rPr>
        <w:t>تحدّث يسوع عن قيامة مستقبلية للجميع، حيث سيقيم الله جميع الناس إِما إلى حياة الأبدية أو إلى دينونة (</w:t>
      </w:r>
      <w:hyperlink r:id="rId443">
        <w:r>
          <w:rPr>
            <w:lang w:val="ar_AE" w:bidi="ar_AE"/>
          </w:rPr>
          <w:rPr>
            <w:color w:val="0000EE"/>
            <w:u w:val="single"/>
          </w:rPr>
          <w:t>مرقس 12:26–27</w:t>
        </w:r>
      </w:hyperlink>
      <w:r>
        <w:rPr>
          <w:lang w:val="ar_AE" w:bidi="ar_AE"/>
        </w:rPr>
        <w:t xml:space="preserve">; </w:t>
      </w:r>
      <w:hyperlink r:id="rId444">
        <w:r>
          <w:rPr>
            <w:lang w:val="ar_AE" w:bidi="ar_AE"/>
          </w:rPr>
          <w:rPr>
            <w:color w:val="0000EE"/>
            <w:u w:val="single"/>
          </w:rPr>
          <w:t>يوحنا 5:28–29</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447">
        <w:r>
          <w:rPr>
            <w:lang w:val="ar_AE" w:bidi="ar_AE"/>
          </w:rPr>
          <w:rPr>
            <w:color w:val="0000EE"/>
            <w:u w:val="single"/>
          </w:rPr>
          <w:t>54</w:t>
        </w:r>
      </w:hyperlink>
      <w:r>
        <w:rPr>
          <w:lang w:val="ar_AE" w:bidi="ar_AE"/>
        </w:rPr>
        <w:t xml:space="preserve">; </w:t>
      </w:r>
      <w:hyperlink r:id="rId448">
        <w:r>
          <w:rPr>
            <w:lang w:val="ar_AE" w:bidi="ar_AE"/>
          </w:rPr>
          <w:rPr>
            <w:color w:val="0000EE"/>
            <w:u w:val="single"/>
          </w:rPr>
          <w:t>11:25–26</w:t>
        </w:r>
      </w:hyperlink>
      <w:r>
        <w:rPr>
          <w:lang w:val="ar_AE" w:bidi="ar_AE"/>
        </w:rPr>
        <w:t xml:space="preserve">; انظر أيضًا </w:t>
      </w:r>
      <w:hyperlink r:id="rId449">
        <w:r>
          <w:rPr>
            <w:lang w:val="ar_AE" w:bidi="ar_AE"/>
          </w:rPr>
          <w:rPr>
            <w:color w:val="0000EE"/>
            <w:u w:val="single"/>
          </w:rPr>
          <w:t>لوقا 20:34–36</w:t>
        </w:r>
      </w:hyperlink>
      <w:r>
        <w:rPr>
          <w:lang w:val="ar_AE" w:bidi="ar_AE"/>
        </w:rPr>
        <w:t>). وعند عودة يسوع، سيقوم جميع أتباعه ليكونوا معه إلى الأبد (</w:t>
      </w:r>
      <w:hyperlink r:id="rId450">
        <w:r>
          <w:rPr>
            <w:lang w:val="ar_AE" w:bidi="ar_AE"/>
          </w:rPr>
          <w:rPr>
            <w:color w:val="0000EE"/>
            <w:u w:val="single"/>
          </w:rPr>
          <w:t>1 تسالونيكي 4:13–18</w:t>
        </w:r>
      </w:hyperlink>
      <w:r>
        <w:rPr>
          <w:lang w:val="ar_AE" w:bidi="ar_AE"/>
        </w:rPr>
        <w:t xml:space="preserve">; انظر أيضًا </w:t>
      </w:r>
      <w:hyperlink r:id="rId451">
        <w:r>
          <w:rPr>
            <w:lang w:val="ar_AE" w:bidi="ar_AE"/>
          </w:rPr>
          <w:rPr>
            <w:color w:val="0000EE"/>
            <w:u w:val="single"/>
          </w:rPr>
          <w:t>2 كورنثوس 5:1–10</w:t>
        </w:r>
      </w:hyperlink>
      <w:r>
        <w:rPr>
          <w:lang w:val="ar_AE" w:bidi="ar_AE"/>
        </w:rPr>
        <w:t>).</w:t>
      </w:r>
    </w:p>
    <w:p>
      <w:pPr>
        <w:bidi/>
      </w:pPr>
      <w:r>
        <w:rPr>
          <w:lang w:val="ar_AE" w:bidi="ar_AE"/>
        </w:rPr>
      </w:r>
      <w:r>
        <w:rPr>
          <w:lang w:val="ar_AE" w:bidi="ar_AE"/>
        </w:rPr>
        <w:t>شكّل هذا الرجاء القوي منظور المسيحيين الأوائل. فقد احتملوا المعاناة بالتركيز على الحياة الآتية (</w:t>
      </w:r>
      <w:hyperlink r:id="rId452">
        <w:r>
          <w:rPr>
            <w:lang w:val="ar_AE" w:bidi="ar_AE"/>
          </w:rPr>
          <w:rPr>
            <w:color w:val="0000EE"/>
            <w:u w:val="single"/>
          </w:rPr>
          <w:t>2 كورنثوس 4:16–18</w:t>
        </w:r>
      </w:hyperlink>
      <w:r>
        <w:rPr>
          <w:lang w:val="ar_AE" w:bidi="ar_AE"/>
        </w:rPr>
        <w:t xml:space="preserve">؛ قارن </w:t>
      </w:r>
      <w:hyperlink r:id="rId453">
        <w:r>
          <w:rPr>
            <w:lang w:val="ar_AE" w:bidi="ar_AE"/>
          </w:rPr>
          <w:rPr>
            <w:color w:val="0000EE"/>
            <w:u w:val="single"/>
          </w:rPr>
          <w:t>عبرانيين 12:2</w:t>
        </w:r>
      </w:hyperlink>
      <w:r>
        <w:rPr>
          <w:lang w:val="ar_AE" w:bidi="ar_AE"/>
        </w:rPr>
        <w:t>). وكانوا يتوقعون عودة يسوع وقيامة أجسادهم، وتطلّعوا للعيش معه إلى الأبد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وقد بنوا إيمانهم إلى أساس قيامة يسوع الجسدية (</w:t>
      </w:r>
      <w:hyperlink r:id="rId456">
        <w:r>
          <w:rPr>
            <w:lang w:val="ar_AE" w:bidi="ar_AE"/>
          </w:rPr>
          <w:rPr>
            <w:color w:val="0000EE"/>
            <w:u w:val="single"/>
          </w:rPr>
          <w:t>1 كورنثوس 15:12–20</w:t>
        </w:r>
      </w:hyperlink>
      <w:r>
        <w:rPr>
          <w:lang w:val="ar_AE" w:bidi="ar_AE"/>
        </w:rPr>
        <w:t xml:space="preserve">؛ </w:t>
      </w:r>
      <w:hyperlink r:id="rId457">
        <w:r>
          <w:rPr>
            <w:lang w:val="ar_AE" w:bidi="ar_AE"/>
          </w:rPr>
          <w:rPr>
            <w:color w:val="0000EE"/>
            <w:u w:val="single"/>
          </w:rPr>
          <w:t>أعمال 4:33</w:t>
        </w:r>
      </w:hyperlink>
      <w:r>
        <w:rPr>
          <w:lang w:val="ar_AE" w:bidi="ar_AE"/>
        </w:rPr>
        <w:t xml:space="preserve">؛ انظر أيضًا </w:t>
      </w:r>
      <w:hyperlink r:id="rId458">
        <w:r>
          <w:rPr>
            <w:lang w:val="ar_AE" w:bidi="ar_AE"/>
          </w:rPr>
          <w:rPr>
            <w:color w:val="0000EE"/>
            <w:u w:val="single"/>
          </w:rPr>
          <w:t>2 كورنثوس 4:14</w:t>
        </w:r>
      </w:hyperlink>
      <w:r>
        <w:rPr>
          <w:lang w:val="ar_AE" w:bidi="ar_AE"/>
        </w:rPr>
        <w:t>).</w:t>
      </w:r>
    </w:p>
    <w:p>
      <w:pPr>
        <w:bidi/>
      </w:pPr>
      <w:r>
        <w:rPr>
          <w:lang w:val="ar_AE" w:bidi="ar_AE"/>
        </w:rPr>
      </w:r>
      <w:r>
        <w:rPr>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hyperlink r:id="rId459">
        <w:r>
          <w:rPr>
            <w:lang w:val="ar_AE" w:bidi="ar_AE"/>
          </w:rPr>
          <w:rPr>
            <w:color w:val="0000EE"/>
            <w:u w:val="single"/>
          </w:rPr>
          <w:t>كورنثوس الأولى 15:35–58</w:t>
        </w:r>
      </w:hyperlink>
      <w:r>
        <w:rPr>
          <w:lang w:val="ar_AE" w:bidi="ar_AE"/>
        </w:rPr>
        <w:t>).</w:t>
      </w:r>
    </w:p>
    <w:p>
      <w:pPr>
        <w:bidi/>
      </w:pPr>
      <w:r>
        <w:rPr>
          <w:lang w:val="ar_AE" w:bidi="ar_AE"/>
        </w:rPr>
      </w:r>
      <w:r>
        <w:rPr>
          <w:lang w:val="ar_AE" w:bidi="ar_AE"/>
        </w:rPr>
        <w:t>بما أن المسيحيين متحدون بالمسيح بالفعل، فهم يبدأون اختبار حياة القيامة من الآن. لقد "</w:t>
      </w:r>
      <w:r>
        <w:rPr>
          <w:lang w:val="ar_AE" w:bidi="ar_AE"/>
        </w:rPr>
        <w:t>أُقِيمَ</w:t>
      </w:r>
      <w:r>
        <w:rPr>
          <w:lang w:val="ar_AE" w:bidi="ar_AE"/>
        </w:rPr>
        <w:t>وا" مع المسيح وهم "</w:t>
      </w:r>
      <w:r>
        <w:rPr>
          <w:lang w:val="ar_AE" w:bidi="ar_AE"/>
        </w:rPr>
        <w:t>أَحْيَاءً لِلهِ بِالمَسِيحِ يَسُوعَ رَبِّنَا</w:t>
      </w:r>
      <w:r>
        <w:rPr>
          <w:lang w:val="ar_AE" w:bidi="ar_AE"/>
        </w:rPr>
        <w:t>" (</w:t>
      </w:r>
      <w:hyperlink r:id="rId460">
        <w:r>
          <w:rPr>
            <w:lang w:val="ar_AE" w:bidi="ar_AE"/>
          </w:rPr>
          <w:rPr>
            <w:color w:val="0000EE"/>
            <w:u w:val="single"/>
          </w:rPr>
          <w:t>رومية 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62">
        <w:r>
          <w:rPr>
            <w:lang w:val="ar_AE" w:bidi="ar_AE"/>
          </w:rPr>
          <w:rPr>
            <w:color w:val="0000EE"/>
            <w:u w:val="single"/>
          </w:rPr>
          <w:t>كولوسي 2:12</w:t>
        </w:r>
      </w:hyperlink>
      <w:r>
        <w:rPr>
          <w:lang w:val="ar_AE" w:bidi="ar_AE"/>
        </w:rPr>
        <w:t>). وتتركز حياتهم الآن على الحقائق الروحية السماوية، وليس على الأمور الأرضية الدنيوية (</w:t>
      </w:r>
      <w:hyperlink r:id="rId463">
        <w:r>
          <w:rPr>
            <w:lang w:val="ar_AE" w:bidi="ar_AE"/>
          </w:rPr>
          <w:rPr>
            <w:color w:val="0000EE"/>
            <w:u w:val="single"/>
          </w:rPr>
          <w:t>كولوسي 3:1–4</w:t>
        </w:r>
      </w:hyperlink>
      <w:r>
        <w:rPr>
          <w:lang w:val="ar_AE" w:bidi="ar_AE"/>
        </w:rPr>
        <w:t>). يمكن للمسيحيين المؤمنين أن يختبروا قوة هذه الحياة الجديدة المُحوّلة والتي تحررهم من الخطية والموت (</w:t>
      </w:r>
      <w:hyperlink r:id="rId464">
        <w:r>
          <w:rPr>
            <w:lang w:val="ar_AE" w:bidi="ar_AE"/>
          </w:rPr>
          <w:rPr>
            <w:color w:val="0000EE"/>
            <w:u w:val="single"/>
          </w:rPr>
          <w:t>رومية 8:1–4</w:t>
        </w:r>
      </w:hyperlink>
      <w:r>
        <w:rPr>
          <w:lang w:val="ar_AE" w:bidi="ar_AE"/>
        </w:rPr>
        <w:t>). وفي مواجهة جميع التحديات، هم يضعون ثقتهم في قوة قيامة الله، لا في أنفسهم (</w:t>
      </w:r>
      <w:hyperlink r:id="rId465">
        <w:r>
          <w:rPr>
            <w:lang w:val="ar_AE" w:bidi="ar_AE"/>
          </w:rPr>
          <w:rPr>
            <w:color w:val="0000EE"/>
            <w:u w:val="single"/>
          </w:rPr>
          <w:t>2 كورنثوس 1:9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466">
        <w:r>
          <w:rPr>
            <w:lang w:val="ar_AE" w:bidi="ar_AE"/>
          </w:rPr>
          <w:rPr>
            <w:color w:val="0000EE"/>
            <w:u w:val="single"/>
          </w:rPr>
          <w:t>مزامير 16:10</w:t>
        </w:r>
      </w:hyperlink>
      <w:r>
        <w:rPr>
          <w:lang w:val="ar_AE" w:bidi="ar_AE"/>
        </w:rPr>
        <w:t xml:space="preserve">; </w:t>
      </w:r>
      <w:hyperlink r:id="rId467">
        <w:r>
          <w:rPr>
            <w:lang w:val="ar_AE" w:bidi="ar_AE"/>
          </w:rPr>
          <w:rPr>
            <w:color w:val="0000EE"/>
            <w:u w:val="single"/>
          </w:rPr>
          <w:t>49:15</w:t>
        </w:r>
      </w:hyperlink>
      <w:r>
        <w:rPr>
          <w:lang w:val="ar_AE" w:bidi="ar_AE"/>
        </w:rPr>
        <w:t xml:space="preserve">; </w:t>
      </w:r>
      <w:hyperlink r:id="rId468">
        <w:r>
          <w:rPr>
            <w:lang w:val="ar_AE" w:bidi="ar_AE"/>
          </w:rPr>
          <w:rPr>
            <w:color w:val="0000EE"/>
            <w:u w:val="single"/>
          </w:rPr>
          <w:t>دانيآل 12:2–3</w:t>
        </w:r>
      </w:hyperlink>
      <w:r>
        <w:rPr>
          <w:lang w:val="ar_AE" w:bidi="ar_AE"/>
        </w:rPr>
        <w:t xml:space="preserve">; </w:t>
      </w:r>
      <w:hyperlink r:id="rId469">
        <w:r>
          <w:rPr>
            <w:lang w:val="ar_AE" w:bidi="ar_AE"/>
          </w:rPr>
          <w:rPr>
            <w:color w:val="0000EE"/>
            <w:u w:val="single"/>
          </w:rPr>
          <w:t>متى 16:21</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71">
        <w:r>
          <w:rPr>
            <w:lang w:val="ar_AE" w:bidi="ar_AE"/>
          </w:rPr>
          <w:rPr>
            <w:color w:val="0000EE"/>
            <w:u w:val="single"/>
          </w:rPr>
          <w:t>مرقس 12:18–27</w:t>
        </w:r>
      </w:hyperlink>
      <w:r>
        <w:rPr>
          <w:lang w:val="ar_AE" w:bidi="ar_AE"/>
        </w:rPr>
        <w:t xml:space="preserve">; </w:t>
      </w:r>
      <w:hyperlink r:id="rId472">
        <w:r>
          <w:rPr>
            <w:lang w:val="ar_AE" w:bidi="ar_AE"/>
          </w:rPr>
          <w:rPr>
            <w:color w:val="0000EE"/>
            <w:u w:val="single"/>
          </w:rPr>
          <w:t>يوحنا 3:13–16</w:t>
        </w:r>
      </w:hyperlink>
      <w:r>
        <w:rPr>
          <w:lang w:val="ar_AE" w:bidi="ar_AE"/>
        </w:rPr>
        <w:t xml:space="preserve">; </w:t>
      </w:r>
      <w:hyperlink r:id="rId473">
        <w:r>
          <w:rPr>
            <w:lang w:val="ar_AE" w:bidi="ar_AE"/>
          </w:rPr>
          <w:rPr>
            <w:color w:val="0000EE"/>
            <w:u w:val="single"/>
          </w:rPr>
          <w:t>5:25–30</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74">
        <w:r>
          <w:rPr>
            <w:lang w:val="ar_AE" w:bidi="ar_AE"/>
          </w:rPr>
          <w:rPr>
            <w:color w:val="0000EE"/>
            <w:u w:val="single"/>
          </w:rPr>
          <w:t>11:21–27</w:t>
        </w:r>
      </w:hyperlink>
      <w:r>
        <w:rPr>
          <w:lang w:val="ar_AE" w:bidi="ar_AE"/>
        </w:rPr>
        <w:t xml:space="preserve">; </w:t>
      </w:r>
      <w:hyperlink r:id="rId475">
        <w:r>
          <w:rPr>
            <w:lang w:val="ar_AE" w:bidi="ar_AE"/>
          </w:rPr>
          <w:rPr>
            <w:color w:val="0000EE"/>
            <w:u w:val="single"/>
          </w:rPr>
          <w:t>أعمال الرسل 2:23–24</w:t>
        </w:r>
      </w:hyperlink>
      <w:r>
        <w:rPr>
          <w:lang w:val="ar_AE" w:bidi="ar_AE"/>
        </w:rPr>
        <w:t xml:space="preserve">; </w:t>
      </w:r>
      <w:hyperlink r:id="rId476">
        <w:r>
          <w:rPr>
            <w:lang w:val="ar_AE" w:bidi="ar_AE"/>
          </w:rPr>
          <w:rPr>
            <w:color w:val="0000EE"/>
            <w:u w:val="single"/>
          </w:rPr>
          <w:t>3:14–15</w:t>
        </w:r>
      </w:hyperlink>
      <w:r>
        <w:rPr>
          <w:lang w:val="ar_AE" w:bidi="ar_AE"/>
        </w:rPr>
        <w:t xml:space="preserve">; </w:t>
      </w:r>
      <w:hyperlink r:id="rId457">
        <w:r>
          <w:rPr>
            <w:lang w:val="ar_AE" w:bidi="ar_AE"/>
          </w:rPr>
          <w:rPr>
            <w:color w:val="0000EE"/>
            <w:u w:val="single"/>
          </w:rPr>
          <w:t>4:33</w:t>
        </w:r>
      </w:hyperlink>
      <w:r>
        <w:rPr>
          <w:lang w:val="ar_AE" w:bidi="ar_AE"/>
        </w:rPr>
        <w:t xml:space="preserve">; </w:t>
      </w:r>
      <w:hyperlink r:id="rId477">
        <w:r>
          <w:rPr>
            <w:lang w:val="ar_AE" w:bidi="ar_AE"/>
          </w:rPr>
          <w:rPr>
            <w:color w:val="0000EE"/>
            <w:u w:val="single"/>
          </w:rPr>
          <w:t>10:39–41</w:t>
        </w:r>
      </w:hyperlink>
      <w:r>
        <w:rPr>
          <w:lang w:val="ar_AE" w:bidi="ar_AE"/>
        </w:rPr>
        <w:t xml:space="preserve">; </w:t>
      </w:r>
      <w:hyperlink r:id="rId478">
        <w:r>
          <w:rPr>
            <w:lang w:val="ar_AE" w:bidi="ar_AE"/>
          </w:rPr>
          <w:rPr>
            <w:color w:val="0000EE"/>
            <w:u w:val="single"/>
          </w:rPr>
          <w:t>17:2–3</w:t>
        </w:r>
      </w:hyperlink>
      <w:r>
        <w:rPr>
          <w:lang w:val="ar_AE" w:bidi="ar_AE"/>
        </w:rPr>
        <w:t xml:space="preserve">; </w:t>
      </w:r>
      <w:hyperlink r:id="rId479">
        <w:r>
          <w:rPr>
            <w:lang w:val="ar_AE" w:bidi="ar_AE"/>
          </w:rPr>
          <w:rPr>
            <w:color w:val="0000EE"/>
            <w:u w:val="single"/>
          </w:rPr>
          <w:t>24:15</w:t>
        </w:r>
      </w:hyperlink>
      <w:r>
        <w:rPr>
          <w:lang w:val="ar_AE" w:bidi="ar_AE"/>
        </w:rPr>
        <w:t xml:space="preserve">; </w:t>
      </w:r>
      <w:hyperlink r:id="rId480">
        <w:r>
          <w:rPr>
            <w:lang w:val="ar_AE" w:bidi="ar_AE"/>
          </w:rPr>
          <w:rPr>
            <w:color w:val="0000EE"/>
            <w:u w:val="single"/>
          </w:rPr>
          <w:t>26:22–23</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482">
        <w:r>
          <w:rPr>
            <w:lang w:val="ar_AE" w:bidi="ar_AE"/>
          </w:rPr>
          <w:rPr>
            <w:color w:val="0000EE"/>
            <w:u w:val="single"/>
          </w:rPr>
          <w:t>4:25</w:t>
        </w:r>
      </w:hyperlink>
      <w:r>
        <w:rPr>
          <w:lang w:val="ar_AE" w:bidi="ar_AE"/>
        </w:rPr>
        <w:t xml:space="preserve">; </w:t>
      </w:r>
      <w:hyperlink r:id="rId460">
        <w:r>
          <w:rPr>
            <w:lang w:val="ar_AE" w:bidi="ar_AE"/>
          </w:rPr>
          <w:rPr>
            <w:color w:val="0000EE"/>
            <w:u w:val="single"/>
          </w:rPr>
          <w:t>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83">
        <w:r>
          <w:rPr>
            <w:lang w:val="ar_AE" w:bidi="ar_AE"/>
          </w:rPr>
          <w:rPr>
            <w:color w:val="0000EE"/>
            <w:u w:val="single"/>
          </w:rPr>
          <w:t>1 كورنثوس 15:12–58</w:t>
        </w:r>
      </w:hyperlink>
      <w:r>
        <w:rPr>
          <w:lang w:val="ar_AE" w:bidi="ar_AE"/>
        </w:rPr>
        <w:t xml:space="preserve">; </w:t>
      </w:r>
      <w:hyperlink r:id="rId484">
        <w:r>
          <w:rPr>
            <w:lang w:val="ar_AE" w:bidi="ar_AE"/>
          </w:rPr>
          <w:rPr>
            <w:color w:val="0000EE"/>
            <w:u w:val="single"/>
          </w:rPr>
          <w:t>2 كورنثوس 1:8–9</w:t>
        </w:r>
      </w:hyperlink>
      <w:r>
        <w:rPr>
          <w:lang w:val="ar_AE" w:bidi="ar_AE"/>
        </w:rPr>
        <w:t xml:space="preserve">; </w:t>
      </w:r>
      <w:hyperlink r:id="rId485">
        <w:r>
          <w:rPr>
            <w:lang w:val="ar_AE" w:bidi="ar_AE"/>
          </w:rPr>
          <w:rPr>
            <w:color w:val="0000EE"/>
            <w:u w:val="single"/>
          </w:rPr>
          <w:t>4:13–18</w:t>
        </w:r>
      </w:hyperlink>
      <w:r>
        <w:rPr>
          <w:lang w:val="ar_AE" w:bidi="ar_AE"/>
        </w:rPr>
        <w:t xml:space="preserve">; </w:t>
      </w:r>
      <w:hyperlink r:id="rId451">
        <w:r>
          <w:rPr>
            <w:lang w:val="ar_AE" w:bidi="ar_AE"/>
          </w:rPr>
          <w:rPr>
            <w:color w:val="0000EE"/>
            <w:u w:val="single"/>
          </w:rPr>
          <w:t>5:1–10</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463">
        <w:r>
          <w:rPr>
            <w:lang w:val="ar_AE" w:bidi="ar_AE"/>
          </w:rPr>
          <w:rPr>
            <w:color w:val="0000EE"/>
            <w:u w:val="single"/>
          </w:rPr>
          <w:t>3:1–4</w:t>
        </w:r>
      </w:hyperlink>
      <w:r>
        <w:rPr>
          <w:lang w:val="ar_AE" w:bidi="ar_AE"/>
        </w:rPr>
        <w:t xml:space="preserve">; </w:t>
      </w:r>
      <w:hyperlink r:id="rId450">
        <w:r>
          <w:rPr>
            <w:lang w:val="ar_AE" w:bidi="ar_AE"/>
          </w:rPr>
          <w:rPr>
            <w:color w:val="0000EE"/>
            <w:u w:val="single"/>
          </w:rPr>
          <w:t>1 تسالونيكي 4:13–18</w:t>
        </w:r>
      </w:hyperlink>
      <w:r>
        <w:rPr>
          <w:lang w:val="ar_AE" w:bidi="ar_AE"/>
        </w:rPr>
        <w:t xml:space="preserve">;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xml:space="preserve">; </w:t>
      </w:r>
      <w:hyperlink r:id="rId337">
        <w:r>
          <w:rPr>
            <w:lang w:val="ar_AE" w:bidi="ar_AE"/>
          </w:rPr>
          <w:rPr>
            <w:color w:val="0000EE"/>
            <w:u w:val="single"/>
          </w:rPr>
          <w:t>رؤيا 20:11–15</w:t>
        </w:r>
      </w:hyperlink>
      <w:r>
        <w:rPr>
          <w:lang w:val="ar_AE" w:bidi="ar_AE"/>
        </w:rPr>
        <w:t xml:space="preserve">; </w:t>
      </w:r>
      <w:hyperlink r:id="rId487">
        <w:r>
          <w:rPr>
            <w:lang w:val="ar_AE" w:bidi="ar_AE"/>
          </w:rPr>
          <w:rPr>
            <w:color w:val="0000EE"/>
            <w:u w:val="single"/>
          </w:rPr>
          <w:t>21:1–7</w:t>
        </w:r>
      </w:hyperlink>
      <w:r>
        <w:rPr>
          <w:lang w:val="ar_AE" w:bidi="ar_AE"/>
        </w:rPr>
        <w:t xml:space="preserve">; </w:t>
      </w:r>
      <w:hyperlink r:id="rId488">
        <w:r>
          <w:rPr>
            <w:lang w:val="ar_AE" w:bidi="ar_AE"/>
          </w:rPr>
          <w:rPr>
            <w:color w:val="0000EE"/>
            <w:u w:val="single"/>
          </w:rPr>
          <w:t>22:1–6</w:t>
        </w:r>
      </w:hyperlink>
      <w:r>
        <w:rPr>
          <w:lang w:val="ar_AE" w:bidi="ar_AE"/>
        </w:rPr>
      </w:r>
      <w:r>
        <w:rPr>
          <w:lang w:val="ar_AE" w:bidi="ar_AE"/>
        </w:rPr>
      </w:r>
    </w:p>
    <w:p>
      <w:pPr>
        <w:bidi/>
      </w:pPr>
      <w:r>
        <w:rPr>
          <w:lang w:val="ar_AE" w:bidi="ar_AE"/>
        </w:rPr>
      </w:r>
    </w:p>
    <w:p>
      <w:pPr>
        <w:pStyle w:val="Heading2"/>
        <w:bidi/>
      </w:pPr>
      <w:r>
        <w:rPr>
          <w:lang w:val="ar_AE" w:bidi="ar_AE"/>
        </w:rPr>
        <w:t>قيامة يسوع</w:t>
      </w:r>
      <w:r>
        <w:rPr>
          <w:lang w:val="ar_AE" w:bidi="ar_AE"/>
        </w:rPr>
      </w:r>
    </w:p>
    <w:p>
      <w:pPr>
        <w:bidi/>
      </w:pPr>
      <w:r>
        <w:rPr>
          <w:lang w:val="ar_AE" w:bidi="ar_AE"/>
        </w:rPr>
      </w:r>
      <w:r>
        <w:rPr>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lang w:val="ar_AE" w:bidi="ar_AE"/>
        </w:rPr>
      </w:r>
      <w:r>
        <w:rPr>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lang w:val="ar_AE" w:bidi="ar_AE"/>
        </w:rPr>
      </w:r>
      <w:r>
        <w:rPr>
          <w:lang w:val="ar_AE" w:bidi="ar_AE"/>
        </w:rPr>
        <w:t xml:space="preserve">سرق تلاميذ يسوع جسده وكذبوا بشأن القيامة (انظر </w:t>
      </w:r>
      <w:hyperlink r:id="rId489">
        <w:r>
          <w:rPr>
            <w:lang w:val="ar_AE" w:bidi="ar_AE"/>
          </w:rPr>
          <w:rPr>
            <w:color w:val="0000EE"/>
            <w:u w:val="single"/>
          </w:rPr>
          <w:t>متّى 28:12–15</w:t>
        </w:r>
      </w:hyperlink>
      <w:r>
        <w:rPr>
          <w:lang w:val="ar_AE" w:bidi="ar_AE"/>
        </w:rPr>
        <w:t>).</w:t>
      </w:r>
    </w:p>
    <w:p>
      <w:pPr>
        <w:pStyle w:val="ListNumber"/>
        <w:bidi/>
        <w:spacing w:line="240" w:lineRule="auto"/>
        <w:ind w:left="720"/>
      </w:pPr>
      <w:r>
        <w:rPr>
          <w:lang w:val="ar_AE" w:bidi="ar_AE"/>
        </w:rPr>
      </w:r>
      <w:r>
        <w:rPr>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lang w:val="ar_AE" w:bidi="ar_AE"/>
        </w:rPr>
      </w:r>
      <w:r>
        <w:rPr>
          <w:lang w:val="ar_AE" w:bidi="ar_AE"/>
        </w:rPr>
        <w:t>القيامة ليست حدثًا تاريخيًا، بل تجربة إيمانية شخصية.</w:t>
      </w:r>
    </w:p>
    <w:p>
      <w:pPr>
        <w:bidi/>
      </w:pPr>
      <w:r>
        <w:rPr>
          <w:lang w:val="ar_AE" w:bidi="ar_AE"/>
        </w:rPr>
      </w:r>
      <w:r>
        <w:rPr>
          <w:lang w:val="ar_AE" w:bidi="ar_AE"/>
        </w:rPr>
        <w:t xml:space="preserve">غالبًا ما تنشأ هذه الأفكار من الشكوك في الأحداث الخارقة للطبيعة أو المعجزات. لكهنا تتجاهل أن مصطلح </w:t>
      </w:r>
      <w:r>
        <w:rPr>
          <w:i/>
          <w:lang w:val="ar_AE" w:bidi="ar_AE"/>
        </w:rPr>
        <w:t>القيامة</w:t>
      </w:r>
      <w:r>
        <w:rPr>
          <w:lang w:val="ar_AE" w:bidi="ar_AE"/>
        </w:rPr>
        <w:t xml:space="preserve"> بالنسبة لكتّاب العهد الجديد وجمهورهم كان يعني عودة الجسد الميت فعليًا إلى الحياة (انظر </w:t>
      </w:r>
      <w:hyperlink r:id="rId343">
        <w:r>
          <w:rPr>
            <w:lang w:val="ar_AE" w:bidi="ar_AE"/>
          </w:rPr>
          <w:rPr>
            <w:color w:val="0000EE"/>
            <w:u w:val="single"/>
          </w:rPr>
          <w:t>كورنثوس الأولى 15</w:t>
        </w:r>
      </w:hyperlink>
      <w:r>
        <w:rPr>
          <w:lang w:val="ar_AE" w:bidi="ar_AE"/>
        </w:rPr>
        <w:t>).</w:t>
      </w:r>
    </w:p>
    <w:p>
      <w:pPr>
        <w:bidi/>
      </w:pPr>
      <w:r>
        <w:rPr>
          <w:lang w:val="ar_AE" w:bidi="ar_AE"/>
        </w:rPr>
      </w:r>
      <w:r>
        <w:rPr>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lang w:val="ar_AE" w:bidi="ar_AE"/>
        </w:rPr>
      </w:r>
      <w:r>
        <w:rPr>
          <w:lang w:val="ar_AE" w:bidi="ar_AE"/>
        </w:rPr>
        <w:t>القبر الفارغ.</w:t>
      </w:r>
    </w:p>
    <w:p>
      <w:pPr>
        <w:pStyle w:val="ListNumber"/>
        <w:bidi/>
        <w:spacing w:line="240" w:lineRule="auto"/>
        <w:ind w:left="720"/>
      </w:pPr>
      <w:r>
        <w:rPr>
          <w:lang w:val="ar_AE" w:bidi="ar_AE"/>
        </w:rPr>
      </w:r>
      <w:r>
        <w:rPr>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lang w:val="ar_AE" w:bidi="ar_AE"/>
        </w:rPr>
      </w:r>
      <w:r>
        <w:rPr>
          <w:lang w:val="ar_AE" w:bidi="ar_AE"/>
        </w:rPr>
        <w:t>تَوافُق الروايات المتعلّقة بظهورات يسوع بعد قيامته.</w:t>
      </w:r>
    </w:p>
    <w:p>
      <w:pPr>
        <w:pStyle w:val="ListNumber"/>
        <w:bidi/>
        <w:spacing w:line="240" w:lineRule="auto"/>
        <w:ind w:left="720"/>
      </w:pPr>
      <w:r>
        <w:rPr>
          <w:lang w:val="ar_AE" w:bidi="ar_AE"/>
        </w:rPr>
      </w:r>
      <w:r>
        <w:rPr>
          <w:lang w:val="ar_AE" w:bidi="ar_AE"/>
        </w:rPr>
        <w:t>تحوّل التلاميذ من أتباع خائفين إلى أتباع شجعان لا يعرفون الخوف.</w:t>
      </w:r>
    </w:p>
    <w:p>
      <w:pPr>
        <w:pStyle w:val="ListNumber"/>
        <w:bidi/>
        <w:spacing w:line="240" w:lineRule="auto"/>
        <w:ind w:left="720"/>
      </w:pPr>
      <w:r>
        <w:rPr>
          <w:lang w:val="ar_AE" w:bidi="ar_AE"/>
        </w:rPr>
      </w:r>
      <w:r>
        <w:rPr>
          <w:lang w:val="ar_AE" w:bidi="ar_AE"/>
        </w:rPr>
        <w:t xml:space="preserve">قدرة التلاميذ على قبول العار الناتج عن اتباع ديانة مؤسسها شخص قد صُلب، إذ بحسب </w:t>
      </w:r>
      <w:hyperlink r:id="rId490">
        <w:r>
          <w:rPr>
            <w:lang w:val="ar_AE" w:bidi="ar_AE"/>
          </w:rPr>
          <w:rPr>
            <w:color w:val="0000EE"/>
            <w:u w:val="single"/>
          </w:rPr>
          <w:t>تثنية 21:23</w:t>
        </w:r>
      </w:hyperlink>
      <w:r>
        <w:rPr>
          <w:lang w:val="ar_AE" w:bidi="ar_AE"/>
        </w:rPr>
        <w:t>، كانت مثل هذه الميتة تعني الوقوع تحت لعنة الله.</w:t>
      </w:r>
    </w:p>
    <w:p>
      <w:pPr>
        <w:bidi/>
      </w:pPr>
      <w:r>
        <w:rPr>
          <w:lang w:val="ar_AE" w:bidi="ar_AE"/>
        </w:rPr>
      </w:r>
      <w:r>
        <w:rPr>
          <w:lang w:val="ar_AE" w:bidi="ar_AE"/>
        </w:rPr>
        <w:t>لم يكن هناك في الفكر اليهودي أي تصوّر عن مسيّا (أي المختار من الله) سيموت ثم يقوم من بين الأموات، بحيث يمكن أن يُطَبَّق بسهولة على يسوع.</w:t>
      </w:r>
      <w:r>
        <w:rPr>
          <w:b/>
          <w:lang w:val="ar_AE" w:bidi="ar_AE"/>
        </w:rPr>
        <w:t xml:space="preserve"> </w:t>
      </w:r>
      <w:r>
        <w:rPr>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lang w:val="ar_AE" w:bidi="ar_AE"/>
        </w:rPr>
      </w:r>
      <w:r>
        <w:rPr>
          <w:u w:val="single"/>
          <w:lang w:val="ar_AE" w:bidi="ar_AE"/>
        </w:rPr>
        <w:t>مقاطع لمزيد من الدراسة</w:t>
      </w:r>
    </w:p>
    <w:p>
      <w:pPr>
        <w:bidi/>
      </w:pPr>
      <w:r>
        <w:rPr>
          <w:lang w:val="ar_AE" w:bidi="ar_AE"/>
        </w:rPr>
      </w:r>
      <w:hyperlink r:id="rId469">
        <w:r>
          <w:rPr>
            <w:lang w:val="ar_AE" w:bidi="ar_AE"/>
          </w:rPr>
          <w:rPr>
            <w:color w:val="0000EE"/>
            <w:u w:val="single"/>
          </w:rPr>
          <w:t>متى 16:21</w:t>
        </w:r>
      </w:hyperlink>
      <w:r>
        <w:rPr>
          <w:lang w:val="ar_AE" w:bidi="ar_AE"/>
        </w:rPr>
        <w:t xml:space="preserve">; </w:t>
      </w:r>
      <w:hyperlink r:id="rId491">
        <w:r>
          <w:rPr>
            <w:lang w:val="ar_AE" w:bidi="ar_AE"/>
          </w:rPr>
          <w:rPr>
            <w:color w:val="0000EE"/>
            <w:u w:val="single"/>
          </w:rPr>
          <w:t>17:9</w:t>
        </w:r>
      </w:hyperlink>
      <w:r>
        <w:rPr>
          <w:lang w:val="ar_AE" w:bidi="ar_AE"/>
        </w:rPr>
        <w:t xml:space="preserve">, </w:t>
      </w:r>
      <w:hyperlink r:id="rId492">
        <w:r>
          <w:rPr>
            <w:lang w:val="ar_AE" w:bidi="ar_AE"/>
          </w:rPr>
          <w:rPr>
            <w:color w:val="0000EE"/>
            <w:u w:val="single"/>
          </w:rPr>
          <w:t>23</w:t>
        </w:r>
      </w:hyperlink>
      <w:r>
        <w:rPr>
          <w:lang w:val="ar_AE" w:bidi="ar_AE"/>
        </w:rPr>
        <w:t xml:space="preserve">; </w:t>
      </w:r>
      <w:hyperlink r:id="rId493">
        <w:r>
          <w:rPr>
            <w:lang w:val="ar_AE" w:bidi="ar_AE"/>
          </w:rPr>
          <w:rPr>
            <w:color w:val="0000EE"/>
            <w:u w:val="single"/>
          </w:rPr>
          <w:t>20:19</w:t>
        </w:r>
      </w:hyperlink>
      <w:r>
        <w:rPr>
          <w:lang w:val="ar_AE" w:bidi="ar_AE"/>
        </w:rPr>
        <w:t xml:space="preserve">; </w:t>
      </w:r>
      <w:hyperlink r:id="rId494">
        <w:r>
          <w:rPr>
            <w:lang w:val="ar_AE" w:bidi="ar_AE"/>
          </w:rPr>
          <w:rPr>
            <w:color w:val="0000EE"/>
            <w:u w:val="single"/>
          </w:rPr>
          <w:t>26:32</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95">
        <w:r>
          <w:rPr>
            <w:lang w:val="ar_AE" w:bidi="ar_AE"/>
          </w:rPr>
          <w:rPr>
            <w:color w:val="0000EE"/>
            <w:u w:val="single"/>
          </w:rPr>
          <w:t>مرقس 14:28</w:t>
        </w:r>
      </w:hyperlink>
      <w:r>
        <w:rPr>
          <w:lang w:val="ar_AE" w:bidi="ar_AE"/>
        </w:rPr>
        <w:t xml:space="preserve">; </w:t>
      </w:r>
      <w:hyperlink r:id="rId496">
        <w:r>
          <w:rPr>
            <w:lang w:val="ar_AE" w:bidi="ar_AE"/>
          </w:rPr>
          <w:rPr>
            <w:color w:val="0000EE"/>
            <w:u w:val="single"/>
          </w:rPr>
          <w:t>لوقا 9:22</w:t>
        </w:r>
      </w:hyperlink>
      <w:r>
        <w:rPr>
          <w:lang w:val="ar_AE" w:bidi="ar_AE"/>
        </w:rPr>
        <w:t xml:space="preserve">; </w:t>
      </w:r>
      <w:hyperlink r:id="rId497">
        <w:r>
          <w:rPr>
            <w:lang w:val="ar_AE" w:bidi="ar_AE"/>
          </w:rPr>
          <w:rPr>
            <w:color w:val="0000EE"/>
            <w:u w:val="single"/>
          </w:rPr>
          <w:t>14:14</w:t>
        </w:r>
      </w:hyperlink>
      <w:r>
        <w:rPr>
          <w:lang w:val="ar_AE" w:bidi="ar_AE"/>
        </w:rPr>
        <w:t xml:space="preserve">; </w:t>
      </w:r>
      <w:hyperlink r:id="rId498">
        <w:r>
          <w:rPr>
            <w:lang w:val="ar_AE" w:bidi="ar_AE"/>
          </w:rPr>
          <w:rPr>
            <w:color w:val="0000EE"/>
            <w:u w:val="single"/>
          </w:rPr>
          <w:t>يوحنا 2:19–22</w:t>
        </w:r>
      </w:hyperlink>
      <w:r>
        <w:rPr>
          <w:lang w:val="ar_AE" w:bidi="ar_AE"/>
        </w:rPr>
        <w:t xml:space="preserve">; </w:t>
      </w:r>
      <w:hyperlink r:id="rId499">
        <w:r>
          <w:rPr>
            <w:lang w:val="ar_AE" w:bidi="ar_AE"/>
          </w:rPr>
          <w:rPr>
            <w:color w:val="0000EE"/>
            <w:u w:val="single"/>
          </w:rPr>
          <w:t>5:21</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500">
        <w:r>
          <w:rPr>
            <w:lang w:val="ar_AE" w:bidi="ar_AE"/>
          </w:rPr>
          <w:rPr>
            <w:color w:val="0000EE"/>
            <w:u w:val="single"/>
          </w:rPr>
          <w:t>11:1–44</w:t>
        </w:r>
      </w:hyperlink>
      <w:r>
        <w:rPr>
          <w:lang w:val="ar_AE" w:bidi="ar_AE"/>
        </w:rPr>
        <w:t xml:space="preserve">; </w:t>
      </w:r>
      <w:hyperlink r:id="rId501">
        <w:r>
          <w:rPr>
            <w:lang w:val="ar_AE" w:bidi="ar_AE"/>
          </w:rPr>
          <w:rPr>
            <w:color w:val="0000EE"/>
            <w:u w:val="single"/>
          </w:rPr>
          <w:t>14:20</w:t>
        </w:r>
      </w:hyperlink>
      <w:r>
        <w:rPr>
          <w:lang w:val="ar_AE" w:bidi="ar_AE"/>
        </w:rPr>
        <w:t xml:space="preserve">; </w:t>
      </w:r>
      <w:hyperlink r:id="rId502">
        <w:r>
          <w:rPr>
            <w:lang w:val="ar_AE" w:bidi="ar_AE"/>
          </w:rPr>
          <w:rPr>
            <w:color w:val="0000EE"/>
            <w:u w:val="single"/>
          </w:rPr>
          <w:t>21:14</w:t>
        </w:r>
      </w:hyperlink>
      <w:r>
        <w:rPr>
          <w:lang w:val="ar_AE" w:bidi="ar_AE"/>
        </w:rPr>
        <w:t xml:space="preserve">; </w:t>
      </w:r>
      <w:hyperlink r:id="rId503">
        <w:r>
          <w:rPr>
            <w:lang w:val="ar_AE" w:bidi="ar_AE"/>
          </w:rPr>
          <w:rPr>
            <w:color w:val="0000EE"/>
            <w:u w:val="single"/>
          </w:rPr>
          <w:t>أعمال 1:21–22</w:t>
        </w:r>
      </w:hyperlink>
      <w:r>
        <w:rPr>
          <w:lang w:val="ar_AE" w:bidi="ar_AE"/>
        </w:rPr>
        <w:t xml:space="preserve">; </w:t>
      </w:r>
      <w:hyperlink r:id="rId504">
        <w:r>
          <w:rPr>
            <w:lang w:val="ar_AE" w:bidi="ar_AE"/>
          </w:rPr>
          <w:rPr>
            <w:color w:val="0000EE"/>
            <w:u w:val="single"/>
          </w:rPr>
          <w:t>2:22–36</w:t>
        </w:r>
      </w:hyperlink>
      <w:r>
        <w:rPr>
          <w:lang w:val="ar_AE" w:bidi="ar_AE"/>
        </w:rPr>
        <w:t xml:space="preserve">; </w:t>
      </w:r>
      <w:hyperlink r:id="rId505">
        <w:r>
          <w:rPr>
            <w:lang w:val="ar_AE" w:bidi="ar_AE"/>
          </w:rPr>
          <w:rPr>
            <w:color w:val="0000EE"/>
            <w:u w:val="single"/>
          </w:rPr>
          <w:t>3:15</w:t>
        </w:r>
      </w:hyperlink>
      <w:r>
        <w:rPr>
          <w:lang w:val="ar_AE" w:bidi="ar_AE"/>
        </w:rPr>
        <w:t xml:space="preserve">, </w:t>
      </w:r>
      <w:hyperlink r:id="rId506">
        <w:r>
          <w:rPr>
            <w:lang w:val="ar_AE" w:bidi="ar_AE"/>
          </w:rPr>
          <w:rPr>
            <w:color w:val="0000EE"/>
            <w:u w:val="single"/>
          </w:rPr>
          <w:t>26</w:t>
        </w:r>
      </w:hyperlink>
      <w:r>
        <w:rPr>
          <w:lang w:val="ar_AE" w:bidi="ar_AE"/>
        </w:rPr>
        <w:t xml:space="preserve">; </w:t>
      </w:r>
      <w:hyperlink r:id="rId507">
        <w:r>
          <w:rPr>
            <w:lang w:val="ar_AE" w:bidi="ar_AE"/>
          </w:rPr>
          <w:rPr>
            <w:color w:val="0000EE"/>
            <w:u w:val="single"/>
          </w:rPr>
          <w:t>4:2</w:t>
        </w:r>
      </w:hyperlink>
      <w:r>
        <w:rPr>
          <w:lang w:val="ar_AE" w:bidi="ar_AE"/>
        </w:rPr>
        <w:t xml:space="preserve">, </w:t>
      </w:r>
      <w:hyperlink r:id="rId508">
        <w:r>
          <w:rPr>
            <w:lang w:val="ar_AE" w:bidi="ar_AE"/>
          </w:rPr>
          <w:rPr>
            <w:color w:val="0000EE"/>
            <w:u w:val="single"/>
          </w:rPr>
          <w:t>10</w:t>
        </w:r>
      </w:hyperlink>
      <w:r>
        <w:rPr>
          <w:lang w:val="ar_AE" w:bidi="ar_AE"/>
        </w:rPr>
        <w:t xml:space="preserve">, </w:t>
      </w:r>
      <w:hyperlink r:id="rId457">
        <w:r>
          <w:rPr>
            <w:lang w:val="ar_AE" w:bidi="ar_AE"/>
          </w:rPr>
          <w:rPr>
            <w:color w:val="0000EE"/>
            <w:u w:val="single"/>
          </w:rPr>
          <w:t>33</w:t>
        </w:r>
      </w:hyperlink>
      <w:r>
        <w:rPr>
          <w:lang w:val="ar_AE" w:bidi="ar_AE"/>
        </w:rPr>
        <w:t xml:space="preserve">; </w:t>
      </w:r>
      <w:hyperlink r:id="rId509">
        <w:r>
          <w:rPr>
            <w:lang w:val="ar_AE" w:bidi="ar_AE"/>
          </w:rPr>
          <w:rPr>
            <w:color w:val="0000EE"/>
            <w:u w:val="single"/>
          </w:rPr>
          <w:t>5:30</w:t>
        </w:r>
      </w:hyperlink>
      <w:r>
        <w:rPr>
          <w:lang w:val="ar_AE" w:bidi="ar_AE"/>
        </w:rPr>
        <w:t xml:space="preserve">; </w:t>
      </w:r>
      <w:hyperlink r:id="rId510">
        <w:r>
          <w:rPr>
            <w:lang w:val="ar_AE" w:bidi="ar_AE"/>
          </w:rPr>
          <w:rPr>
            <w:color w:val="0000EE"/>
            <w:u w:val="single"/>
          </w:rPr>
          <w:t>10:39–40</w:t>
        </w:r>
      </w:hyperlink>
      <w:r>
        <w:rPr>
          <w:lang w:val="ar_AE" w:bidi="ar_AE"/>
        </w:rPr>
        <w:t xml:space="preserve">; </w:t>
      </w:r>
      <w:hyperlink r:id="rId511">
        <w:r>
          <w:rPr>
            <w:lang w:val="ar_AE" w:bidi="ar_AE"/>
          </w:rPr>
          <w:rPr>
            <w:color w:val="0000EE"/>
            <w:u w:val="single"/>
          </w:rPr>
          <w:t>13:29–31</w:t>
        </w:r>
      </w:hyperlink>
      <w:r>
        <w:rPr>
          <w:lang w:val="ar_AE" w:bidi="ar_AE"/>
        </w:rPr>
        <w:t xml:space="preserve">; </w:t>
      </w:r>
      <w:hyperlink r:id="rId512">
        <w:r>
          <w:rPr>
            <w:lang w:val="ar_AE" w:bidi="ar_AE"/>
          </w:rPr>
          <w:rPr>
            <w:color w:val="0000EE"/>
            <w:u w:val="single"/>
          </w:rPr>
          <w:t>17:18</w:t>
        </w:r>
      </w:hyperlink>
      <w:r>
        <w:rPr>
          <w:lang w:val="ar_AE" w:bidi="ar_AE"/>
        </w:rPr>
        <w:t xml:space="preserve">,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23:6–10</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515">
        <w:r>
          <w:rPr>
            <w:lang w:val="ar_AE" w:bidi="ar_AE"/>
          </w:rPr>
          <w:rPr>
            <w:color w:val="0000EE"/>
            <w:u w:val="single"/>
          </w:rPr>
          <w:t>4:24–25</w:t>
        </w:r>
      </w:hyperlink>
      <w:r>
        <w:rPr>
          <w:lang w:val="ar_AE" w:bidi="ar_AE"/>
        </w:rPr>
        <w:t xml:space="preserve">; </w:t>
      </w:r>
      <w:hyperlink r:id="rId516">
        <w:r>
          <w:rPr>
            <w:lang w:val="ar_AE" w:bidi="ar_AE"/>
          </w:rPr>
          <w:rPr>
            <w:color w:val="0000EE"/>
            <w:u w:val="single"/>
          </w:rPr>
          <w:t>6:4–5</w:t>
        </w:r>
      </w:hyperlink>
      <w:r>
        <w:rPr>
          <w:lang w:val="ar_AE" w:bidi="ar_AE"/>
        </w:rPr>
        <w:t xml:space="preserve">, </w:t>
      </w:r>
      <w:hyperlink r:id="rId517">
        <w:r>
          <w:rPr>
            <w:lang w:val="ar_AE" w:bidi="ar_AE"/>
          </w:rPr>
          <w:rPr>
            <w:color w:val="0000EE"/>
            <w:u w:val="single"/>
          </w:rPr>
          <w:t>9</w:t>
        </w:r>
      </w:hyperlink>
      <w:r>
        <w:rPr>
          <w:lang w:val="ar_AE" w:bidi="ar_AE"/>
        </w:rPr>
        <w:t xml:space="preserve">; </w:t>
      </w:r>
      <w:hyperlink r:id="rId518">
        <w:r>
          <w:rPr>
            <w:lang w:val="ar_AE" w:bidi="ar_AE"/>
          </w:rPr>
          <w:rPr>
            <w:color w:val="0000EE"/>
            <w:u w:val="single"/>
          </w:rPr>
          <w:t>7:4</w:t>
        </w:r>
      </w:hyperlink>
      <w:r>
        <w:rPr>
          <w:lang w:val="ar_AE" w:bidi="ar_AE"/>
        </w:rPr>
        <w:t xml:space="preserve">; </w:t>
      </w:r>
      <w:hyperlink r:id="rId519">
        <w:r>
          <w:rPr>
            <w:lang w:val="ar_AE" w:bidi="ar_AE"/>
          </w:rPr>
          <w:rPr>
            <w:color w:val="0000EE"/>
            <w:u w:val="single"/>
          </w:rPr>
          <w:t>8:11</w:t>
        </w:r>
      </w:hyperlink>
      <w:r>
        <w:rPr>
          <w:lang w:val="ar_AE" w:bidi="ar_AE"/>
        </w:rPr>
        <w:t xml:space="preserve">, </w:t>
      </w:r>
      <w:hyperlink r:id="rId520">
        <w:r>
          <w:rPr>
            <w:lang w:val="ar_AE" w:bidi="ar_AE"/>
          </w:rPr>
          <w:rPr>
            <w:color w:val="0000EE"/>
            <w:u w:val="single"/>
          </w:rPr>
          <w:t>34</w:t>
        </w:r>
      </w:hyperlink>
      <w:r>
        <w:rPr>
          <w:lang w:val="ar_AE" w:bidi="ar_AE"/>
        </w:rPr>
        <w:t xml:space="preserve">; </w:t>
      </w:r>
      <w:hyperlink r:id="rId521">
        <w:r>
          <w:rPr>
            <w:lang w:val="ar_AE" w:bidi="ar_AE"/>
          </w:rPr>
          <w:rPr>
            <w:color w:val="0000EE"/>
            <w:u w:val="single"/>
          </w:rPr>
          <w:t>10:9</w:t>
        </w:r>
      </w:hyperlink>
      <w:r>
        <w:rPr>
          <w:lang w:val="ar_AE" w:bidi="ar_AE"/>
        </w:rPr>
        <w:t xml:space="preserve">; </w:t>
      </w:r>
      <w:hyperlink r:id="rId522">
        <w:r>
          <w:rPr>
            <w:lang w:val="ar_AE" w:bidi="ar_AE"/>
          </w:rPr>
          <w:rPr>
            <w:color w:val="0000EE"/>
            <w:u w:val="single"/>
          </w:rPr>
          <w:t>1 كورنثوس 6:14</w:t>
        </w:r>
      </w:hyperlink>
      <w:r>
        <w:rPr>
          <w:lang w:val="ar_AE" w:bidi="ar_AE"/>
        </w:rPr>
        <w:t xml:space="preserve">; </w:t>
      </w:r>
      <w:hyperlink r:id="rId523">
        <w:r>
          <w:rPr>
            <w:lang w:val="ar_AE" w:bidi="ar_AE"/>
          </w:rPr>
          <w:rPr>
            <w:color w:val="0000EE"/>
            <w:u w:val="single"/>
          </w:rPr>
          <w:t>15:4</w:t>
        </w:r>
      </w:hyperlink>
      <w:r>
        <w:rPr>
          <w:lang w:val="ar_AE" w:bidi="ar_AE"/>
        </w:rPr>
        <w:t xml:space="preserve">, </w:t>
      </w:r>
      <w:hyperlink r:id="rId524">
        <w:r>
          <w:rPr>
            <w:lang w:val="ar_AE" w:bidi="ar_AE"/>
          </w:rPr>
          <w:rPr>
            <w:color w:val="0000EE"/>
            <w:u w:val="single"/>
          </w:rPr>
          <w:t>12–23</w:t>
        </w:r>
      </w:hyperlink>
      <w:r>
        <w:rPr>
          <w:lang w:val="ar_AE" w:bidi="ar_AE"/>
        </w:rPr>
        <w:t xml:space="preserve">, </w:t>
      </w:r>
      <w:hyperlink r:id="rId525">
        <w:r>
          <w:rPr>
            <w:lang w:val="ar_AE" w:bidi="ar_AE"/>
          </w:rPr>
          <w:rPr>
            <w:color w:val="0000EE"/>
            <w:u w:val="single"/>
          </w:rPr>
          <w:t>35</w:t>
        </w:r>
      </w:hyperlink>
      <w:r>
        <w:rPr>
          <w:lang w:val="ar_AE" w:bidi="ar_AE"/>
        </w:rPr>
        <w:t xml:space="preserve">, </w:t>
      </w:r>
      <w:hyperlink r:id="rId526">
        <w:r>
          <w:rPr>
            <w:lang w:val="ar_AE" w:bidi="ar_AE"/>
          </w:rPr>
          <w:rPr>
            <w:color w:val="0000EE"/>
            <w:u w:val="single"/>
          </w:rPr>
          <w:t>42–44</w:t>
        </w:r>
      </w:hyperlink>
      <w:r>
        <w:rPr>
          <w:lang w:val="ar_AE" w:bidi="ar_AE"/>
        </w:rPr>
        <w:t xml:space="preserve">, </w:t>
      </w:r>
      <w:hyperlink r:id="rId527">
        <w:r>
          <w:rPr>
            <w:lang w:val="ar_AE" w:bidi="ar_AE"/>
          </w:rPr>
          <w:rPr>
            <w:color w:val="0000EE"/>
            <w:u w:val="single"/>
          </w:rPr>
          <w:t>52</w:t>
        </w:r>
      </w:hyperlink>
      <w:r>
        <w:rPr>
          <w:lang w:val="ar_AE" w:bidi="ar_AE"/>
        </w:rPr>
        <w:t xml:space="preserve">; </w:t>
      </w:r>
      <w:hyperlink r:id="rId465">
        <w:r>
          <w:rPr>
            <w:lang w:val="ar_AE" w:bidi="ar_AE"/>
          </w:rPr>
          <w:rPr>
            <w:color w:val="0000EE"/>
            <w:u w:val="single"/>
          </w:rPr>
          <w:t>2 كورنثوس 1:9</w:t>
        </w:r>
      </w:hyperlink>
      <w:r>
        <w:rPr>
          <w:lang w:val="ar_AE" w:bidi="ar_AE"/>
        </w:rPr>
        <w:t xml:space="preserve">; </w:t>
      </w:r>
      <w:hyperlink r:id="rId458">
        <w:r>
          <w:rPr>
            <w:lang w:val="ar_AE" w:bidi="ar_AE"/>
          </w:rPr>
          <w:rPr>
            <w:color w:val="0000EE"/>
            <w:u w:val="single"/>
          </w:rPr>
          <w:t>4:14</w:t>
        </w:r>
      </w:hyperlink>
      <w:r>
        <w:rPr>
          <w:lang w:val="ar_AE" w:bidi="ar_AE"/>
        </w:rPr>
        <w:t xml:space="preserve">; </w:t>
      </w:r>
      <w:hyperlink r:id="rId528">
        <w:r>
          <w:rPr>
            <w:lang w:val="ar_AE" w:bidi="ar_AE"/>
          </w:rPr>
          <w:rPr>
            <w:color w:val="0000EE"/>
            <w:u w:val="single"/>
          </w:rPr>
          <w:t>5:15</w:t>
        </w:r>
      </w:hyperlink>
      <w:r>
        <w:rPr>
          <w:lang w:val="ar_AE" w:bidi="ar_AE"/>
        </w:rPr>
        <w:t xml:space="preserve">; </w:t>
      </w:r>
      <w:hyperlink r:id="rId529">
        <w:r>
          <w:rPr>
            <w:lang w:val="ar_AE" w:bidi="ar_AE"/>
          </w:rPr>
          <w:rPr>
            <w:color w:val="0000EE"/>
            <w:u w:val="single"/>
          </w:rPr>
          <w:t>غلاطية 1:1</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530">
        <w:r>
          <w:rPr>
            <w:lang w:val="ar_AE" w:bidi="ar_AE"/>
          </w:rPr>
          <w:rPr>
            <w:color w:val="0000EE"/>
            <w:u w:val="single"/>
          </w:rPr>
          <w:t>2:5–6</w:t>
        </w:r>
      </w:hyperlink>
      <w:r>
        <w:rPr>
          <w:lang w:val="ar_AE" w:bidi="ar_AE"/>
        </w:rPr>
        <w:t xml:space="preserve">; </w:t>
      </w:r>
      <w:hyperlink r:id="rId531">
        <w:r>
          <w:rPr>
            <w:lang w:val="ar_AE" w:bidi="ar_AE"/>
          </w:rPr>
          <w:rPr>
            <w:color w:val="0000EE"/>
            <w:u w:val="single"/>
          </w:rPr>
          <w:t>فيلبي 3:10–11</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532">
        <w:r>
          <w:rPr>
            <w:lang w:val="ar_AE" w:bidi="ar_AE"/>
          </w:rPr>
          <w:rPr>
            <w:color w:val="0000EE"/>
            <w:u w:val="single"/>
          </w:rPr>
          <w:t>3:1</w:t>
        </w:r>
      </w:hyperlink>
      <w:r>
        <w:rPr>
          <w:lang w:val="ar_AE" w:bidi="ar_AE"/>
        </w:rPr>
        <w:t xml:space="preserve">; </w:t>
      </w:r>
      <w:hyperlink r:id="rId533">
        <w:r>
          <w:rPr>
            <w:lang w:val="ar_AE" w:bidi="ar_AE"/>
          </w:rPr>
          <w:rPr>
            <w:color w:val="0000EE"/>
            <w:u w:val="single"/>
          </w:rPr>
          <w:t>1 تسالونيكي 1:10</w:t>
        </w:r>
      </w:hyperlink>
      <w:r>
        <w:rPr>
          <w:lang w:val="ar_AE" w:bidi="ar_AE"/>
        </w:rPr>
        <w:t xml:space="preserve">; </w:t>
      </w:r>
      <w:hyperlink r:id="rId534">
        <w:r>
          <w:rPr>
            <w:lang w:val="ar_AE" w:bidi="ar_AE"/>
          </w:rPr>
          <w:rPr>
            <w:color w:val="0000EE"/>
            <w:u w:val="single"/>
          </w:rPr>
          <w:t>4:14</w:t>
        </w:r>
      </w:hyperlink>
      <w:r>
        <w:rPr>
          <w:lang w:val="ar_AE" w:bidi="ar_AE"/>
        </w:rPr>
        <w:t xml:space="preserve">; </w:t>
      </w:r>
      <w:hyperlink r:id="rId535">
        <w:r>
          <w:rPr>
            <w:lang w:val="ar_AE" w:bidi="ar_AE"/>
          </w:rPr>
          <w:rPr>
            <w:color w:val="0000EE"/>
            <w:u w:val="single"/>
          </w:rPr>
          <w:t>2 تيموثاوس 2:8</w:t>
        </w:r>
      </w:hyperlink>
      <w:r>
        <w:rPr>
          <w:lang w:val="ar_AE" w:bidi="ar_AE"/>
        </w:rPr>
        <w:t xml:space="preserve">, </w:t>
      </w:r>
      <w:hyperlink r:id="rId536">
        <w:r>
          <w:rPr>
            <w:lang w:val="ar_AE" w:bidi="ar_AE"/>
          </w:rPr>
          <w:rPr>
            <w:color w:val="0000EE"/>
            <w:u w:val="single"/>
          </w:rPr>
          <w:t>18</w:t>
        </w:r>
      </w:hyperlink>
      <w:r>
        <w:rPr>
          <w:lang w:val="ar_AE" w:bidi="ar_AE"/>
        </w:rPr>
        <w:t xml:space="preserve">; </w:t>
      </w:r>
      <w:hyperlink r:id="rId537">
        <w:r>
          <w:rPr>
            <w:lang w:val="ar_AE" w:bidi="ar_AE"/>
          </w:rPr>
          <w:rPr>
            <w:color w:val="0000EE"/>
            <w:u w:val="single"/>
          </w:rPr>
          <w:t>عبرانيين 6:2</w:t>
        </w:r>
      </w:hyperlink>
      <w:r>
        <w:rPr>
          <w:lang w:val="ar_AE" w:bidi="ar_AE"/>
        </w:rPr>
        <w:t xml:space="preserve">; </w:t>
      </w:r>
      <w:hyperlink r:id="rId538">
        <w:r>
          <w:rPr>
            <w:lang w:val="ar_AE" w:bidi="ar_AE"/>
          </w:rPr>
          <w:rPr>
            <w:color w:val="0000EE"/>
            <w:u w:val="single"/>
          </w:rPr>
          <w:t>11:35</w:t>
        </w:r>
      </w:hyperlink>
      <w:r>
        <w:rPr>
          <w:lang w:val="ar_AE" w:bidi="ar_AE"/>
        </w:rPr>
        <w:t xml:space="preserve">; </w:t>
      </w:r>
      <w:hyperlink r:id="rId539">
        <w:r>
          <w:rPr>
            <w:lang w:val="ar_AE" w:bidi="ar_AE"/>
          </w:rPr>
          <w:rPr>
            <w:color w:val="0000EE"/>
            <w:u w:val="single"/>
          </w:rPr>
          <w:t>1 بطرس 1:21</w:t>
        </w:r>
      </w:hyperlink>
      <w:r>
        <w:rPr>
          <w:lang w:val="ar_AE" w:bidi="ar_AE"/>
        </w:rPr>
        <w:t xml:space="preserve">; </w:t>
      </w:r>
      <w:hyperlink r:id="rId540">
        <w:r>
          <w:rPr>
            <w:lang w:val="ar_AE" w:bidi="ar_AE"/>
          </w:rPr>
          <w:rPr>
            <w:color w:val="0000EE"/>
            <w:u w:val="single"/>
          </w:rPr>
          <w:t>3:18</w:t>
        </w:r>
      </w:hyperlink>
      <w:r>
        <w:rPr>
          <w:lang w:val="ar_AE" w:bidi="ar_AE"/>
        </w:rPr>
        <w:t xml:space="preserve">, </w:t>
      </w:r>
      <w:hyperlink r:id="rId541">
        <w:r>
          <w:rPr>
            <w:lang w:val="ar_AE" w:bidi="ar_AE"/>
          </w:rPr>
          <w:rPr>
            <w:color w:val="0000EE"/>
            <w:u w:val="single"/>
          </w:rPr>
          <w:t>21</w:t>
        </w:r>
      </w:hyperlink>
      <w:r>
        <w:rPr>
          <w:lang w:val="ar_AE" w:bidi="ar_AE"/>
        </w:rPr>
        <w:t xml:space="preserve">; </w:t>
      </w:r>
      <w:hyperlink r:id="rId542">
        <w:r>
          <w:rPr>
            <w:lang w:val="ar_AE" w:bidi="ar_AE"/>
          </w:rPr>
          <w:rPr>
            <w:color w:val="0000EE"/>
            <w:u w:val="single"/>
          </w:rPr>
          <w:t>رؤيا 20:4–8</w:t>
        </w:r>
      </w:hyperlink>
      <w:r>
        <w:rPr>
          <w:lang w:val="ar_AE" w:bidi="ar_AE"/>
        </w:rPr>
        <w:t xml:space="preserve">, </w:t>
      </w:r>
      <w:hyperlink r:id="rId337">
        <w:r>
          <w:rPr>
            <w:lang w:val="ar_AE" w:bidi="ar_AE"/>
          </w:rPr>
          <w:rPr>
            <w:color w:val="0000EE"/>
            <w:u w:val="single"/>
          </w:rPr>
          <w:t>11–15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Lev10:3" TargetMode="External"/><Relationship Id="rId46" Type="http://schemas.openxmlformats.org/officeDocument/2006/relationships/hyperlink" Target="https://ref.ly/Exod3:5" TargetMode="External"/><Relationship Id="rId47" Type="http://schemas.openxmlformats.org/officeDocument/2006/relationships/hyperlink" Target="https://ref.ly/Exod29:44-Exod29:46" TargetMode="External"/><Relationship Id="rId48" Type="http://schemas.openxmlformats.org/officeDocument/2006/relationships/hyperlink" Target="https://ref.ly/Lev19:2" TargetMode="External"/><Relationship Id="rId49" Type="http://schemas.openxmlformats.org/officeDocument/2006/relationships/hyperlink" Target="https://ref.ly/1Pet1:15-1Pet1:16" TargetMode="External"/><Relationship Id="rId50" Type="http://schemas.openxmlformats.org/officeDocument/2006/relationships/hyperlink" Target="https://ref.ly/Exod31:13" TargetMode="External"/><Relationship Id="rId51" Type="http://schemas.openxmlformats.org/officeDocument/2006/relationships/hyperlink" Target="https://ref.ly/Lev20:8" TargetMode="External"/><Relationship Id="rId52" Type="http://schemas.openxmlformats.org/officeDocument/2006/relationships/hyperlink" Target="https://ref.ly/Lev22:32" TargetMode="External"/><Relationship Id="rId53" Type="http://schemas.openxmlformats.org/officeDocument/2006/relationships/hyperlink" Target="https://ref.ly/Hos11:9" TargetMode="External"/><Relationship Id="rId54" Type="http://schemas.openxmlformats.org/officeDocument/2006/relationships/hyperlink" Target="https://ref.ly/Isa35:8-Isa35:10" TargetMode="External"/><Relationship Id="rId55" Type="http://schemas.openxmlformats.org/officeDocument/2006/relationships/hyperlink" Target="https://ref.ly/Exod4:22" TargetMode="External"/><Relationship Id="rId56" Type="http://schemas.openxmlformats.org/officeDocument/2006/relationships/hyperlink" Target="https://ref.ly/Rom8:14" TargetMode="External"/><Relationship Id="rId57" Type="http://schemas.openxmlformats.org/officeDocument/2006/relationships/hyperlink" Target="https://ref.ly/Gal3:26" TargetMode="External"/><Relationship Id="rId58" Type="http://schemas.openxmlformats.org/officeDocument/2006/relationships/hyperlink" Target="https://ref.ly/1John3:2" TargetMode="External"/><Relationship Id="rId59" Type="http://schemas.openxmlformats.org/officeDocument/2006/relationships/hyperlink" Target="https://ref.ly/Rom5:12-Rom5:21" TargetMode="External"/><Relationship Id="rId60" Type="http://schemas.openxmlformats.org/officeDocument/2006/relationships/hyperlink" Target="https://ref.ly/1Cor6:11" TargetMode="External"/><Relationship Id="rId61" Type="http://schemas.openxmlformats.org/officeDocument/2006/relationships/hyperlink" Target="https://ref.ly/Exod20:8-Exod20:11" TargetMode="External"/><Relationship Id="rId62" Type="http://schemas.openxmlformats.org/officeDocument/2006/relationships/hyperlink" Target="https://ref.ly/Exod28:29-Exod28:35" TargetMode="External"/><Relationship Id="rId63" Type="http://schemas.openxmlformats.org/officeDocument/2006/relationships/hyperlink" Target="https://ref.ly/Lev11:44-Lev11:45" TargetMode="External"/><Relationship Id="rId64" Type="http://schemas.openxmlformats.org/officeDocument/2006/relationships/hyperlink" Target="https://ref.ly/Lev19:1-Lev19:3" TargetMode="External"/><Relationship Id="rId65" Type="http://schemas.openxmlformats.org/officeDocument/2006/relationships/hyperlink" Target="https://ref.ly/Lev20:3-Lev20:8" TargetMode="External"/><Relationship Id="rId66" Type="http://schemas.openxmlformats.org/officeDocument/2006/relationships/hyperlink" Target="https://ref.ly/Ps24:3-Ps24:6" TargetMode="External"/><Relationship Id="rId67" Type="http://schemas.openxmlformats.org/officeDocument/2006/relationships/hyperlink" Target="https://ref.ly/Dan4:8-Dan4:9" TargetMode="External"/><Relationship Id="rId68" Type="http://schemas.openxmlformats.org/officeDocument/2006/relationships/hyperlink" Target="https://ref.ly/Rom8:5-Rom8:14" TargetMode="External"/><Relationship Id="rId69" Type="http://schemas.openxmlformats.org/officeDocument/2006/relationships/hyperlink" Target="https://ref.ly/Gal3:2-Gal3:3" TargetMode="External"/><Relationship Id="rId70" Type="http://schemas.openxmlformats.org/officeDocument/2006/relationships/hyperlink" Target="https://ref.ly/Gal5:16-Gal5:26" TargetMode="External"/><Relationship Id="rId71" Type="http://schemas.openxmlformats.org/officeDocument/2006/relationships/hyperlink" Target="https://ref.ly/1Pet1:13-1Pet1:16" TargetMode="External"/><Relationship Id="rId72" Type="http://schemas.openxmlformats.org/officeDocument/2006/relationships/hyperlink" Target="https://ref.ly/1John3:2-1John3:3" TargetMode="External"/><Relationship Id="rId73" Type="http://schemas.openxmlformats.org/officeDocument/2006/relationships/hyperlink" Target="https://ref.ly/Gen1:28" TargetMode="External"/><Relationship Id="rId74" Type="http://schemas.openxmlformats.org/officeDocument/2006/relationships/hyperlink" Target="https://ref.ly/Lev18:1-Lev18:30" TargetMode="External"/><Relationship Id="rId75" Type="http://schemas.openxmlformats.org/officeDocument/2006/relationships/hyperlink" Target="https://ref.ly/1Thess4:3-1Thess4:8" TargetMode="External"/><Relationship Id="rId76" Type="http://schemas.openxmlformats.org/officeDocument/2006/relationships/hyperlink" Target="https://ref.ly/1Cor7:1-1Cor7:9" TargetMode="External"/><Relationship Id="rId77" Type="http://schemas.openxmlformats.org/officeDocument/2006/relationships/hyperlink" Target="https://ref.ly/1Cor7:36-1Cor7:37" TargetMode="External"/><Relationship Id="rId78" Type="http://schemas.openxmlformats.org/officeDocument/2006/relationships/hyperlink" Target="https://ref.ly/2Thess2:13" TargetMode="External"/><Relationship Id="rId79" Type="http://schemas.openxmlformats.org/officeDocument/2006/relationships/hyperlink" Target="https://ref.ly/1Cor1:2" TargetMode="External"/><Relationship Id="rId80" Type="http://schemas.openxmlformats.org/officeDocument/2006/relationships/hyperlink" Target="https://ref.ly/2Pet1:3-2Pet1:4" TargetMode="External"/><Relationship Id="rId81" Type="http://schemas.openxmlformats.org/officeDocument/2006/relationships/hyperlink" Target="https://ref.ly/Rom12:2" TargetMode="External"/><Relationship Id="rId82" Type="http://schemas.openxmlformats.org/officeDocument/2006/relationships/hyperlink" Target="https://ref.ly/1Cor6:12-1Cor6:20"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Rom1:25-Rom1:27" TargetMode="External"/><Relationship Id="rId86" Type="http://schemas.openxmlformats.org/officeDocument/2006/relationships/hyperlink" Target="https://ref.ly/1Cor6:9-1Cor6:11" TargetMode="External"/><Relationship Id="rId87" Type="http://schemas.openxmlformats.org/officeDocument/2006/relationships/hyperlink" Target="https://ref.ly/1Tim1:8-1Tim1:11" TargetMode="External"/><Relationship Id="rId88" Type="http://schemas.openxmlformats.org/officeDocument/2006/relationships/hyperlink" Target="https://ref.ly/1Cor6:9-1Cor6:10" TargetMode="External"/><Relationship Id="rId89" Type="http://schemas.openxmlformats.org/officeDocument/2006/relationships/hyperlink" Target="https://ref.ly/Gal5:19-Gal5:21" TargetMode="External"/><Relationship Id="rId90" Type="http://schemas.openxmlformats.org/officeDocument/2006/relationships/hyperlink" Target="https://ref.ly/Col3:5-Col3:6" TargetMode="External"/><Relationship Id="rId91" Type="http://schemas.openxmlformats.org/officeDocument/2006/relationships/hyperlink" Target="https://ref.ly/2Pet2:1-2Pet3:13" TargetMode="External"/><Relationship Id="rId92" Type="http://schemas.openxmlformats.org/officeDocument/2006/relationships/hyperlink" Target="https://ref.ly/Acts2:38" TargetMode="External"/><Relationship Id="rId93" Type="http://schemas.openxmlformats.org/officeDocument/2006/relationships/hyperlink" Target="https://ref.ly/Rom3:21-Rom3:26" TargetMode="External"/><Relationship Id="rId94" Type="http://schemas.openxmlformats.org/officeDocument/2006/relationships/hyperlink" Target="https://ref.ly/Matt7:1-Matt7:2" TargetMode="External"/><Relationship Id="rId95" Type="http://schemas.openxmlformats.org/officeDocument/2006/relationships/hyperlink" Target="https://ref.ly/Eph4:32" TargetMode="External"/><Relationship Id="rId96" Type="http://schemas.openxmlformats.org/officeDocument/2006/relationships/hyperlink" Target="https://ref.ly/Col3:12-Col3:14" TargetMode="External"/><Relationship Id="rId97" Type="http://schemas.openxmlformats.org/officeDocument/2006/relationships/hyperlink" Target="https://ref.ly/2Pet3:11-2Pet3:13" TargetMode="External"/><Relationship Id="rId98" Type="http://schemas.openxmlformats.org/officeDocument/2006/relationships/hyperlink" Target="https://ref.ly/Gen2:18-Gen2:25" TargetMode="External"/><Relationship Id="rId99" Type="http://schemas.openxmlformats.org/officeDocument/2006/relationships/hyperlink" Target="https://ref.ly/Lev20:10-Lev20:24" TargetMode="External"/><Relationship Id="rId100" Type="http://schemas.openxmlformats.org/officeDocument/2006/relationships/hyperlink" Target="https://ref.ly/Rom12:1-Rom12:2" TargetMode="External"/><Relationship Id="rId101" Type="http://schemas.openxmlformats.org/officeDocument/2006/relationships/hyperlink" Target="https://ref.ly/1Cor6:9-1Cor6:20" TargetMode="External"/><Relationship Id="rId102" Type="http://schemas.openxmlformats.org/officeDocument/2006/relationships/hyperlink" Target="https://ref.ly/1Cor7:14" TargetMode="External"/><Relationship Id="rId103" Type="http://schemas.openxmlformats.org/officeDocument/2006/relationships/hyperlink" Target="https://ref.ly/Gal5:16-Gal5:24" TargetMode="External"/><Relationship Id="rId104" Type="http://schemas.openxmlformats.org/officeDocument/2006/relationships/hyperlink" Target="https://ref.ly/Col3:1-Col3:6" TargetMode="External"/><Relationship Id="rId105" Type="http://schemas.openxmlformats.org/officeDocument/2006/relationships/hyperlink" Target="https://ref.ly/Dan7:8" TargetMode="External"/><Relationship Id="rId106" Type="http://schemas.openxmlformats.org/officeDocument/2006/relationships/hyperlink" Target="https://ref.ly/Dan9:27" TargetMode="External"/><Relationship Id="rId107" Type="http://schemas.openxmlformats.org/officeDocument/2006/relationships/hyperlink" Target="https://ref.ly/Dan11:40-Dan11:45" TargetMode="External"/><Relationship Id="rId108" Type="http://schemas.openxmlformats.org/officeDocument/2006/relationships/hyperlink" Target="https://ref.ly/Dan8:9-Dan8:14" TargetMode="External"/><Relationship Id="rId109" Type="http://schemas.openxmlformats.org/officeDocument/2006/relationships/hyperlink" Target="https://ref.ly/Dan8:23-Dan8:25" TargetMode="External"/><Relationship Id="rId110" Type="http://schemas.openxmlformats.org/officeDocument/2006/relationships/hyperlink" Target="https://ref.ly/Dan11:21-Dan11:39" TargetMode="External"/><Relationship Id="rId111" Type="http://schemas.openxmlformats.org/officeDocument/2006/relationships/hyperlink" Target="https://ref.ly/2Thess2:3-2Thess2:12" TargetMode="External"/><Relationship Id="rId112" Type="http://schemas.openxmlformats.org/officeDocument/2006/relationships/hyperlink" Target="https://ref.ly/1John2:18" TargetMode="External"/><Relationship Id="rId113" Type="http://schemas.openxmlformats.org/officeDocument/2006/relationships/hyperlink" Target="https://ref.ly/1John4:3" TargetMode="External"/><Relationship Id="rId114" Type="http://schemas.openxmlformats.org/officeDocument/2006/relationships/hyperlink" Target="https://ref.ly/2John1:7" TargetMode="External"/><Relationship Id="rId115" Type="http://schemas.openxmlformats.org/officeDocument/2006/relationships/hyperlink" Target="https://ref.ly/Rev13:1" TargetMode="External"/><Relationship Id="rId116" Type="http://schemas.openxmlformats.org/officeDocument/2006/relationships/hyperlink" Target="https://ref.ly/Rev13:5" TargetMode="External"/><Relationship Id="rId117" Type="http://schemas.openxmlformats.org/officeDocument/2006/relationships/hyperlink" Target="https://ref.ly/Rev16:13-Rev16:14" TargetMode="External"/><Relationship Id="rId118" Type="http://schemas.openxmlformats.org/officeDocument/2006/relationships/hyperlink" Target="https://ref.ly/Rev17:11" TargetMode="External"/><Relationship Id="rId119" Type="http://schemas.openxmlformats.org/officeDocument/2006/relationships/hyperlink" Target="https://ref.ly/Rev19:20-Rev19:21" TargetMode="External"/><Relationship Id="rId120" Type="http://schemas.openxmlformats.org/officeDocument/2006/relationships/hyperlink" Target="https://ref.ly/Rev20:10" TargetMode="External"/><Relationship Id="rId121" Type="http://schemas.openxmlformats.org/officeDocument/2006/relationships/hyperlink" Target="https://ref.ly/Rev12:12" TargetMode="External"/><Relationship Id="rId122" Type="http://schemas.openxmlformats.org/officeDocument/2006/relationships/hyperlink" Target="https://ref.ly/Dan7:11-Dan7:12" TargetMode="External"/><Relationship Id="rId123" Type="http://schemas.openxmlformats.org/officeDocument/2006/relationships/hyperlink" Target="https://ref.ly/Dan7:13-Dan7:14" TargetMode="External"/><Relationship Id="rId124" Type="http://schemas.openxmlformats.org/officeDocument/2006/relationships/hyperlink" Target="https://ref.ly/Rev21:3" TargetMode="External"/><Relationship Id="rId125" Type="http://schemas.openxmlformats.org/officeDocument/2006/relationships/hyperlink" Target="https://ref.ly/Isa9:7" TargetMode="External"/><Relationship Id="rId126" Type="http://schemas.openxmlformats.org/officeDocument/2006/relationships/hyperlink" Target="https://ref.ly/Dan7:11" TargetMode="External"/><Relationship Id="rId127" Type="http://schemas.openxmlformats.org/officeDocument/2006/relationships/hyperlink" Target="https://ref.ly/Dan7:20-Dan7:21" TargetMode="External"/><Relationship Id="rId128" Type="http://schemas.openxmlformats.org/officeDocument/2006/relationships/hyperlink" Target="https://ref.ly/Dan7:24-Dan7:26" TargetMode="External"/><Relationship Id="rId129" Type="http://schemas.openxmlformats.org/officeDocument/2006/relationships/hyperlink" Target="https://ref.ly/Dan8:9-Dan8:12" TargetMode="External"/><Relationship Id="rId130" Type="http://schemas.openxmlformats.org/officeDocument/2006/relationships/hyperlink" Target="https://ref.ly/Dan9:26-Dan9:27" TargetMode="External"/><Relationship Id="rId131" Type="http://schemas.openxmlformats.org/officeDocument/2006/relationships/hyperlink" Target="https://ref.ly/Mark13:14" TargetMode="External"/><Relationship Id="rId132" Type="http://schemas.openxmlformats.org/officeDocument/2006/relationships/hyperlink" Target="https://ref.ly/2Thess2:5-2Thess2:12" TargetMode="External"/><Relationship Id="rId133" Type="http://schemas.openxmlformats.org/officeDocument/2006/relationships/hyperlink" Target="https://ref.ly/Rev13:1-Rev13:10" TargetMode="External"/><Relationship Id="rId134" Type="http://schemas.openxmlformats.org/officeDocument/2006/relationships/hyperlink" Target="https://ref.ly/Gen4:8" TargetMode="External"/><Relationship Id="rId135" Type="http://schemas.openxmlformats.org/officeDocument/2006/relationships/hyperlink" Target="https://ref.ly/Gen4:23" TargetMode="External"/><Relationship Id="rId136" Type="http://schemas.openxmlformats.org/officeDocument/2006/relationships/hyperlink" Target="https://ref.ly/Gen6:5" TargetMode="External"/><Relationship Id="rId137" Type="http://schemas.openxmlformats.org/officeDocument/2006/relationships/hyperlink" Target="https://ref.ly/Gen6:11-Gen6:13" TargetMode="External"/><Relationship Id="rId138" Type="http://schemas.openxmlformats.org/officeDocument/2006/relationships/hyperlink" Target="https://ref.ly/Ps7:14-Ps7:16" TargetMode="External"/><Relationship Id="rId139" Type="http://schemas.openxmlformats.org/officeDocument/2006/relationships/hyperlink" Target="https://ref.ly/Prov11:17-Prov11:21" TargetMode="External"/><Relationship Id="rId140" Type="http://schemas.openxmlformats.org/officeDocument/2006/relationships/hyperlink" Target="https://ref.ly/Prov26:27" TargetMode="External"/><Relationship Id="rId141" Type="http://schemas.openxmlformats.org/officeDocument/2006/relationships/hyperlink" Target="https://ref.ly/Gal6:7-Gal6:8" TargetMode="External"/><Relationship Id="rId142" Type="http://schemas.openxmlformats.org/officeDocument/2006/relationships/hyperlink" Target="https://ref.ly/Gen3:8-Gen3:24" TargetMode="External"/><Relationship Id="rId143" Type="http://schemas.openxmlformats.org/officeDocument/2006/relationships/hyperlink" Target="https://ref.ly/Gen4:10-Gen4:15" TargetMode="External"/><Relationship Id="rId144" Type="http://schemas.openxmlformats.org/officeDocument/2006/relationships/hyperlink" Target="https://ref.ly/Gen6:1-Gen7:24" TargetMode="External"/><Relationship Id="rId145" Type="http://schemas.openxmlformats.org/officeDocument/2006/relationships/hyperlink" Target="https://ref.ly/Num16:1-Num16:50" TargetMode="External"/><Relationship Id="rId146" Type="http://schemas.openxmlformats.org/officeDocument/2006/relationships/hyperlink" Target="https://ref.ly/Deut30:15-Deut30:20" TargetMode="External"/><Relationship Id="rId147" Type="http://schemas.openxmlformats.org/officeDocument/2006/relationships/hyperlink" Target="https://ref.ly/Josh7:1-Josh7:26" TargetMode="External"/><Relationship Id="rId148" Type="http://schemas.openxmlformats.org/officeDocument/2006/relationships/hyperlink" Target="https://ref.ly/Mic2:1-Mic2:3" TargetMode="External"/><Relationship Id="rId149" Type="http://schemas.openxmlformats.org/officeDocument/2006/relationships/hyperlink" Target="https://ref.ly/Deut7:10" TargetMode="External"/><Relationship Id="rId150" Type="http://schemas.openxmlformats.org/officeDocument/2006/relationships/hyperlink" Target="https://ref.ly/Ps149:1-Ps149:9" TargetMode="External"/><Relationship Id="rId151" Type="http://schemas.openxmlformats.org/officeDocument/2006/relationships/hyperlink" Target="https://ref.ly/Prov15:25" TargetMode="External"/><Relationship Id="rId152" Type="http://schemas.openxmlformats.org/officeDocument/2006/relationships/hyperlink" Target="https://ref.ly/Mic5:15" TargetMode="External"/><Relationship Id="rId153" Type="http://schemas.openxmlformats.org/officeDocument/2006/relationships/hyperlink" Target="https://ref.ly/1Cor16:22" TargetMode="External"/><Relationship Id="rId154" Type="http://schemas.openxmlformats.org/officeDocument/2006/relationships/hyperlink" Target="https://ref.ly/Gal1:8-Gal1:9" TargetMode="External"/><Relationship Id="rId155" Type="http://schemas.openxmlformats.org/officeDocument/2006/relationships/hyperlink" Target="https://ref.ly/2Thess1:5-2Thess1:10" TargetMode="External"/><Relationship Id="rId156" Type="http://schemas.openxmlformats.org/officeDocument/2006/relationships/hyperlink" Target="https://ref.ly/Isa44:22" TargetMode="External"/><Relationship Id="rId157" Type="http://schemas.openxmlformats.org/officeDocument/2006/relationships/hyperlink" Target="https://ref.ly/Jer3:12-Jer3:14" TargetMode="External"/><Relationship Id="rId158" Type="http://schemas.openxmlformats.org/officeDocument/2006/relationships/hyperlink" Target="https://ref.ly/Lam3:19-Lam3:33" TargetMode="External"/><Relationship Id="rId159" Type="http://schemas.openxmlformats.org/officeDocument/2006/relationships/hyperlink" Target="https://ref.ly/Hos14:1-Hos14:2" TargetMode="External"/><Relationship Id="rId160" Type="http://schemas.openxmlformats.org/officeDocument/2006/relationships/hyperlink" Target="https://ref.ly/Joel2:12-Joel2:13" TargetMode="External"/><Relationship Id="rId161" Type="http://schemas.openxmlformats.org/officeDocument/2006/relationships/hyperlink" Target="https://ref.ly/Heb12:5-Heb12:11" TargetMode="External"/><Relationship Id="rId162" Type="http://schemas.openxmlformats.org/officeDocument/2006/relationships/hyperlink" Target="https://ref.ly/Ps58:10-Ps58:11" TargetMode="External"/><Relationship Id="rId163" Type="http://schemas.openxmlformats.org/officeDocument/2006/relationships/hyperlink" Target="https://ref.ly/Lev26:40-Lev26:45" TargetMode="External"/><Relationship Id="rId164" Type="http://schemas.openxmlformats.org/officeDocument/2006/relationships/hyperlink" Target="https://ref.ly/Hos2:2-Hos2:23" TargetMode="External"/><Relationship Id="rId165" Type="http://schemas.openxmlformats.org/officeDocument/2006/relationships/hyperlink" Target="https://ref.ly/Lev26:14-Lev26:39" TargetMode="External"/><Relationship Id="rId166" Type="http://schemas.openxmlformats.org/officeDocument/2006/relationships/hyperlink" Target="https://ref.ly/Ps7:6-Ps7:17" TargetMode="External"/><Relationship Id="rId167" Type="http://schemas.openxmlformats.org/officeDocument/2006/relationships/hyperlink" Target="https://ref.ly/Ps57:6" TargetMode="External"/><Relationship Id="rId168" Type="http://schemas.openxmlformats.org/officeDocument/2006/relationships/hyperlink" Target="https://ref.ly/Ps95:8-Ps95:11" TargetMode="External"/><Relationship Id="rId169" Type="http://schemas.openxmlformats.org/officeDocument/2006/relationships/hyperlink" Target="https://ref.ly/Prov6:27-Prov6:35" TargetMode="External"/><Relationship Id="rId170" Type="http://schemas.openxmlformats.org/officeDocument/2006/relationships/hyperlink" Target="https://ref.ly/Rom2:5-Rom2:16" TargetMode="External"/><Relationship Id="rId171" Type="http://schemas.openxmlformats.org/officeDocument/2006/relationships/hyperlink" Target="https://ref.ly/Heb10:26-Heb10:31" TargetMode="External"/><Relationship Id="rId172" Type="http://schemas.openxmlformats.org/officeDocument/2006/relationships/hyperlink" Target="https://ref.ly/Heb12:25-Heb12:29" TargetMode="External"/><Relationship Id="rId173" Type="http://schemas.openxmlformats.org/officeDocument/2006/relationships/hyperlink" Target="https://ref.ly/Ps58:2" TargetMode="External"/><Relationship Id="rId174" Type="http://schemas.openxmlformats.org/officeDocument/2006/relationships/hyperlink" Target="https://ref.ly/Ps64:6" TargetMode="External"/><Relationship Id="rId175" Type="http://schemas.openxmlformats.org/officeDocument/2006/relationships/hyperlink" Target="https://ref.ly/Ps140:2" TargetMode="External"/><Relationship Id="rId176" Type="http://schemas.openxmlformats.org/officeDocument/2006/relationships/hyperlink" Target="https://ref.ly/Ps10:3" TargetMode="External"/><Relationship Id="rId177" Type="http://schemas.openxmlformats.org/officeDocument/2006/relationships/hyperlink" Target="https://ref.ly/Ps28:3" TargetMode="External"/><Relationship Id="rId178" Type="http://schemas.openxmlformats.org/officeDocument/2006/relationships/hyperlink" Target="https://ref.ly/Ps41:6" TargetMode="External"/><Relationship Id="rId179" Type="http://schemas.openxmlformats.org/officeDocument/2006/relationships/hyperlink" Target="https://ref.ly/Ps55:21" TargetMode="External"/><Relationship Id="rId180" Type="http://schemas.openxmlformats.org/officeDocument/2006/relationships/hyperlink" Target="https://ref.ly/Ps62:4" TargetMode="External"/><Relationship Id="rId181" Type="http://schemas.openxmlformats.org/officeDocument/2006/relationships/hyperlink" Target="https://ref.ly/Ps141:4" TargetMode="External"/><Relationship Id="rId182" Type="http://schemas.openxmlformats.org/officeDocument/2006/relationships/hyperlink" Target="https://ref.ly/Ps14:1" TargetMode="External"/><Relationship Id="rId183" Type="http://schemas.openxmlformats.org/officeDocument/2006/relationships/hyperlink" Target="https://ref.ly/Ps17:10" TargetMode="External"/><Relationship Id="rId184" Type="http://schemas.openxmlformats.org/officeDocument/2006/relationships/hyperlink" Target="https://ref.ly/Ps73:7" TargetMode="External"/><Relationship Id="rId185" Type="http://schemas.openxmlformats.org/officeDocument/2006/relationships/hyperlink" Target="https://ref.ly/Ps78:8" TargetMode="External"/><Relationship Id="rId186" Type="http://schemas.openxmlformats.org/officeDocument/2006/relationships/hyperlink" Target="https://ref.ly/Ps81:12" TargetMode="External"/><Relationship Id="rId187" Type="http://schemas.openxmlformats.org/officeDocument/2006/relationships/hyperlink" Target="https://ref.ly/Ps95:8" TargetMode="External"/><Relationship Id="rId188" Type="http://schemas.openxmlformats.org/officeDocument/2006/relationships/hyperlink" Target="https://ref.ly/Ps95:10" TargetMode="External"/><Relationship Id="rId189" Type="http://schemas.openxmlformats.org/officeDocument/2006/relationships/hyperlink" Target="https://ref.ly/Ps101:5" TargetMode="External"/><Relationship Id="rId190" Type="http://schemas.openxmlformats.org/officeDocument/2006/relationships/hyperlink" Target="https://ref.ly/Ps119:70" TargetMode="External"/><Relationship Id="rId191" Type="http://schemas.openxmlformats.org/officeDocument/2006/relationships/hyperlink" Target="https://ref.ly/Ps78:37" TargetMode="External"/><Relationship Id="rId192" Type="http://schemas.openxmlformats.org/officeDocument/2006/relationships/hyperlink" Target="https://ref.ly/Ps5:9" TargetMode="External"/><Relationship Id="rId193" Type="http://schemas.openxmlformats.org/officeDocument/2006/relationships/hyperlink" Target="https://ref.ly/Ps13:2" TargetMode="External"/><Relationship Id="rId194" Type="http://schemas.openxmlformats.org/officeDocument/2006/relationships/hyperlink" Target="https://ref.ly/Ps22:14" TargetMode="External"/><Relationship Id="rId195" Type="http://schemas.openxmlformats.org/officeDocument/2006/relationships/hyperlink" Target="https://ref.ly/Ps25:17" TargetMode="External"/><Relationship Id="rId196" Type="http://schemas.openxmlformats.org/officeDocument/2006/relationships/hyperlink" Target="https://ref.ly/Ps38:8" TargetMode="External"/><Relationship Id="rId197" Type="http://schemas.openxmlformats.org/officeDocument/2006/relationships/hyperlink" Target="https://ref.ly/Ps38:10" TargetMode="External"/><Relationship Id="rId198" Type="http://schemas.openxmlformats.org/officeDocument/2006/relationships/hyperlink" Target="https://ref.ly/Ps40:12" TargetMode="External"/><Relationship Id="rId199" Type="http://schemas.openxmlformats.org/officeDocument/2006/relationships/hyperlink" Target="https://ref.ly/Ps55:4" TargetMode="External"/><Relationship Id="rId200" Type="http://schemas.openxmlformats.org/officeDocument/2006/relationships/hyperlink" Target="https://ref.ly/Ps61:2" TargetMode="External"/><Relationship Id="rId201" Type="http://schemas.openxmlformats.org/officeDocument/2006/relationships/hyperlink" Target="https://ref.ly/Ps69:20" TargetMode="External"/><Relationship Id="rId202" Type="http://schemas.openxmlformats.org/officeDocument/2006/relationships/hyperlink" Target="https://ref.ly/Ps73:21" TargetMode="External"/><Relationship Id="rId203" Type="http://schemas.openxmlformats.org/officeDocument/2006/relationships/hyperlink" Target="https://ref.ly/Ps73:26" TargetMode="External"/><Relationship Id="rId204" Type="http://schemas.openxmlformats.org/officeDocument/2006/relationships/hyperlink" Target="https://ref.ly/Ps109:22" TargetMode="External"/><Relationship Id="rId205" Type="http://schemas.openxmlformats.org/officeDocument/2006/relationships/hyperlink" Target="https://ref.ly/Ps143:4" TargetMode="External"/><Relationship Id="rId206" Type="http://schemas.openxmlformats.org/officeDocument/2006/relationships/hyperlink" Target="https://ref.ly/Ps147:3" TargetMode="External"/><Relationship Id="rId207" Type="http://schemas.openxmlformats.org/officeDocument/2006/relationships/hyperlink" Target="https://ref.ly/Ps62:8" TargetMode="External"/><Relationship Id="rId208" Type="http://schemas.openxmlformats.org/officeDocument/2006/relationships/hyperlink" Target="https://ref.ly/Ps119:145" TargetMode="External"/><Relationship Id="rId209" Type="http://schemas.openxmlformats.org/officeDocument/2006/relationships/hyperlink" Target="https://ref.ly/Ps84:2" TargetMode="External"/><Relationship Id="rId210" Type="http://schemas.openxmlformats.org/officeDocument/2006/relationships/hyperlink" Target="https://ref.ly/Ps28:7" TargetMode="External"/><Relationship Id="rId211" Type="http://schemas.openxmlformats.org/officeDocument/2006/relationships/hyperlink" Target="https://ref.ly/Ps7:9" TargetMode="External"/><Relationship Id="rId212" Type="http://schemas.openxmlformats.org/officeDocument/2006/relationships/hyperlink" Target="https://ref.ly/Ps17:3" TargetMode="External"/><Relationship Id="rId213" Type="http://schemas.openxmlformats.org/officeDocument/2006/relationships/hyperlink" Target="https://ref.ly/Ps26:2" TargetMode="External"/><Relationship Id="rId214" Type="http://schemas.openxmlformats.org/officeDocument/2006/relationships/hyperlink" Target="https://ref.ly/Ps139:1-Ps139:6" TargetMode="External"/><Relationship Id="rId215" Type="http://schemas.openxmlformats.org/officeDocument/2006/relationships/hyperlink" Target="https://ref.ly/Ps139:23" TargetMode="External"/><Relationship Id="rId216" Type="http://schemas.openxmlformats.org/officeDocument/2006/relationships/hyperlink" Target="https://ref.ly/Ps24:4" TargetMode="External"/><Relationship Id="rId217" Type="http://schemas.openxmlformats.org/officeDocument/2006/relationships/hyperlink" Target="https://ref.ly/Ps51:10" TargetMode="External"/><Relationship Id="rId218" Type="http://schemas.openxmlformats.org/officeDocument/2006/relationships/hyperlink" Target="https://ref.ly/Ps73:1" TargetMode="External"/><Relationship Id="rId219" Type="http://schemas.openxmlformats.org/officeDocument/2006/relationships/hyperlink" Target="https://ref.ly/Ps73:13" TargetMode="External"/><Relationship Id="rId220" Type="http://schemas.openxmlformats.org/officeDocument/2006/relationships/hyperlink" Target="https://ref.ly/Ps131:1" TargetMode="External"/><Relationship Id="rId221" Type="http://schemas.openxmlformats.org/officeDocument/2006/relationships/hyperlink" Target="https://ref.ly/Ps34:17-Ps34:18" TargetMode="External"/><Relationship Id="rId222" Type="http://schemas.openxmlformats.org/officeDocument/2006/relationships/hyperlink" Target="https://ref.ly/Ps51:17" TargetMode="External"/><Relationship Id="rId223" Type="http://schemas.openxmlformats.org/officeDocument/2006/relationships/hyperlink" Target="https://ref.ly/Ps27:3" TargetMode="External"/><Relationship Id="rId224" Type="http://schemas.openxmlformats.org/officeDocument/2006/relationships/hyperlink" Target="https://ref.ly/Ps27:14" TargetMode="External"/><Relationship Id="rId225" Type="http://schemas.openxmlformats.org/officeDocument/2006/relationships/hyperlink" Target="https://ref.ly/Ps31:24" TargetMode="External"/><Relationship Id="rId226" Type="http://schemas.openxmlformats.org/officeDocument/2006/relationships/hyperlink" Target="https://ref.ly/Ps57:7" TargetMode="External"/><Relationship Id="rId227" Type="http://schemas.openxmlformats.org/officeDocument/2006/relationships/hyperlink" Target="https://ref.ly/Ps108:1" TargetMode="External"/><Relationship Id="rId228" Type="http://schemas.openxmlformats.org/officeDocument/2006/relationships/hyperlink" Target="https://ref.ly/Ps112:7-Ps112:8" TargetMode="External"/><Relationship Id="rId229" Type="http://schemas.openxmlformats.org/officeDocument/2006/relationships/hyperlink" Target="https://ref.ly/Ps138:3" TargetMode="External"/><Relationship Id="rId230" Type="http://schemas.openxmlformats.org/officeDocument/2006/relationships/hyperlink" Target="https://ref.ly/Ps22:26" TargetMode="External"/><Relationship Id="rId231" Type="http://schemas.openxmlformats.org/officeDocument/2006/relationships/hyperlink" Target="https://ref.ly/Ps69:32" TargetMode="External"/><Relationship Id="rId232" Type="http://schemas.openxmlformats.org/officeDocument/2006/relationships/hyperlink" Target="https://ref.ly/Ps20:4" TargetMode="External"/><Relationship Id="rId233" Type="http://schemas.openxmlformats.org/officeDocument/2006/relationships/hyperlink" Target="https://ref.ly/Ps21:2" TargetMode="External"/><Relationship Id="rId234" Type="http://schemas.openxmlformats.org/officeDocument/2006/relationships/hyperlink" Target="https://ref.ly/Ps37:4" TargetMode="External"/><Relationship Id="rId235" Type="http://schemas.openxmlformats.org/officeDocument/2006/relationships/hyperlink" Target="https://ref.ly/Ps4:7" TargetMode="External"/><Relationship Id="rId236" Type="http://schemas.openxmlformats.org/officeDocument/2006/relationships/hyperlink" Target="https://ref.ly/Ps9:1" TargetMode="External"/><Relationship Id="rId237" Type="http://schemas.openxmlformats.org/officeDocument/2006/relationships/hyperlink" Target="https://ref.ly/Ps13:5" TargetMode="External"/><Relationship Id="rId238" Type="http://schemas.openxmlformats.org/officeDocument/2006/relationships/hyperlink" Target="https://ref.ly/Ps16:7" TargetMode="External"/><Relationship Id="rId239" Type="http://schemas.openxmlformats.org/officeDocument/2006/relationships/hyperlink" Target="https://ref.ly/Ps16:9" TargetMode="External"/><Relationship Id="rId240" Type="http://schemas.openxmlformats.org/officeDocument/2006/relationships/hyperlink" Target="https://ref.ly/Ps19:8" TargetMode="External"/><Relationship Id="rId241" Type="http://schemas.openxmlformats.org/officeDocument/2006/relationships/hyperlink" Target="https://ref.ly/Ps30:11-Ps30:12" TargetMode="External"/><Relationship Id="rId242" Type="http://schemas.openxmlformats.org/officeDocument/2006/relationships/hyperlink" Target="https://ref.ly/Ps33:21" TargetMode="External"/><Relationship Id="rId243" Type="http://schemas.openxmlformats.org/officeDocument/2006/relationships/hyperlink" Target="https://ref.ly/Ps86:12" TargetMode="External"/><Relationship Id="rId244" Type="http://schemas.openxmlformats.org/officeDocument/2006/relationships/hyperlink" Target="https://ref.ly/Ps89:50" TargetMode="External"/><Relationship Id="rId245" Type="http://schemas.openxmlformats.org/officeDocument/2006/relationships/hyperlink" Target="https://ref.ly/Ps102:4" TargetMode="External"/><Relationship Id="rId246" Type="http://schemas.openxmlformats.org/officeDocument/2006/relationships/hyperlink" Target="https://ref.ly/Ps105:3" TargetMode="External"/><Relationship Id="rId247" Type="http://schemas.openxmlformats.org/officeDocument/2006/relationships/hyperlink" Target="https://ref.ly/Ps111:1" TargetMode="External"/><Relationship Id="rId248" Type="http://schemas.openxmlformats.org/officeDocument/2006/relationships/hyperlink" Target="https://ref.ly/Ps119:7" TargetMode="External"/><Relationship Id="rId249" Type="http://schemas.openxmlformats.org/officeDocument/2006/relationships/hyperlink" Target="https://ref.ly/Ps119:111" TargetMode="External"/><Relationship Id="rId250" Type="http://schemas.openxmlformats.org/officeDocument/2006/relationships/hyperlink" Target="https://ref.ly/Ps138:1" TargetMode="External"/><Relationship Id="rId251" Type="http://schemas.openxmlformats.org/officeDocument/2006/relationships/hyperlink" Target="https://ref.ly/Ps16:7-Ps16:9" TargetMode="External"/><Relationship Id="rId252" Type="http://schemas.openxmlformats.org/officeDocument/2006/relationships/hyperlink" Target="https://ref.ly/Ps62:8-Ps62:10" TargetMode="External"/><Relationship Id="rId253" Type="http://schemas.openxmlformats.org/officeDocument/2006/relationships/hyperlink" Target="https://ref.ly/Ps139:1-Ps139:24" TargetMode="External"/><Relationship Id="rId254" Type="http://schemas.openxmlformats.org/officeDocument/2006/relationships/hyperlink" Target="https://ref.ly/Exod4:21" TargetMode="External"/><Relationship Id="rId255" Type="http://schemas.openxmlformats.org/officeDocument/2006/relationships/hyperlink" Target="https://ref.ly/Exod9:12" TargetMode="External"/><Relationship Id="rId256" Type="http://schemas.openxmlformats.org/officeDocument/2006/relationships/hyperlink" Target="https://ref.ly/Exod10:1" TargetMode="External"/><Relationship Id="rId257" Type="http://schemas.openxmlformats.org/officeDocument/2006/relationships/hyperlink" Target="https://ref.ly/Exod10:20" TargetMode="External"/><Relationship Id="rId258" Type="http://schemas.openxmlformats.org/officeDocument/2006/relationships/hyperlink" Target="https://ref.ly/Exod11:10" TargetMode="External"/><Relationship Id="rId259" Type="http://schemas.openxmlformats.org/officeDocument/2006/relationships/hyperlink" Target="https://ref.ly/Exod14:4" TargetMode="External"/><Relationship Id="rId260" Type="http://schemas.openxmlformats.org/officeDocument/2006/relationships/hyperlink" Target="https://ref.ly/Exod14:8" TargetMode="External"/><Relationship Id="rId261" Type="http://schemas.openxmlformats.org/officeDocument/2006/relationships/hyperlink" Target="https://ref.ly/Exod3:19" TargetMode="External"/><Relationship Id="rId262" Type="http://schemas.openxmlformats.org/officeDocument/2006/relationships/hyperlink" Target="https://ref.ly/Exod8:15" TargetMode="External"/><Relationship Id="rId263" Type="http://schemas.openxmlformats.org/officeDocument/2006/relationships/hyperlink" Target="https://ref.ly/Exod8:32" TargetMode="External"/><Relationship Id="rId264" Type="http://schemas.openxmlformats.org/officeDocument/2006/relationships/hyperlink" Target="https://ref.ly/Exod8:19" TargetMode="External"/><Relationship Id="rId265" Type="http://schemas.openxmlformats.org/officeDocument/2006/relationships/hyperlink" Target="https://ref.ly/Ps95:8-Ps95:10" TargetMode="External"/><Relationship Id="rId266" Type="http://schemas.openxmlformats.org/officeDocument/2006/relationships/hyperlink" Target="https://ref.ly/Josh11:20" TargetMode="External"/><Relationship Id="rId267" Type="http://schemas.openxmlformats.org/officeDocument/2006/relationships/hyperlink" Target="https://ref.ly/Isa6:9-Isa6:10" TargetMode="External"/><Relationship Id="rId268" Type="http://schemas.openxmlformats.org/officeDocument/2006/relationships/hyperlink" Target="https://ref.ly/Matt13:15" TargetMode="External"/><Relationship Id="rId269" Type="http://schemas.openxmlformats.org/officeDocument/2006/relationships/hyperlink" Target="https://ref.ly/John12:40" TargetMode="External"/><Relationship Id="rId270" Type="http://schemas.openxmlformats.org/officeDocument/2006/relationships/hyperlink" Target="https://ref.ly/Acts28:27" TargetMode="External"/><Relationship Id="rId271" Type="http://schemas.openxmlformats.org/officeDocument/2006/relationships/hyperlink" Target="https://ref.ly/Exod3:6-Exod3:14" TargetMode="External"/><Relationship Id="rId272" Type="http://schemas.openxmlformats.org/officeDocument/2006/relationships/hyperlink" Target="https://ref.ly/Exod6:2-Exod6:8" TargetMode="External"/><Relationship Id="rId273" Type="http://schemas.openxmlformats.org/officeDocument/2006/relationships/hyperlink" Target="https://ref.ly/Exod20:2" TargetMode="External"/><Relationship Id="rId274" Type="http://schemas.openxmlformats.org/officeDocument/2006/relationships/hyperlink" Target="https://ref.ly/Exod34:6-Exod34:7" TargetMode="External"/><Relationship Id="rId275" Type="http://schemas.openxmlformats.org/officeDocument/2006/relationships/hyperlink" Target="https://ref.ly/Isa45:3-Isa45:7" TargetMode="External"/><Relationship Id="rId276" Type="http://schemas.openxmlformats.org/officeDocument/2006/relationships/hyperlink" Target="https://ref.ly/Isa48:17" TargetMode="External"/><Relationship Id="rId277" Type="http://schemas.openxmlformats.org/officeDocument/2006/relationships/hyperlink" Target="https://ref.ly/Mark14:62" TargetMode="External"/><Relationship Id="rId278" Type="http://schemas.openxmlformats.org/officeDocument/2006/relationships/hyperlink" Target="https://ref.ly/John8:23-John8:28" TargetMode="External"/><Relationship Id="rId279" Type="http://schemas.openxmlformats.org/officeDocument/2006/relationships/hyperlink" Target="https://ref.ly/Gen8:21" TargetMode="External"/><Relationship Id="rId280" Type="http://schemas.openxmlformats.org/officeDocument/2006/relationships/hyperlink" Target="https://ref.ly/Josh11:19-Josh11:20" TargetMode="External"/><Relationship Id="rId281" Type="http://schemas.openxmlformats.org/officeDocument/2006/relationships/hyperlink" Target="https://ref.ly/2Chr36:11-2Chr36:13" TargetMode="External"/><Relationship Id="rId282" Type="http://schemas.openxmlformats.org/officeDocument/2006/relationships/hyperlink" Target="https://ref.ly/Ezek11:18-Ezek11:21" TargetMode="External"/><Relationship Id="rId283" Type="http://schemas.openxmlformats.org/officeDocument/2006/relationships/hyperlink" Target="https://ref.ly/Ezek36:22-Ezek36:27" TargetMode="External"/><Relationship Id="rId284" Type="http://schemas.openxmlformats.org/officeDocument/2006/relationships/hyperlink" Target="https://ref.ly/Matt12:34-Matt12:35" TargetMode="External"/><Relationship Id="rId285" Type="http://schemas.openxmlformats.org/officeDocument/2006/relationships/hyperlink" Target="https://ref.ly/Matt13:10-Matt13:17" TargetMode="External"/><Relationship Id="rId286" Type="http://schemas.openxmlformats.org/officeDocument/2006/relationships/hyperlink" Target="https://ref.ly/Luke8:4-Luke8:15" TargetMode="External"/><Relationship Id="rId287" Type="http://schemas.openxmlformats.org/officeDocument/2006/relationships/hyperlink" Target="https://ref.ly/John12:37-John12:40" TargetMode="External"/><Relationship Id="rId288" Type="http://schemas.openxmlformats.org/officeDocument/2006/relationships/hyperlink" Target="https://ref.ly/Acts28:23-Acts28:28" TargetMode="External"/><Relationship Id="rId289" Type="http://schemas.openxmlformats.org/officeDocument/2006/relationships/hyperlink" Target="https://ref.ly/Rom2:14-Rom2:16" TargetMode="External"/><Relationship Id="rId290" Type="http://schemas.openxmlformats.org/officeDocument/2006/relationships/hyperlink" Target="https://ref.ly/Rom11:7-Rom11:12" TargetMode="External"/><Relationship Id="rId291" Type="http://schemas.openxmlformats.org/officeDocument/2006/relationships/hyperlink" Target="https://ref.ly/2Cor3:13-2Cor3:18" TargetMode="External"/><Relationship Id="rId292" Type="http://schemas.openxmlformats.org/officeDocument/2006/relationships/hyperlink" Target="https://ref.ly/Eph4:17-Eph4:24" TargetMode="External"/><Relationship Id="rId293" Type="http://schemas.openxmlformats.org/officeDocument/2006/relationships/hyperlink" Target="https://ref.ly/Heb3:6-Heb3:19" TargetMode="External"/><Relationship Id="rId294" Type="http://schemas.openxmlformats.org/officeDocument/2006/relationships/hyperlink" Target="https://ref.ly/Heb6:4-Heb6:8" TargetMode="External"/><Relationship Id="rId295" Type="http://schemas.openxmlformats.org/officeDocument/2006/relationships/hyperlink" Target="https://ref.ly/Judg3:12" TargetMode="External"/><Relationship Id="rId296" Type="http://schemas.openxmlformats.org/officeDocument/2006/relationships/hyperlink" Target="https://ref.ly/Judg4:1" TargetMode="External"/><Relationship Id="rId297" Type="http://schemas.openxmlformats.org/officeDocument/2006/relationships/hyperlink" Target="https://ref.ly/Judg6:1" TargetMode="External"/><Relationship Id="rId298" Type="http://schemas.openxmlformats.org/officeDocument/2006/relationships/hyperlink" Target="https://ref.ly/Judg10:6" TargetMode="External"/><Relationship Id="rId299" Type="http://schemas.openxmlformats.org/officeDocument/2006/relationships/hyperlink" Target="https://ref.ly/Judg13:1" TargetMode="External"/><Relationship Id="rId300" Type="http://schemas.openxmlformats.org/officeDocument/2006/relationships/hyperlink" Target="https://ref.ly/1Sam10:6" TargetMode="External"/><Relationship Id="rId301" Type="http://schemas.openxmlformats.org/officeDocument/2006/relationships/hyperlink" Target="https://ref.ly/2Sam23:2" TargetMode="External"/><Relationship Id="rId302" Type="http://schemas.openxmlformats.org/officeDocument/2006/relationships/hyperlink" Target="https://ref.ly/Isa61:1" TargetMode="External"/><Relationship Id="rId303" Type="http://schemas.openxmlformats.org/officeDocument/2006/relationships/hyperlink" Target="https://ref.ly/Ezek11:5" TargetMode="External"/><Relationship Id="rId304" Type="http://schemas.openxmlformats.org/officeDocument/2006/relationships/hyperlink" Target="https://ref.ly/Mic3:8" TargetMode="External"/><Relationship Id="rId305" Type="http://schemas.openxmlformats.org/officeDocument/2006/relationships/hyperlink" Target="https://ref.ly/Judg14:6" TargetMode="External"/><Relationship Id="rId306" Type="http://schemas.openxmlformats.org/officeDocument/2006/relationships/hyperlink" Target="https://ref.ly/Judg14:19" TargetMode="External"/><Relationship Id="rId307" Type="http://schemas.openxmlformats.org/officeDocument/2006/relationships/hyperlink" Target="https://ref.ly/Judg15:14" TargetMode="External"/><Relationship Id="rId308" Type="http://schemas.openxmlformats.org/officeDocument/2006/relationships/hyperlink" Target="https://ref.ly/Judg3:10" TargetMode="External"/><Relationship Id="rId309" Type="http://schemas.openxmlformats.org/officeDocument/2006/relationships/hyperlink" Target="https://ref.ly/Judg6:34" TargetMode="External"/><Relationship Id="rId310" Type="http://schemas.openxmlformats.org/officeDocument/2006/relationships/hyperlink" Target="https://ref.ly/Judg11:29" TargetMode="External"/><Relationship Id="rId311" Type="http://schemas.openxmlformats.org/officeDocument/2006/relationships/hyperlink" Target="https://ref.ly/Acts3:1-Acts3:8" TargetMode="External"/><Relationship Id="rId312" Type="http://schemas.openxmlformats.org/officeDocument/2006/relationships/hyperlink" Target="https://ref.ly/Judg16:20-Judg16:21" TargetMode="External"/><Relationship Id="rId313" Type="http://schemas.openxmlformats.org/officeDocument/2006/relationships/hyperlink" Target="https://ref.ly/1Sam16:14" TargetMode="External"/><Relationship Id="rId314" Type="http://schemas.openxmlformats.org/officeDocument/2006/relationships/hyperlink" Target="https://ref.ly/Isa63:10" TargetMode="External"/><Relationship Id="rId315" Type="http://schemas.openxmlformats.org/officeDocument/2006/relationships/hyperlink" Target="https://ref.ly/Exod31:2-Exod31:5" TargetMode="External"/><Relationship Id="rId316" Type="http://schemas.openxmlformats.org/officeDocument/2006/relationships/hyperlink" Target="https://ref.ly/Judg2:16-Judg2:19" TargetMode="External"/><Relationship Id="rId317" Type="http://schemas.openxmlformats.org/officeDocument/2006/relationships/hyperlink" Target="https://ref.ly/Judg3:27-Judg3:28" TargetMode="External"/><Relationship Id="rId318" Type="http://schemas.openxmlformats.org/officeDocument/2006/relationships/hyperlink" Target="https://ref.ly/Judg6:34-Judg6:35" TargetMode="External"/><Relationship Id="rId319" Type="http://schemas.openxmlformats.org/officeDocument/2006/relationships/hyperlink" Target="https://ref.ly/1Sam16:13-1Sam16:18" TargetMode="External"/><Relationship Id="rId320" Type="http://schemas.openxmlformats.org/officeDocument/2006/relationships/hyperlink" Target="https://ref.ly/Matt3:16-Matt4:2" TargetMode="External"/><Relationship Id="rId321" Type="http://schemas.openxmlformats.org/officeDocument/2006/relationships/hyperlink" Target="https://ref.ly/Acts6:8" TargetMode="External"/><Relationship Id="rId322" Type="http://schemas.openxmlformats.org/officeDocument/2006/relationships/hyperlink" Target="https://ref.ly/Acts8:4-Acts8:40" TargetMode="External"/><Relationship Id="rId323" Type="http://schemas.openxmlformats.org/officeDocument/2006/relationships/hyperlink" Target="https://ref.ly/Rom1:11" TargetMode="External"/><Relationship Id="rId324" Type="http://schemas.openxmlformats.org/officeDocument/2006/relationships/hyperlink" Target="https://ref.ly/Rom12:6-Rom12:8" TargetMode="External"/><Relationship Id="rId325" Type="http://schemas.openxmlformats.org/officeDocument/2006/relationships/hyperlink" Target="https://ref.ly/1Cor12:4-1Cor12:11" TargetMode="External"/><Relationship Id="rId326" Type="http://schemas.openxmlformats.org/officeDocument/2006/relationships/hyperlink" Target="https://ref.ly/Eph4:11-Eph4:12" TargetMode="External"/><Relationship Id="rId327" Type="http://schemas.openxmlformats.org/officeDocument/2006/relationships/hyperlink" Target="https://ref.ly/Job7:6-Job7:21" TargetMode="External"/><Relationship Id="rId328" Type="http://schemas.openxmlformats.org/officeDocument/2006/relationships/hyperlink" Target="https://ref.ly/Ps6:5" TargetMode="External"/><Relationship Id="rId329" Type="http://schemas.openxmlformats.org/officeDocument/2006/relationships/hyperlink" Target="https://ref.ly/Isa38:18-Isa38:19" TargetMode="External"/><Relationship Id="rId330" Type="http://schemas.openxmlformats.org/officeDocument/2006/relationships/hyperlink" Target="https://ref.ly/Job19:25-Job19:27" TargetMode="External"/><Relationship Id="rId331" Type="http://schemas.openxmlformats.org/officeDocument/2006/relationships/hyperlink" Target="https://ref.ly/Ps12:1-Ps12:3" TargetMode="External"/><Relationship Id="rId332" Type="http://schemas.openxmlformats.org/officeDocument/2006/relationships/hyperlink" Target="https://ref.ly/Isa26:19" TargetMode="External"/><Relationship Id="rId333" Type="http://schemas.openxmlformats.org/officeDocument/2006/relationships/hyperlink" Target="https://ref.ly/Dan12:1-Dan12:3" TargetMode="External"/><Relationship Id="rId334" Type="http://schemas.openxmlformats.org/officeDocument/2006/relationships/hyperlink" Target="https://ref.ly/Dan12:13" TargetMode="External"/><Relationship Id="rId335" Type="http://schemas.openxmlformats.org/officeDocument/2006/relationships/hyperlink" Target="https://ref.ly/Dan12:2" TargetMode="External"/><Relationship Id="rId336" Type="http://schemas.openxmlformats.org/officeDocument/2006/relationships/hyperlink" Target="https://ref.ly/Rev20:4-Rev20:6" TargetMode="External"/><Relationship Id="rId337" Type="http://schemas.openxmlformats.org/officeDocument/2006/relationships/hyperlink" Target="https://ref.ly/Rev20:11-Rev20:15" TargetMode="External"/><Relationship Id="rId338" Type="http://schemas.openxmlformats.org/officeDocument/2006/relationships/hyperlink" Target="https://ref.ly/Dan7:9-Dan7:10" TargetMode="External"/><Relationship Id="rId339" Type="http://schemas.openxmlformats.org/officeDocument/2006/relationships/hyperlink" Target="https://ref.ly/Dan10:21" TargetMode="External"/><Relationship Id="rId340" Type="http://schemas.openxmlformats.org/officeDocument/2006/relationships/hyperlink" Target="https://ref.ly/Rev20:12" TargetMode="External"/><Relationship Id="rId341" Type="http://schemas.openxmlformats.org/officeDocument/2006/relationships/hyperlink" Target="https://ref.ly/Matt27:50-Matt27:53" TargetMode="External"/><Relationship Id="rId342" Type="http://schemas.openxmlformats.org/officeDocument/2006/relationships/hyperlink" Target="https://ref.ly/Matt28:1-Matt28:20" TargetMode="External"/><Relationship Id="rId343" Type="http://schemas.openxmlformats.org/officeDocument/2006/relationships/hyperlink" Target="https://ref.ly/1Cor15:1-1Cor15:58" TargetMode="External"/><Relationship Id="rId344" Type="http://schemas.openxmlformats.org/officeDocument/2006/relationships/hyperlink" Target="https://ref.ly/Rev20:1-Rev20:15" TargetMode="External"/><Relationship Id="rId345" Type="http://schemas.openxmlformats.org/officeDocument/2006/relationships/hyperlink" Target="https://ref.ly/1Cor14:26-1Cor14:33" TargetMode="External"/><Relationship Id="rId346" Type="http://schemas.openxmlformats.org/officeDocument/2006/relationships/hyperlink" Target="https://ref.ly/Acts6:2" TargetMode="External"/><Relationship Id="rId347" Type="http://schemas.openxmlformats.org/officeDocument/2006/relationships/hyperlink" Target="https://ref.ly/Acts8:14" TargetMode="External"/><Relationship Id="rId348" Type="http://schemas.openxmlformats.org/officeDocument/2006/relationships/hyperlink" Target="https://ref.ly/Acts14:23" TargetMode="External"/><Relationship Id="rId349" Type="http://schemas.openxmlformats.org/officeDocument/2006/relationships/hyperlink" Target="https://ref.ly/Acts15:4" TargetMode="External"/><Relationship Id="rId350" Type="http://schemas.openxmlformats.org/officeDocument/2006/relationships/hyperlink" Target="https://ref.ly/Acts15:6" TargetMode="External"/><Relationship Id="rId351" Type="http://schemas.openxmlformats.org/officeDocument/2006/relationships/hyperlink" Target="https://ref.ly/Acts15:22-Acts15:23" TargetMode="External"/><Relationship Id="rId352" Type="http://schemas.openxmlformats.org/officeDocument/2006/relationships/hyperlink" Target="https://ref.ly/Acts6:1-Acts6:6" TargetMode="External"/><Relationship Id="rId353" Type="http://schemas.openxmlformats.org/officeDocument/2006/relationships/hyperlink" Target="https://ref.ly/Acts13:1-Acts13:3" TargetMode="External"/><Relationship Id="rId354" Type="http://schemas.openxmlformats.org/officeDocument/2006/relationships/hyperlink" Target="https://ref.ly/Acts11:27-Acts11:30" TargetMode="External"/><Relationship Id="rId355" Type="http://schemas.openxmlformats.org/officeDocument/2006/relationships/hyperlink" Target="https://ref.ly/1Cor14:26-1Cor14:40" TargetMode="External"/><Relationship Id="rId356" Type="http://schemas.openxmlformats.org/officeDocument/2006/relationships/hyperlink" Target="https://ref.ly/Titus1:5" TargetMode="External"/><Relationship Id="rId357" Type="http://schemas.openxmlformats.org/officeDocument/2006/relationships/hyperlink" Target="https://ref.ly/1Cor12:28-1Cor12:30" TargetMode="External"/><Relationship Id="rId358" Type="http://schemas.openxmlformats.org/officeDocument/2006/relationships/hyperlink" Target="https://ref.ly/Eph4:11-Eph4:13" TargetMode="External"/><Relationship Id="rId359" Type="http://schemas.openxmlformats.org/officeDocument/2006/relationships/hyperlink" Target="https://ref.ly/1Cor5:3-1Cor5:5" TargetMode="External"/><Relationship Id="rId360" Type="http://schemas.openxmlformats.org/officeDocument/2006/relationships/hyperlink" Target="https://ref.ly/1Tim4:11-1Tim4:16" TargetMode="External"/><Relationship Id="rId361" Type="http://schemas.openxmlformats.org/officeDocument/2006/relationships/hyperlink" Target="https://ref.ly/1Tim5:19-1Tim5:22" TargetMode="External"/><Relationship Id="rId362" Type="http://schemas.openxmlformats.org/officeDocument/2006/relationships/hyperlink" Target="https://ref.ly/2Tim2:14-2Tim2:19" TargetMode="External"/><Relationship Id="rId363" Type="http://schemas.openxmlformats.org/officeDocument/2006/relationships/hyperlink" Target="https://ref.ly/2Tim2:25-2Tim2:26" TargetMode="External"/><Relationship Id="rId364" Type="http://schemas.openxmlformats.org/officeDocument/2006/relationships/hyperlink" Target="https://ref.ly/Titus2:15" TargetMode="External"/><Relationship Id="rId365" Type="http://schemas.openxmlformats.org/officeDocument/2006/relationships/hyperlink" Target="https://ref.ly/Titus3:10-Titus3:11" TargetMode="External"/><Relationship Id="rId366" Type="http://schemas.openxmlformats.org/officeDocument/2006/relationships/hyperlink" Target="https://ref.ly/Acts15:4-Acts15:35" TargetMode="External"/><Relationship Id="rId367" Type="http://schemas.openxmlformats.org/officeDocument/2006/relationships/hyperlink" Target="https://ref.ly/1Tim3:1-1Tim3:13" TargetMode="External"/><Relationship Id="rId368" Type="http://schemas.openxmlformats.org/officeDocument/2006/relationships/hyperlink" Target="https://ref.ly/1Tim5:17-1Tim5:22" TargetMode="External"/><Relationship Id="rId369" Type="http://schemas.openxmlformats.org/officeDocument/2006/relationships/hyperlink" Target="https://ref.ly/2Tim2:2" TargetMode="External"/><Relationship Id="rId370" Type="http://schemas.openxmlformats.org/officeDocument/2006/relationships/hyperlink" Target="https://ref.ly/Titus1:5-Titus1:9" TargetMode="External"/><Relationship Id="rId371" Type="http://schemas.openxmlformats.org/officeDocument/2006/relationships/hyperlink" Target="https://ref.ly/Exod3:14" TargetMode="External"/><Relationship Id="rId372" Type="http://schemas.openxmlformats.org/officeDocument/2006/relationships/hyperlink" Target="https://ref.ly/Isa6:3" TargetMode="External"/><Relationship Id="rId373" Type="http://schemas.openxmlformats.org/officeDocument/2006/relationships/hyperlink" Target="https://ref.ly/Isa6:5" TargetMode="External"/><Relationship Id="rId374" Type="http://schemas.openxmlformats.org/officeDocument/2006/relationships/hyperlink" Target="https://ref.ly/Exod28:35" TargetMode="External"/><Relationship Id="rId375" Type="http://schemas.openxmlformats.org/officeDocument/2006/relationships/hyperlink" Target="https://ref.ly/Lev10:1-Lev10:3" TargetMode="External"/><Relationship Id="rId376" Type="http://schemas.openxmlformats.org/officeDocument/2006/relationships/hyperlink" Target="https://ref.ly/1Sam2:1-1Sam2:2" TargetMode="External"/><Relationship Id="rId377" Type="http://schemas.openxmlformats.org/officeDocument/2006/relationships/hyperlink" Target="https://ref.ly/Isa6:3-Isa6:5" TargetMode="External"/><Relationship Id="rId378" Type="http://schemas.openxmlformats.org/officeDocument/2006/relationships/hyperlink" Target="https://ref.ly/Isa52:10" TargetMode="External"/><Relationship Id="rId379" Type="http://schemas.openxmlformats.org/officeDocument/2006/relationships/hyperlink" Target="https://ref.ly/Lev11:45" TargetMode="External"/><Relationship Id="rId380" Type="http://schemas.openxmlformats.org/officeDocument/2006/relationships/hyperlink" Target="https://ref.ly/1Pet1:18" TargetMode="External"/><Relationship Id="rId381" Type="http://schemas.openxmlformats.org/officeDocument/2006/relationships/hyperlink" Target="https://ref.ly/1Pet1:19" TargetMode="External"/><Relationship Id="rId382" Type="http://schemas.openxmlformats.org/officeDocument/2006/relationships/hyperlink" Target="https://ref.ly/1Pet1:15" TargetMode="External"/><Relationship Id="rId383" Type="http://schemas.openxmlformats.org/officeDocument/2006/relationships/hyperlink" Target="https://ref.ly/1Pet1:17" TargetMode="External"/><Relationship Id="rId384" Type="http://schemas.openxmlformats.org/officeDocument/2006/relationships/hyperlink" Target="https://ref.ly/1Pet1:14" TargetMode="External"/><Relationship Id="rId385" Type="http://schemas.openxmlformats.org/officeDocument/2006/relationships/hyperlink" Target="https://ref.ly/Jas2:14-Jas2:26" TargetMode="External"/><Relationship Id="rId386" Type="http://schemas.openxmlformats.org/officeDocument/2006/relationships/hyperlink" Target="https://ref.ly/Isa29:17-Isa29:24" TargetMode="External"/><Relationship Id="rId387" Type="http://schemas.openxmlformats.org/officeDocument/2006/relationships/hyperlink" Target="https://ref.ly/Heb12:1-Heb12:13" TargetMode="External"/><Relationship Id="rId388" Type="http://schemas.openxmlformats.org/officeDocument/2006/relationships/hyperlink" Target="https://ref.ly/1Pet1:15-1Pet1:18" TargetMode="External"/><Relationship Id="rId389" Type="http://schemas.openxmlformats.org/officeDocument/2006/relationships/hyperlink" Target="https://ref.ly/Rev21:5-Rev21:8" TargetMode="External"/><Relationship Id="rId390" Type="http://schemas.openxmlformats.org/officeDocument/2006/relationships/hyperlink" Target="https://ref.ly/Rev22:14-Rev22:15" TargetMode="External"/><Relationship Id="rId391" Type="http://schemas.openxmlformats.org/officeDocument/2006/relationships/hyperlink" Target="https://ref.ly/Isa26:7" TargetMode="External"/><Relationship Id="rId392" Type="http://schemas.openxmlformats.org/officeDocument/2006/relationships/hyperlink" Target="https://ref.ly/Isa40:25" TargetMode="External"/><Relationship Id="rId393" Type="http://schemas.openxmlformats.org/officeDocument/2006/relationships/hyperlink" Target="https://ref.ly/Isa41:14" TargetMode="External"/><Relationship Id="rId394" Type="http://schemas.openxmlformats.org/officeDocument/2006/relationships/hyperlink" Target="https://ref.ly/Isa18:7" TargetMode="External"/><Relationship Id="rId395" Type="http://schemas.openxmlformats.org/officeDocument/2006/relationships/hyperlink" Target="https://ref.ly/Isa24:23" TargetMode="External"/><Relationship Id="rId396" Type="http://schemas.openxmlformats.org/officeDocument/2006/relationships/hyperlink" Target="https://ref.ly/Isa27:13" TargetMode="External"/><Relationship Id="rId397" Type="http://schemas.openxmlformats.org/officeDocument/2006/relationships/hyperlink" Target="https://ref.ly/Isa56:7" TargetMode="External"/><Relationship Id="rId398" Type="http://schemas.openxmlformats.org/officeDocument/2006/relationships/hyperlink" Target="https://ref.ly/Isa60:1-Isa60:22" TargetMode="External"/><Relationship Id="rId399" Type="http://schemas.openxmlformats.org/officeDocument/2006/relationships/hyperlink" Target="https://ref.ly/Isa1:4" TargetMode="External"/><Relationship Id="rId400" Type="http://schemas.openxmlformats.org/officeDocument/2006/relationships/hyperlink" Target="https://ref.ly/Isa33:14" TargetMode="External"/><Relationship Id="rId401" Type="http://schemas.openxmlformats.org/officeDocument/2006/relationships/hyperlink" Target="https://ref.ly/Isa4:2-Isa4:3" TargetMode="External"/><Relationship Id="rId402" Type="http://schemas.openxmlformats.org/officeDocument/2006/relationships/hyperlink" Target="https://ref.ly/Isa6:13" TargetMode="External"/><Relationship Id="rId403" Type="http://schemas.openxmlformats.org/officeDocument/2006/relationships/hyperlink" Target="https://ref.ly/Isa12:6" TargetMode="External"/><Relationship Id="rId404" Type="http://schemas.openxmlformats.org/officeDocument/2006/relationships/hyperlink" Target="https://ref.ly/Isa35:8-Isa35:9" TargetMode="External"/><Relationship Id="rId405" Type="http://schemas.openxmlformats.org/officeDocument/2006/relationships/hyperlink" Target="https://ref.ly/Isa62:12" TargetMode="External"/><Relationship Id="rId406" Type="http://schemas.openxmlformats.org/officeDocument/2006/relationships/hyperlink" Target="https://ref.ly/Isa49:7" TargetMode="External"/><Relationship Id="rId407" Type="http://schemas.openxmlformats.org/officeDocument/2006/relationships/hyperlink" Target="https://ref.ly/Ps71:22-Ps71:23" TargetMode="External"/><Relationship Id="rId408" Type="http://schemas.openxmlformats.org/officeDocument/2006/relationships/hyperlink" Target="https://ref.ly/Ps78:41" TargetMode="External"/><Relationship Id="rId409" Type="http://schemas.openxmlformats.org/officeDocument/2006/relationships/hyperlink" Target="https://ref.ly/Prov9:10" TargetMode="External"/><Relationship Id="rId410" Type="http://schemas.openxmlformats.org/officeDocument/2006/relationships/hyperlink" Target="https://ref.ly/Isa6:1-Isa6:5" TargetMode="External"/><Relationship Id="rId411" Type="http://schemas.openxmlformats.org/officeDocument/2006/relationships/hyperlink" Target="https://ref.ly/Isa10:17" TargetMode="External"/><Relationship Id="rId412" Type="http://schemas.openxmlformats.org/officeDocument/2006/relationships/hyperlink" Target="https://ref.ly/Isa10:20" TargetMode="External"/><Relationship Id="rId413" Type="http://schemas.openxmlformats.org/officeDocument/2006/relationships/hyperlink" Target="https://ref.ly/Isa17:7" TargetMode="External"/><Relationship Id="rId414" Type="http://schemas.openxmlformats.org/officeDocument/2006/relationships/hyperlink" Target="https://ref.ly/Isa30:15" TargetMode="External"/><Relationship Id="rId415" Type="http://schemas.openxmlformats.org/officeDocument/2006/relationships/hyperlink" Target="https://ref.ly/Isa41:17-Isa41:20" TargetMode="External"/><Relationship Id="rId416" Type="http://schemas.openxmlformats.org/officeDocument/2006/relationships/hyperlink" Target="https://ref.ly/Isa43:1-Isa43:4" TargetMode="External"/><Relationship Id="rId417" Type="http://schemas.openxmlformats.org/officeDocument/2006/relationships/hyperlink" Target="https://ref.ly/Isa43:10-Isa43:21" TargetMode="External"/><Relationship Id="rId418" Type="http://schemas.openxmlformats.org/officeDocument/2006/relationships/hyperlink" Target="https://ref.ly/Isa48:17-Isa48:18" TargetMode="External"/><Relationship Id="rId419" Type="http://schemas.openxmlformats.org/officeDocument/2006/relationships/hyperlink" Target="https://ref.ly/Isa54:4-Isa54:5" TargetMode="External"/><Relationship Id="rId420" Type="http://schemas.openxmlformats.org/officeDocument/2006/relationships/hyperlink" Target="https://ref.ly/Isa55:5" TargetMode="External"/><Relationship Id="rId421" Type="http://schemas.openxmlformats.org/officeDocument/2006/relationships/hyperlink" Target="https://ref.ly/Isa57:15" TargetMode="External"/><Relationship Id="rId422" Type="http://schemas.openxmlformats.org/officeDocument/2006/relationships/hyperlink" Target="https://ref.ly/Jer50:29" TargetMode="External"/><Relationship Id="rId423" Type="http://schemas.openxmlformats.org/officeDocument/2006/relationships/hyperlink" Target="https://ref.ly/Jer51:5" TargetMode="External"/><Relationship Id="rId424" Type="http://schemas.openxmlformats.org/officeDocument/2006/relationships/hyperlink" Target="https://ref.ly/Ezek39:7-Ezek39:8" TargetMode="External"/><Relationship Id="rId425" Type="http://schemas.openxmlformats.org/officeDocument/2006/relationships/hyperlink" Target="https://ref.ly/Hos11:8-Hos11:9" TargetMode="External"/><Relationship Id="rId426" Type="http://schemas.openxmlformats.org/officeDocument/2006/relationships/hyperlink" Target="https://ref.ly/Hab3:3-Hab3:6" TargetMode="External"/><Relationship Id="rId427" Type="http://schemas.openxmlformats.org/officeDocument/2006/relationships/hyperlink" Target="https://ref.ly/John6:66-John6:69" TargetMode="External"/><Relationship Id="rId428" Type="http://schemas.openxmlformats.org/officeDocument/2006/relationships/hyperlink" Target="https://ref.ly/Acts2:27" TargetMode="External"/><Relationship Id="rId429" Type="http://schemas.openxmlformats.org/officeDocument/2006/relationships/hyperlink" Target="https://ref.ly/Acts13:35" TargetMode="External"/><Relationship Id="rId430" Type="http://schemas.openxmlformats.org/officeDocument/2006/relationships/hyperlink" Target="https://ref.ly/Rev16:5-Rev16:7" TargetMode="External"/><Relationship Id="rId431" Type="http://schemas.openxmlformats.org/officeDocument/2006/relationships/hyperlink" Target="https://ref.ly/Exod26:1-Exod27:21" TargetMode="External"/><Relationship Id="rId432" Type="http://schemas.openxmlformats.org/officeDocument/2006/relationships/hyperlink" Target="https://ref.ly/1Kgs6:1-1Kgs7:51" TargetMode="External"/><Relationship Id="rId433" Type="http://schemas.openxmlformats.org/officeDocument/2006/relationships/hyperlink" Target="https://ref.ly/Lev1:1-Lev7:38" TargetMode="External"/><Relationship Id="rId434" Type="http://schemas.openxmlformats.org/officeDocument/2006/relationships/hyperlink" Target="https://ref.ly/Exod20:1-Exod23:33" TargetMode="External"/><Relationship Id="rId435" Type="http://schemas.openxmlformats.org/officeDocument/2006/relationships/hyperlink" Target="https://ref.ly/Exod34:1-Exod35:3" TargetMode="External"/><Relationship Id="rId436" Type="http://schemas.openxmlformats.org/officeDocument/2006/relationships/hyperlink" Target="https://ref.ly/Lev1:1-Lev27:34" TargetMode="External"/><Relationship Id="rId437" Type="http://schemas.openxmlformats.org/officeDocument/2006/relationships/hyperlink" Target="https://ref.ly/Deut4:1-Deut33:29" TargetMode="External"/><Relationship Id="rId438" Type="http://schemas.openxmlformats.org/officeDocument/2006/relationships/hyperlink" Target="https://ref.ly/Ezra1:1-Ezra1:4" TargetMode="External"/><Relationship Id="rId439" Type="http://schemas.openxmlformats.org/officeDocument/2006/relationships/hyperlink" Target="https://ref.ly/Esth1:13-Esth1:19" TargetMode="External"/><Relationship Id="rId440" Type="http://schemas.openxmlformats.org/officeDocument/2006/relationships/hyperlink" Target="https://ref.ly/Esth8:9-Esth8:14" TargetMode="External"/><Relationship Id="rId441" Type="http://schemas.openxmlformats.org/officeDocument/2006/relationships/hyperlink" Target="https://ref.ly/Dan6:6-Dan6:9" TargetMode="External"/><Relationship Id="rId442" Type="http://schemas.openxmlformats.org/officeDocument/2006/relationships/hyperlink" Target="https://ref.ly/Luke2:1-Luke2:3" TargetMode="External"/><Relationship Id="rId443" Type="http://schemas.openxmlformats.org/officeDocument/2006/relationships/hyperlink" Target="https://ref.ly/Mark12:26-Mark12:27" TargetMode="External"/><Relationship Id="rId444" Type="http://schemas.openxmlformats.org/officeDocument/2006/relationships/hyperlink" Target="https://ref.ly/John5:28-John5:29" TargetMode="External"/><Relationship Id="rId445" Type="http://schemas.openxmlformats.org/officeDocument/2006/relationships/hyperlink" Target="https://ref.ly/John6:39-John6:40" TargetMode="External"/><Relationship Id="rId446" Type="http://schemas.openxmlformats.org/officeDocument/2006/relationships/hyperlink" Target="https://ref.ly/John6:44" TargetMode="External"/><Relationship Id="rId447" Type="http://schemas.openxmlformats.org/officeDocument/2006/relationships/hyperlink" Target="https://ref.ly/John6:54" TargetMode="External"/><Relationship Id="rId448" Type="http://schemas.openxmlformats.org/officeDocument/2006/relationships/hyperlink" Target="https://ref.ly/John11:25-John11:26" TargetMode="External"/><Relationship Id="rId449" Type="http://schemas.openxmlformats.org/officeDocument/2006/relationships/hyperlink" Target="https://ref.ly/Luke20:34-Luke20:36" TargetMode="External"/><Relationship Id="rId450" Type="http://schemas.openxmlformats.org/officeDocument/2006/relationships/hyperlink" Target="https://ref.ly/1Thess4:13-1Thess4:18" TargetMode="External"/><Relationship Id="rId451" Type="http://schemas.openxmlformats.org/officeDocument/2006/relationships/hyperlink" Target="https://ref.ly/2Cor5:1-2Cor5:10" TargetMode="External"/><Relationship Id="rId452" Type="http://schemas.openxmlformats.org/officeDocument/2006/relationships/hyperlink" Target="https://ref.ly/2Cor4:16-2Cor4:18" TargetMode="External"/><Relationship Id="rId453" Type="http://schemas.openxmlformats.org/officeDocument/2006/relationships/hyperlink" Target="https://ref.ly/Heb12:2" TargetMode="External"/><Relationship Id="rId454" Type="http://schemas.openxmlformats.org/officeDocument/2006/relationships/hyperlink" Target="https://ref.ly/1Pet1:3-1Pet1:6" TargetMode="External"/><Relationship Id="rId455" Type="http://schemas.openxmlformats.org/officeDocument/2006/relationships/hyperlink" Target="https://ref.ly/1Pet1:23" TargetMode="External"/><Relationship Id="rId456" Type="http://schemas.openxmlformats.org/officeDocument/2006/relationships/hyperlink" Target="https://ref.ly/1Cor15:12-1Cor15:20" TargetMode="External"/><Relationship Id="rId457" Type="http://schemas.openxmlformats.org/officeDocument/2006/relationships/hyperlink" Target="https://ref.ly/Acts4:33" TargetMode="External"/><Relationship Id="rId458" Type="http://schemas.openxmlformats.org/officeDocument/2006/relationships/hyperlink" Target="https://ref.ly/2Cor4:14" TargetMode="External"/><Relationship Id="rId459" Type="http://schemas.openxmlformats.org/officeDocument/2006/relationships/hyperlink" Target="https://ref.ly/1Cor15:35-1Cor15:58" TargetMode="External"/><Relationship Id="rId460" Type="http://schemas.openxmlformats.org/officeDocument/2006/relationships/hyperlink" Target="https://ref.ly/Rom6:4-Rom6:11" TargetMode="External"/><Relationship Id="rId461" Type="http://schemas.openxmlformats.org/officeDocument/2006/relationships/hyperlink" Target="https://ref.ly/Rom8:10-Rom8:11" TargetMode="External"/><Relationship Id="rId462" Type="http://schemas.openxmlformats.org/officeDocument/2006/relationships/hyperlink" Target="https://ref.ly/Col2:12" TargetMode="External"/><Relationship Id="rId463" Type="http://schemas.openxmlformats.org/officeDocument/2006/relationships/hyperlink" Target="https://ref.ly/Col3:1-Col3:4" TargetMode="External"/><Relationship Id="rId464" Type="http://schemas.openxmlformats.org/officeDocument/2006/relationships/hyperlink" Target="https://ref.ly/Rom8:1-Rom8:4" TargetMode="External"/><Relationship Id="rId465" Type="http://schemas.openxmlformats.org/officeDocument/2006/relationships/hyperlink" Target="https://ref.ly/2Cor1:9" TargetMode="External"/><Relationship Id="rId466" Type="http://schemas.openxmlformats.org/officeDocument/2006/relationships/hyperlink" Target="https://ref.ly/Ps16:10" TargetMode="External"/><Relationship Id="rId467" Type="http://schemas.openxmlformats.org/officeDocument/2006/relationships/hyperlink" Target="https://ref.ly/Ps49:15" TargetMode="External"/><Relationship Id="rId468" Type="http://schemas.openxmlformats.org/officeDocument/2006/relationships/hyperlink" Target="https://ref.ly/Dan12:2-Dan12:3" TargetMode="External"/><Relationship Id="rId469" Type="http://schemas.openxmlformats.org/officeDocument/2006/relationships/hyperlink" Target="https://ref.ly/Matt16:21" TargetMode="External"/><Relationship Id="rId470" Type="http://schemas.openxmlformats.org/officeDocument/2006/relationships/hyperlink" Target="https://ref.ly/Matt28:1-Matt28:10" TargetMode="External"/><Relationship Id="rId471" Type="http://schemas.openxmlformats.org/officeDocument/2006/relationships/hyperlink" Target="https://ref.ly/Mark12:18-Mark12:27" TargetMode="External"/><Relationship Id="rId472" Type="http://schemas.openxmlformats.org/officeDocument/2006/relationships/hyperlink" Target="https://ref.ly/John3:13-John3:16" TargetMode="External"/><Relationship Id="rId473" Type="http://schemas.openxmlformats.org/officeDocument/2006/relationships/hyperlink" Target="https://ref.ly/John5:25-John5:30" TargetMode="External"/><Relationship Id="rId474" Type="http://schemas.openxmlformats.org/officeDocument/2006/relationships/hyperlink" Target="https://ref.ly/John11:21-John11:27" TargetMode="External"/><Relationship Id="rId475" Type="http://schemas.openxmlformats.org/officeDocument/2006/relationships/hyperlink" Target="https://ref.ly/Acts2:23-Acts2:24" TargetMode="External"/><Relationship Id="rId476" Type="http://schemas.openxmlformats.org/officeDocument/2006/relationships/hyperlink" Target="https://ref.ly/Acts3:14-Acts3:15" TargetMode="External"/><Relationship Id="rId477" Type="http://schemas.openxmlformats.org/officeDocument/2006/relationships/hyperlink" Target="https://ref.ly/Acts10:39-Acts10:41" TargetMode="External"/><Relationship Id="rId478" Type="http://schemas.openxmlformats.org/officeDocument/2006/relationships/hyperlink" Target="https://ref.ly/Acts17:2-Acts17:3" TargetMode="External"/><Relationship Id="rId479" Type="http://schemas.openxmlformats.org/officeDocument/2006/relationships/hyperlink" Target="https://ref.ly/Acts24:15" TargetMode="External"/><Relationship Id="rId480" Type="http://schemas.openxmlformats.org/officeDocument/2006/relationships/hyperlink" Target="https://ref.ly/Acts26:22-Acts26:23" TargetMode="External"/><Relationship Id="rId481" Type="http://schemas.openxmlformats.org/officeDocument/2006/relationships/hyperlink" Target="https://ref.ly/Rom1:4" TargetMode="External"/><Relationship Id="rId482" Type="http://schemas.openxmlformats.org/officeDocument/2006/relationships/hyperlink" Target="https://ref.ly/Rom4:25" TargetMode="External"/><Relationship Id="rId483" Type="http://schemas.openxmlformats.org/officeDocument/2006/relationships/hyperlink" Target="https://ref.ly/1Cor15:12-1Cor15:58" TargetMode="External"/><Relationship Id="rId484" Type="http://schemas.openxmlformats.org/officeDocument/2006/relationships/hyperlink" Target="https://ref.ly/2Cor1:8-2Cor1:9" TargetMode="External"/><Relationship Id="rId485" Type="http://schemas.openxmlformats.org/officeDocument/2006/relationships/hyperlink" Target="https://ref.ly/2Cor4:13-2Cor4:18" TargetMode="External"/><Relationship Id="rId486" Type="http://schemas.openxmlformats.org/officeDocument/2006/relationships/hyperlink" Target="https://ref.ly/Eph1:19-Eph1:20" TargetMode="External"/><Relationship Id="rId487" Type="http://schemas.openxmlformats.org/officeDocument/2006/relationships/hyperlink" Target="https://ref.ly/Rev21:1-Rev21:7" TargetMode="External"/><Relationship Id="rId488" Type="http://schemas.openxmlformats.org/officeDocument/2006/relationships/hyperlink" Target="https://ref.ly/Rev22:1-Rev22:6" TargetMode="External"/><Relationship Id="rId489" Type="http://schemas.openxmlformats.org/officeDocument/2006/relationships/hyperlink" Target="https://ref.ly/Matt28:12-Matt28:15" TargetMode="External"/><Relationship Id="rId490" Type="http://schemas.openxmlformats.org/officeDocument/2006/relationships/hyperlink" Target="https://ref.ly/Deut21:23" TargetMode="External"/><Relationship Id="rId491" Type="http://schemas.openxmlformats.org/officeDocument/2006/relationships/hyperlink" Target="https://ref.ly/Matt17:9" TargetMode="External"/><Relationship Id="rId492" Type="http://schemas.openxmlformats.org/officeDocument/2006/relationships/hyperlink" Target="https://ref.ly/Matt17:23" TargetMode="External"/><Relationship Id="rId493" Type="http://schemas.openxmlformats.org/officeDocument/2006/relationships/hyperlink" Target="https://ref.ly/Matt20:19" TargetMode="External"/><Relationship Id="rId494" Type="http://schemas.openxmlformats.org/officeDocument/2006/relationships/hyperlink" Target="https://ref.ly/Matt26:32" TargetMode="External"/><Relationship Id="rId495" Type="http://schemas.openxmlformats.org/officeDocument/2006/relationships/hyperlink" Target="https://ref.ly/Mark14:28" TargetMode="External"/><Relationship Id="rId496" Type="http://schemas.openxmlformats.org/officeDocument/2006/relationships/hyperlink" Target="https://ref.ly/Luke9:22" TargetMode="External"/><Relationship Id="rId497" Type="http://schemas.openxmlformats.org/officeDocument/2006/relationships/hyperlink" Target="https://ref.ly/Luke14:14" TargetMode="External"/><Relationship Id="rId498" Type="http://schemas.openxmlformats.org/officeDocument/2006/relationships/hyperlink" Target="https://ref.ly/John2:19-John2:22" TargetMode="External"/><Relationship Id="rId499" Type="http://schemas.openxmlformats.org/officeDocument/2006/relationships/hyperlink" Target="https://ref.ly/John5:21" TargetMode="External"/><Relationship Id="rId500" Type="http://schemas.openxmlformats.org/officeDocument/2006/relationships/hyperlink" Target="https://ref.ly/John11:1-John11:44" TargetMode="External"/><Relationship Id="rId501" Type="http://schemas.openxmlformats.org/officeDocument/2006/relationships/hyperlink" Target="https://ref.ly/John14:20" TargetMode="External"/><Relationship Id="rId502" Type="http://schemas.openxmlformats.org/officeDocument/2006/relationships/hyperlink" Target="https://ref.ly/John21:14" TargetMode="External"/><Relationship Id="rId503" Type="http://schemas.openxmlformats.org/officeDocument/2006/relationships/hyperlink" Target="https://ref.ly/Acts1:21-Acts1:22" TargetMode="External"/><Relationship Id="rId504" Type="http://schemas.openxmlformats.org/officeDocument/2006/relationships/hyperlink" Target="https://ref.ly/Acts2:22-Acts2:36" TargetMode="External"/><Relationship Id="rId505" Type="http://schemas.openxmlformats.org/officeDocument/2006/relationships/hyperlink" Target="https://ref.ly/Acts3:15" TargetMode="External"/><Relationship Id="rId506" Type="http://schemas.openxmlformats.org/officeDocument/2006/relationships/hyperlink" Target="https://ref.ly/Acts3:26" TargetMode="External"/><Relationship Id="rId507" Type="http://schemas.openxmlformats.org/officeDocument/2006/relationships/hyperlink" Target="https://ref.ly/Acts4:2" TargetMode="External"/><Relationship Id="rId508" Type="http://schemas.openxmlformats.org/officeDocument/2006/relationships/hyperlink" Target="https://ref.ly/Acts4:10" TargetMode="External"/><Relationship Id="rId509" Type="http://schemas.openxmlformats.org/officeDocument/2006/relationships/hyperlink" Target="https://ref.ly/Acts5:30" TargetMode="External"/><Relationship Id="rId510" Type="http://schemas.openxmlformats.org/officeDocument/2006/relationships/hyperlink" Target="https://ref.ly/Acts10:39-Acts10:40" TargetMode="External"/><Relationship Id="rId511" Type="http://schemas.openxmlformats.org/officeDocument/2006/relationships/hyperlink" Target="https://ref.ly/Acts13:29-Acts13:31" TargetMode="External"/><Relationship Id="rId512" Type="http://schemas.openxmlformats.org/officeDocument/2006/relationships/hyperlink" Target="https://ref.ly/Acts17:18" TargetMode="External"/><Relationship Id="rId513" Type="http://schemas.openxmlformats.org/officeDocument/2006/relationships/hyperlink" Target="https://ref.ly/Acts17:32" TargetMode="External"/><Relationship Id="rId514" Type="http://schemas.openxmlformats.org/officeDocument/2006/relationships/hyperlink" Target="https://ref.ly/Acts23:6-Acts23:10" TargetMode="External"/><Relationship Id="rId515" Type="http://schemas.openxmlformats.org/officeDocument/2006/relationships/hyperlink" Target="https://ref.ly/Rom4:24-Rom4:25" TargetMode="External"/><Relationship Id="rId516" Type="http://schemas.openxmlformats.org/officeDocument/2006/relationships/hyperlink" Target="https://ref.ly/Rom6:4-Rom6:5" TargetMode="External"/><Relationship Id="rId517" Type="http://schemas.openxmlformats.org/officeDocument/2006/relationships/hyperlink" Target="https://ref.ly/Rom6:9" TargetMode="External"/><Relationship Id="rId518" Type="http://schemas.openxmlformats.org/officeDocument/2006/relationships/hyperlink" Target="https://ref.ly/Rom7:4" TargetMode="External"/><Relationship Id="rId519" Type="http://schemas.openxmlformats.org/officeDocument/2006/relationships/hyperlink" Target="https://ref.ly/Rom8:11" TargetMode="External"/><Relationship Id="rId520" Type="http://schemas.openxmlformats.org/officeDocument/2006/relationships/hyperlink" Target="https://ref.ly/Rom8:34" TargetMode="External"/><Relationship Id="rId521" Type="http://schemas.openxmlformats.org/officeDocument/2006/relationships/hyperlink" Target="https://ref.ly/Rom10:9" TargetMode="External"/><Relationship Id="rId522" Type="http://schemas.openxmlformats.org/officeDocument/2006/relationships/hyperlink" Target="https://ref.ly/1Cor6:14" TargetMode="External"/><Relationship Id="rId523" Type="http://schemas.openxmlformats.org/officeDocument/2006/relationships/hyperlink" Target="https://ref.ly/1Cor15:4" TargetMode="External"/><Relationship Id="rId524" Type="http://schemas.openxmlformats.org/officeDocument/2006/relationships/hyperlink" Target="https://ref.ly/1Cor15:12-1Cor15:23" TargetMode="External"/><Relationship Id="rId525" Type="http://schemas.openxmlformats.org/officeDocument/2006/relationships/hyperlink" Target="https://ref.ly/1Cor15:35" TargetMode="External"/><Relationship Id="rId526" Type="http://schemas.openxmlformats.org/officeDocument/2006/relationships/hyperlink" Target="https://ref.ly/1Cor15:42-1Cor15:44" TargetMode="External"/><Relationship Id="rId527" Type="http://schemas.openxmlformats.org/officeDocument/2006/relationships/hyperlink" Target="https://ref.ly/1Cor15:52" TargetMode="External"/><Relationship Id="rId528" Type="http://schemas.openxmlformats.org/officeDocument/2006/relationships/hyperlink" Target="https://ref.ly/2Cor5:15" TargetMode="External"/><Relationship Id="rId529" Type="http://schemas.openxmlformats.org/officeDocument/2006/relationships/hyperlink" Target="https://ref.ly/Gal1:1" TargetMode="External"/><Relationship Id="rId530" Type="http://schemas.openxmlformats.org/officeDocument/2006/relationships/hyperlink" Target="https://ref.ly/Eph2:5-Eph2:6" TargetMode="External"/><Relationship Id="rId531" Type="http://schemas.openxmlformats.org/officeDocument/2006/relationships/hyperlink" Target="https://ref.ly/Phil3:10-Phil3:11" TargetMode="External"/><Relationship Id="rId532" Type="http://schemas.openxmlformats.org/officeDocument/2006/relationships/hyperlink" Target="https://ref.ly/Col3:1" TargetMode="External"/><Relationship Id="rId533" Type="http://schemas.openxmlformats.org/officeDocument/2006/relationships/hyperlink" Target="https://ref.ly/1Thess1:10" TargetMode="External"/><Relationship Id="rId534" Type="http://schemas.openxmlformats.org/officeDocument/2006/relationships/hyperlink" Target="https://ref.ly/1Thess4:14" TargetMode="External"/><Relationship Id="rId535" Type="http://schemas.openxmlformats.org/officeDocument/2006/relationships/hyperlink" Target="https://ref.ly/2Tim2:8" TargetMode="External"/><Relationship Id="rId536" Type="http://schemas.openxmlformats.org/officeDocument/2006/relationships/hyperlink" Target="https://ref.ly/2Tim2:18" TargetMode="External"/><Relationship Id="rId537" Type="http://schemas.openxmlformats.org/officeDocument/2006/relationships/hyperlink" Target="https://ref.ly/Heb6:2" TargetMode="External"/><Relationship Id="rId538" Type="http://schemas.openxmlformats.org/officeDocument/2006/relationships/hyperlink" Target="https://ref.ly/Heb11:35" TargetMode="External"/><Relationship Id="rId539" Type="http://schemas.openxmlformats.org/officeDocument/2006/relationships/hyperlink" Target="https://ref.ly/1Pet1:21" TargetMode="External"/><Relationship Id="rId540" Type="http://schemas.openxmlformats.org/officeDocument/2006/relationships/hyperlink" Target="https://ref.ly/1Pet3:18" TargetMode="External"/><Relationship Id="rId541" Type="http://schemas.openxmlformats.org/officeDocument/2006/relationships/hyperlink" Target="https://ref.ly/1Pet3:21" TargetMode="External"/><Relationship Id="rId542" Type="http://schemas.openxmlformats.org/officeDocument/2006/relationships/hyperlink" Target="https://ref.ly/Rev20:4-Rev2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