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Darkness and Light</w:t>
      </w:r>
      <w:r>
        <w:rPr>
          <w:lang w:val="en_US" w:bidi="en_US"/>
        </w:rPr>
      </w:r>
    </w:p>
    <w:p>
      <w:pPr>
        <w:pStyle w:val="Heading3"/>
      </w:pPr>
      <w:r>
        <w:rPr>
          <w:lang w:val="en_US" w:bidi="en_US"/>
        </w:rPr>
        <w:t>Darkness</w:t>
      </w:r>
    </w:p>
    <w:p>
      <w:pPr/>
      <w:r>
        <w:rPr>
          <w:lang w:val="en_US" w:bidi="en_US"/>
        </w:rPr>
      </w:r>
      <w:r>
        <w:rPr>
          <w:lang w:val="en_US" w:bidi="en_US"/>
        </w:rPr>
        <w:t>Darkness means there is no light. There was no light until God commanded it to appear. He then separated light from darkness (</w:t>
      </w:r>
      <w:hyperlink r:id="rId13">
        <w:r>
          <w:rPr>
            <w:lang w:val="en_US" w:bidi="en_US"/>
          </w:rPr>
          <w:rPr>
            <w:color w:val="0000EE"/>
            <w:u w:val="single"/>
          </w:rPr>
          <w:t>Genesis 1:2</w:t>
        </w:r>
      </w:hyperlink>
      <w:r>
        <w:rPr>
          <w:lang w:val="en_US" w:bidi="en_US"/>
        </w:rPr>
        <w:t xml:space="preserve">, </w:t>
      </w:r>
      <w:hyperlink r:id="rId14">
        <w:r>
          <w:rPr>
            <w:lang w:val="en_US" w:bidi="en_US"/>
          </w:rPr>
          <w:rPr>
            <w:color w:val="0000EE"/>
            <w:u w:val="single"/>
          </w:rPr>
          <w:t>4–5</w:t>
        </w:r>
      </w:hyperlink>
      <w:r>
        <w:rPr>
          <w:lang w:val="en_US" w:bidi="en_US"/>
        </w:rPr>
        <w:t xml:space="preserve">, </w:t>
      </w:r>
      <w:hyperlink r:id="rId15">
        <w:r>
          <w:rPr>
            <w:lang w:val="en_US" w:bidi="en_US"/>
          </w:rPr>
          <w:rPr>
            <w:color w:val="0000EE"/>
            <w:u w:val="single"/>
          </w:rPr>
          <w:t>18</w:t>
        </w:r>
      </w:hyperlink>
      <w:r>
        <w:rPr>
          <w:lang w:val="en_US" w:bidi="en_US"/>
        </w:rPr>
        <w:t>). The ninth plague he sent against Egypt was three days of deep darkness, with no light at all (</w:t>
      </w:r>
      <w:hyperlink r:id="rId16">
        <w:r>
          <w:rPr>
            <w:lang w:val="en_US" w:bidi="en_US"/>
          </w:rPr>
          <w:rPr>
            <w:color w:val="0000EE"/>
            <w:u w:val="single"/>
          </w:rPr>
          <w:t>Exodus 10:21–23</w:t>
        </w:r>
      </w:hyperlink>
      <w:r>
        <w:rPr>
          <w:lang w:val="en_US" w:bidi="en_US"/>
        </w:rPr>
        <w:t>).</w:t>
      </w:r>
    </w:p>
    <w:p>
      <w:pPr/>
      <w:r>
        <w:rPr>
          <w:lang w:val="en_US" w:bidi="en_US"/>
        </w:rPr>
      </w:r>
      <w:r>
        <w:rPr>
          <w:lang w:val="en_US" w:bidi="en_US"/>
        </w:rPr>
        <w:t>Darkness surrounds God (</w:t>
      </w:r>
      <w:hyperlink r:id="rId17">
        <w:r>
          <w:rPr>
            <w:lang w:val="en_US" w:bidi="en_US"/>
          </w:rPr>
          <w:rPr>
            <w:color w:val="0000EE"/>
            <w:u w:val="single"/>
          </w:rPr>
          <w:t>Exodus 20:21</w:t>
        </w:r>
      </w:hyperlink>
      <w:r>
        <w:rPr>
          <w:lang w:val="en_US" w:bidi="en_US"/>
        </w:rPr>
        <w:t xml:space="preserve">; </w:t>
      </w:r>
      <w:hyperlink r:id="rId18">
        <w:r>
          <w:rPr>
            <w:lang w:val="en_US" w:bidi="en_US"/>
          </w:rPr>
          <w:rPr>
            <w:color w:val="0000EE"/>
            <w:u w:val="single"/>
          </w:rPr>
          <w:t>Deuteronomy 4:11</w:t>
        </w:r>
      </w:hyperlink>
      <w:r>
        <w:rPr>
          <w:lang w:val="en_US" w:bidi="en_US"/>
        </w:rPr>
        <w:t xml:space="preserve">; </w:t>
      </w:r>
      <w:hyperlink r:id="rId19">
        <w:r>
          <w:rPr>
            <w:lang w:val="en_US" w:bidi="en_US"/>
          </w:rPr>
          <w:rPr>
            <w:color w:val="0000EE"/>
            <w:u w:val="single"/>
          </w:rPr>
          <w:t>5:23</w:t>
        </w:r>
      </w:hyperlink>
      <w:r>
        <w:rPr>
          <w:lang w:val="en_US" w:bidi="en_US"/>
        </w:rPr>
        <w:t xml:space="preserve">; </w:t>
      </w:r>
      <w:hyperlink r:id="rId20">
        <w:r>
          <w:rPr>
            <w:lang w:val="en_US" w:bidi="en_US"/>
          </w:rPr>
          <w:rPr>
            <w:color w:val="0000EE"/>
            <w:u w:val="single"/>
          </w:rPr>
          <w:t>2 Samuel 22:12</w:t>
        </w:r>
      </w:hyperlink>
      <w:r>
        <w:rPr>
          <w:lang w:val="en_US" w:bidi="en_US"/>
        </w:rPr>
        <w:t xml:space="preserve">; </w:t>
      </w:r>
      <w:hyperlink r:id="rId21">
        <w:r>
          <w:rPr>
            <w:lang w:val="en_US" w:bidi="en_US"/>
          </w:rPr>
          <w:rPr>
            <w:color w:val="0000EE"/>
            <w:u w:val="single"/>
          </w:rPr>
          <w:t>Psalm 18:11</w:t>
        </w:r>
      </w:hyperlink>
      <w:r>
        <w:rPr>
          <w:lang w:val="en_US" w:bidi="en_US"/>
        </w:rPr>
        <w:t xml:space="preserve">; </w:t>
      </w:r>
      <w:hyperlink r:id="rId22">
        <w:r>
          <w:rPr>
            <w:lang w:val="en_US" w:bidi="en_US"/>
          </w:rPr>
          <w:rPr>
            <w:color w:val="0000EE"/>
            <w:u w:val="single"/>
          </w:rPr>
          <w:t>97:2</w:t>
        </w:r>
      </w:hyperlink>
      <w:r>
        <w:rPr>
          <w:lang w:val="en_US" w:bidi="en_US"/>
        </w:rPr>
        <w:t>). He lives in thick darkness (</w:t>
      </w:r>
      <w:hyperlink r:id="rId23">
        <w:r>
          <w:rPr>
            <w:lang w:val="en_US" w:bidi="en_US"/>
          </w:rPr>
          <w:rPr>
            <w:color w:val="0000EE"/>
            <w:u w:val="single"/>
          </w:rPr>
          <w:t>1 Kings 8:12</w:t>
        </w:r>
      </w:hyperlink>
      <w:r>
        <w:rPr>
          <w:i/>
          <w:lang w:val="en_US" w:bidi="en_US"/>
        </w:rPr>
        <w:t xml:space="preserve"> </w:t>
      </w:r>
      <w:r>
        <w:rPr>
          <w:lang w:val="en_US" w:bidi="en_US"/>
        </w:rPr>
        <w:t>and the parallel passage in</w:t>
      </w:r>
      <w:r>
        <w:rPr>
          <w:i/>
          <w:lang w:val="en_US" w:bidi="en_US"/>
        </w:rPr>
        <w:t xml:space="preserve"> </w:t>
      </w:r>
      <w:hyperlink r:id="rId24">
        <w:r>
          <w:rPr>
            <w:lang w:val="en_US" w:bidi="en_US"/>
          </w:rPr>
          <w:rPr>
            <w:color w:val="0000EE"/>
            <w:u w:val="single"/>
          </w:rPr>
          <w:t>2 Chronicles 6:1</w:t>
        </w:r>
      </w:hyperlink>
      <w:r>
        <w:rPr>
          <w:lang w:val="en_US" w:bidi="en_US"/>
        </w:rPr>
        <w:t>). Thick darkness is beneath his feet (</w:t>
      </w:r>
      <w:hyperlink r:id="rId25">
        <w:r>
          <w:rPr>
            <w:lang w:val="en_US" w:bidi="en_US"/>
          </w:rPr>
          <w:rPr>
            <w:color w:val="0000EE"/>
            <w:u w:val="single"/>
          </w:rPr>
          <w:t>2 Samuel 22:10</w:t>
        </w:r>
      </w:hyperlink>
      <w:r>
        <w:rPr>
          <w:i/>
          <w:lang w:val="en_US" w:bidi="en_US"/>
        </w:rPr>
        <w:t xml:space="preserve"> </w:t>
      </w:r>
      <w:r>
        <w:rPr>
          <w:lang w:val="en_US" w:bidi="en_US"/>
        </w:rPr>
        <w:t xml:space="preserve">and the parallel passage in </w:t>
      </w:r>
      <w:hyperlink r:id="rId26">
        <w:r>
          <w:rPr>
            <w:lang w:val="en_US" w:bidi="en_US"/>
          </w:rPr>
          <w:rPr>
            <w:color w:val="0000EE"/>
            <w:u w:val="single"/>
          </w:rPr>
          <w:t>Psalm 18:9</w:t>
        </w:r>
      </w:hyperlink>
      <w:r>
        <w:rPr>
          <w:lang w:val="en_US" w:bidi="en_US"/>
        </w:rPr>
        <w:t>). We cannot know God unless he reveals himself.</w:t>
      </w:r>
    </w:p>
    <w:p>
      <w:pPr/>
      <w:r>
        <w:rPr>
          <w:lang w:val="en_US" w:bidi="en_US"/>
        </w:rPr>
      </w:r>
      <w:r>
        <w:rPr>
          <w:lang w:val="en_US" w:bidi="en_US"/>
        </w:rPr>
        <w:t>Darkness often represents distress and anxiety. Or it can refer to the confusion and destruction experienced by the evil people (</w:t>
      </w:r>
      <w:hyperlink r:id="rId27">
        <w:r>
          <w:rPr>
            <w:lang w:val="en_US" w:bidi="en_US"/>
          </w:rPr>
          <w:rPr>
            <w:color w:val="0000EE"/>
            <w:u w:val="single"/>
          </w:rPr>
          <w:t>Genesis 15:12</w:t>
        </w:r>
      </w:hyperlink>
      <w:r>
        <w:rPr>
          <w:lang w:val="en_US" w:bidi="en_US"/>
        </w:rPr>
        <w:t xml:space="preserve">; </w:t>
      </w:r>
      <w:hyperlink r:id="rId28">
        <w:r>
          <w:rPr>
            <w:lang w:val="en_US" w:bidi="en_US"/>
          </w:rPr>
          <w:rPr>
            <w:color w:val="0000EE"/>
            <w:u w:val="single"/>
          </w:rPr>
          <w:t>Job 12:25</w:t>
        </w:r>
      </w:hyperlink>
      <w:r>
        <w:rPr>
          <w:lang w:val="en_US" w:bidi="en_US"/>
        </w:rPr>
        <w:t xml:space="preserve">; </w:t>
      </w:r>
      <w:hyperlink r:id="rId29">
        <w:r>
          <w:rPr>
            <w:lang w:val="en_US" w:bidi="en_US"/>
          </w:rPr>
          <w:rPr>
            <w:color w:val="0000EE"/>
            <w:u w:val="single"/>
          </w:rPr>
          <w:t>19:8</w:t>
        </w:r>
      </w:hyperlink>
      <w:r>
        <w:rPr>
          <w:lang w:val="en_US" w:bidi="en_US"/>
        </w:rPr>
        <w:t xml:space="preserve">; </w:t>
      </w:r>
      <w:hyperlink r:id="rId30">
        <w:r>
          <w:rPr>
            <w:lang w:val="en_US" w:bidi="en_US"/>
          </w:rPr>
          <w:rPr>
            <w:color w:val="0000EE"/>
            <w:u w:val="single"/>
          </w:rPr>
          <w:t>Psalms 35:6</w:t>
        </w:r>
      </w:hyperlink>
      <w:r>
        <w:rPr>
          <w:lang w:val="en_US" w:bidi="en_US"/>
        </w:rPr>
        <w:t xml:space="preserve">; </w:t>
      </w:r>
      <w:hyperlink r:id="rId31">
        <w:r>
          <w:rPr>
            <w:lang w:val="en_US" w:bidi="en_US"/>
          </w:rPr>
          <w:rPr>
            <w:color w:val="0000EE"/>
            <w:u w:val="single"/>
          </w:rPr>
          <w:t>107:10</w:t>
        </w:r>
      </w:hyperlink>
      <w:r>
        <w:rPr>
          <w:lang w:val="en_US" w:bidi="en_US"/>
        </w:rPr>
        <w:t xml:space="preserve">, </w:t>
      </w:r>
      <w:hyperlink r:id="rId32">
        <w:r>
          <w:rPr>
            <w:lang w:val="en_US" w:bidi="en_US"/>
          </w:rPr>
          <w:rPr>
            <w:color w:val="0000EE"/>
            <w:u w:val="single"/>
          </w:rPr>
          <w:t>14</w:t>
        </w:r>
      </w:hyperlink>
      <w:r>
        <w:rPr>
          <w:lang w:val="en_US" w:bidi="en_US"/>
        </w:rPr>
        <w:t xml:space="preserve">; </w:t>
      </w:r>
      <w:hyperlink r:id="rId33">
        <w:r>
          <w:rPr>
            <w:lang w:val="en_US" w:bidi="en_US"/>
          </w:rPr>
          <w:rPr>
            <w:color w:val="0000EE"/>
            <w:u w:val="single"/>
          </w:rPr>
          <w:t>Ecclesiastes 5:17</w:t>
        </w:r>
      </w:hyperlink>
      <w:r>
        <w:rPr>
          <w:lang w:val="en_US" w:bidi="en_US"/>
        </w:rPr>
        <w:t xml:space="preserve">; </w:t>
      </w:r>
      <w:hyperlink r:id="rId34">
        <w:r>
          <w:rPr>
            <w:lang w:val="en_US" w:bidi="en_US"/>
          </w:rPr>
          <w:rPr>
            <w:color w:val="0000EE"/>
            <w:u w:val="single"/>
          </w:rPr>
          <w:t>Isaiah 5:30</w:t>
        </w:r>
      </w:hyperlink>
      <w:r>
        <w:rPr>
          <w:lang w:val="en_US" w:bidi="en_US"/>
        </w:rPr>
        <w:t>).</w:t>
      </w:r>
    </w:p>
    <w:p>
      <w:pPr/>
      <w:r>
        <w:rPr>
          <w:lang w:val="en_US" w:bidi="en_US"/>
        </w:rPr>
      </w:r>
      <w:r>
        <w:rPr>
          <w:lang w:val="en_US" w:bidi="en_US"/>
        </w:rPr>
        <w:t>For Job, darkness meant emptiness (</w:t>
      </w:r>
      <w:hyperlink r:id="rId35">
        <w:r>
          <w:rPr>
            <w:lang w:val="en_US" w:bidi="en_US"/>
          </w:rPr>
          <w:rPr>
            <w:color w:val="0000EE"/>
            <w:u w:val="single"/>
          </w:rPr>
          <w:t>Job 3:4–6</w:t>
        </w:r>
      </w:hyperlink>
      <w:r>
        <w:rPr>
          <w:lang w:val="en_US" w:bidi="en_US"/>
        </w:rPr>
        <w:t>). It symbolized death, a land of shadow and gloom where the dead live, far from daylight (</w:t>
      </w:r>
      <w:hyperlink r:id="rId36">
        <w:r>
          <w:rPr>
            <w:lang w:val="en_US" w:bidi="en_US"/>
          </w:rPr>
          <w:rPr>
            <w:color w:val="0000EE"/>
            <w:u w:val="single"/>
          </w:rPr>
          <w:t>Job 10:21–22</w:t>
        </w:r>
      </w:hyperlink>
      <w:r>
        <w:rPr>
          <w:lang w:val="en_US" w:bidi="en_US"/>
        </w:rPr>
        <w:t xml:space="preserve">; </w:t>
      </w:r>
      <w:hyperlink r:id="rId37">
        <w:r>
          <w:rPr>
            <w:lang w:val="en_US" w:bidi="en_US"/>
          </w:rPr>
          <w:rPr>
            <w:color w:val="0000EE"/>
            <w:u w:val="single"/>
          </w:rPr>
          <w:t>17:12–13</w:t>
        </w:r>
      </w:hyperlink>
      <w:r>
        <w:rPr>
          <w:lang w:val="en_US" w:bidi="en_US"/>
        </w:rPr>
        <w:t xml:space="preserve">; </w:t>
      </w:r>
      <w:hyperlink r:id="rId38">
        <w:r>
          <w:rPr>
            <w:lang w:val="en_US" w:bidi="en_US"/>
          </w:rPr>
          <w:rPr>
            <w:color w:val="0000EE"/>
            <w:u w:val="single"/>
          </w:rPr>
          <w:t>Ecclesiastes 6:4</w:t>
        </w:r>
      </w:hyperlink>
      <w:r>
        <w:rPr>
          <w:lang w:val="en_US" w:bidi="en_US"/>
        </w:rPr>
        <w:t>).</w:t>
      </w:r>
    </w:p>
    <w:p>
      <w:pPr/>
      <w:r>
        <w:rPr>
          <w:lang w:val="en_US" w:bidi="en_US"/>
        </w:rPr>
      </w:r>
      <w:r>
        <w:rPr>
          <w:lang w:val="en_US" w:bidi="en_US"/>
        </w:rPr>
        <w:t>Evil often happens in the dark (</w:t>
      </w:r>
      <w:hyperlink r:id="rId39">
        <w:r>
          <w:rPr>
            <w:lang w:val="en_US" w:bidi="en_US"/>
          </w:rPr>
          <w:rPr>
            <w:color w:val="0000EE"/>
            <w:u w:val="single"/>
          </w:rPr>
          <w:t>Job 24:16–17</w:t>
        </w:r>
      </w:hyperlink>
      <w:r>
        <w:rPr>
          <w:lang w:val="en_US" w:bidi="en_US"/>
        </w:rPr>
        <w:t>). But darkness cannot hide anything from God (</w:t>
      </w:r>
      <w:hyperlink r:id="rId40">
        <w:r>
          <w:rPr>
            <w:lang w:val="en_US" w:bidi="en_US"/>
          </w:rPr>
          <w:rPr>
            <w:color w:val="0000EE"/>
            <w:u w:val="single"/>
          </w:rPr>
          <w:t>Psalm 139:11–12</w:t>
        </w:r>
      </w:hyperlink>
      <w:r>
        <w:rPr>
          <w:lang w:val="en_US" w:bidi="en_US"/>
        </w:rPr>
        <w:t xml:space="preserve">; </w:t>
      </w:r>
      <w:hyperlink r:id="rId41">
        <w:r>
          <w:rPr>
            <w:lang w:val="en_US" w:bidi="en_US"/>
          </w:rPr>
          <w:rPr>
            <w:color w:val="0000EE"/>
            <w:u w:val="single"/>
          </w:rPr>
          <w:t>Isaiah 29:15–16</w:t>
        </w:r>
      </w:hyperlink>
      <w:r>
        <w:rPr>
          <w:lang w:val="en_US" w:bidi="en_US"/>
        </w:rPr>
        <w:t>). Darkness often represents not knowing God's will. Knowing God is "light," so not knowing is "darkness" (</w:t>
      </w:r>
      <w:hyperlink r:id="rId42">
        <w:r>
          <w:rPr>
            <w:lang w:val="en_US" w:bidi="en_US"/>
          </w:rPr>
          <w:rPr>
            <w:color w:val="0000EE"/>
            <w:u w:val="single"/>
          </w:rPr>
          <w:t>Job 12:24–25</w:t>
        </w:r>
      </w:hyperlink>
      <w:r>
        <w:rPr>
          <w:lang w:val="en_US" w:bidi="en_US"/>
        </w:rPr>
        <w:t xml:space="preserve">; </w:t>
      </w:r>
      <w:hyperlink r:id="rId43">
        <w:r>
          <w:rPr>
            <w:lang w:val="en_US" w:bidi="en_US"/>
          </w:rPr>
          <w:rPr>
            <w:color w:val="0000EE"/>
            <w:u w:val="single"/>
          </w:rPr>
          <w:t>Matthew 4:16</w:t>
        </w:r>
      </w:hyperlink>
      <w:r>
        <w:rPr>
          <w:lang w:val="en_US" w:bidi="en_US"/>
        </w:rPr>
        <w:t xml:space="preserve">; </w:t>
      </w:r>
      <w:hyperlink r:id="rId44">
        <w:r>
          <w:rPr>
            <w:lang w:val="en_US" w:bidi="en_US"/>
          </w:rPr>
          <w:rPr>
            <w:color w:val="0000EE"/>
            <w:u w:val="single"/>
          </w:rPr>
          <w:t>John 1:5</w:t>
        </w:r>
      </w:hyperlink>
      <w:r>
        <w:rPr>
          <w:lang w:val="en_US" w:bidi="en_US"/>
        </w:rPr>
        <w:t xml:space="preserve">; </w:t>
      </w:r>
      <w:hyperlink r:id="rId45">
        <w:r>
          <w:rPr>
            <w:lang w:val="en_US" w:bidi="en_US"/>
          </w:rPr>
          <w:rPr>
            <w:color w:val="0000EE"/>
            <w:u w:val="single"/>
          </w:rPr>
          <w:t>8:12</w:t>
        </w:r>
      </w:hyperlink>
      <w:r>
        <w:rPr>
          <w:lang w:val="en_US" w:bidi="en_US"/>
        </w:rPr>
        <w:t xml:space="preserve">; </w:t>
      </w:r>
      <w:hyperlink r:id="rId46">
        <w:r>
          <w:rPr>
            <w:lang w:val="en_US" w:bidi="en_US"/>
          </w:rPr>
          <w:rPr>
            <w:color w:val="0000EE"/>
            <w:u w:val="single"/>
          </w:rPr>
          <w:t>12:35</w:t>
        </w:r>
      </w:hyperlink>
      <w:r>
        <w:rPr>
          <w:lang w:val="en_US" w:bidi="en_US"/>
        </w:rPr>
        <w:t xml:space="preserve">, </w:t>
      </w:r>
      <w:hyperlink r:id="rId47">
        <w:r>
          <w:rPr>
            <w:lang w:val="en_US" w:bidi="en_US"/>
          </w:rPr>
          <w:rPr>
            <w:color w:val="0000EE"/>
            <w:u w:val="single"/>
          </w:rPr>
          <w:t>46</w:t>
        </w:r>
      </w:hyperlink>
      <w:r>
        <w:rPr>
          <w:lang w:val="en_US" w:bidi="en_US"/>
        </w:rPr>
        <w:t xml:space="preserve">; </w:t>
      </w:r>
      <w:hyperlink r:id="rId48">
        <w:r>
          <w:rPr>
            <w:lang w:val="en_US" w:bidi="en_US"/>
          </w:rPr>
          <w:rPr>
            <w:color w:val="0000EE"/>
            <w:u w:val="single"/>
          </w:rPr>
          <w:t>1 John 1:5</w:t>
        </w:r>
      </w:hyperlink>
      <w:r>
        <w:rPr>
          <w:lang w:val="en_US" w:bidi="en_US"/>
        </w:rPr>
        <w:t xml:space="preserve">; </w:t>
      </w:r>
      <w:hyperlink r:id="rId49">
        <w:r>
          <w:rPr>
            <w:lang w:val="en_US" w:bidi="en_US"/>
          </w:rPr>
          <w:rPr>
            <w:color w:val="0000EE"/>
            <w:u w:val="single"/>
          </w:rPr>
          <w:t>2:8–9</w:t>
        </w:r>
      </w:hyperlink>
      <w:r>
        <w:rPr>
          <w:lang w:val="en_US" w:bidi="en_US"/>
        </w:rPr>
        <w:t xml:space="preserve">, </w:t>
      </w:r>
      <w:hyperlink r:id="rId50">
        <w:r>
          <w:rPr>
            <w:lang w:val="en_US" w:bidi="en_US"/>
          </w:rPr>
          <w:rPr>
            <w:color w:val="0000EE"/>
            <w:u w:val="single"/>
          </w:rPr>
          <w:t>11</w:t>
        </w:r>
      </w:hyperlink>
      <w:r>
        <w:rPr>
          <w:lang w:val="en_US" w:bidi="en_US"/>
        </w:rPr>
        <w:t xml:space="preserve">). </w:t>
      </w:r>
    </w:p>
    <w:p>
      <w:pPr/>
      <w:r>
        <w:rPr>
          <w:lang w:val="en_US" w:bidi="en_US"/>
        </w:rPr>
      </w:r>
      <w:r>
        <w:rPr>
          <w:lang w:val="en_US" w:bidi="en_US"/>
        </w:rPr>
        <w:t>The Bible often uses “darkness” to describe a sinful or evil way of life (</w:t>
      </w:r>
      <w:hyperlink r:id="rId51">
        <w:r>
          <w:rPr>
            <w:lang w:val="en_US" w:bidi="en_US"/>
          </w:rPr>
          <w:rPr>
            <w:color w:val="0000EE"/>
            <w:u w:val="single"/>
          </w:rPr>
          <w:t>Proverbs 2:13</w:t>
        </w:r>
      </w:hyperlink>
      <w:r>
        <w:rPr>
          <w:lang w:val="en_US" w:bidi="en_US"/>
        </w:rPr>
        <w:t xml:space="preserve">; </w:t>
      </w:r>
      <w:hyperlink r:id="rId52">
        <w:r>
          <w:rPr>
            <w:lang w:val="en_US" w:bidi="en_US"/>
          </w:rPr>
          <w:rPr>
            <w:color w:val="0000EE"/>
            <w:u w:val="single"/>
          </w:rPr>
          <w:t>4:19</w:t>
        </w:r>
      </w:hyperlink>
      <w:r>
        <w:rPr>
          <w:lang w:val="en_US" w:bidi="en_US"/>
        </w:rPr>
        <w:t xml:space="preserve">; </w:t>
      </w:r>
      <w:hyperlink r:id="rId53">
        <w:r>
          <w:rPr>
            <w:lang w:val="en_US" w:bidi="en_US"/>
          </w:rPr>
          <w:rPr>
            <w:color w:val="0000EE"/>
            <w:u w:val="single"/>
          </w:rPr>
          <w:t>Isaiah 5:20</w:t>
        </w:r>
      </w:hyperlink>
      <w:r>
        <w:rPr>
          <w:lang w:val="en_US" w:bidi="en_US"/>
        </w:rPr>
        <w:t xml:space="preserve">; </w:t>
      </w:r>
      <w:hyperlink r:id="rId54">
        <w:r>
          <w:rPr>
            <w:lang w:val="en_US" w:bidi="en_US"/>
          </w:rPr>
          <w:rPr>
            <w:color w:val="0000EE"/>
            <w:u w:val="single"/>
          </w:rPr>
          <w:t>60:2</w:t>
        </w:r>
      </w:hyperlink>
      <w:r>
        <w:rPr>
          <w:lang w:val="en_US" w:bidi="en_US"/>
        </w:rPr>
        <w:t>). In the New Testament, darkness can also represent living without the truth of God (</w:t>
      </w:r>
      <w:hyperlink r:id="rId55">
        <w:r>
          <w:rPr>
            <w:lang w:val="en_US" w:bidi="en_US"/>
          </w:rPr>
          <w:rPr>
            <w:color w:val="0000EE"/>
            <w:u w:val="single"/>
          </w:rPr>
          <w:t>Matthew 6:23</w:t>
        </w:r>
      </w:hyperlink>
      <w:r>
        <w:rPr>
          <w:lang w:val="en_US" w:bidi="en_US"/>
        </w:rPr>
        <w:t xml:space="preserve">; </w:t>
      </w:r>
      <w:hyperlink r:id="rId56">
        <w:r>
          <w:rPr>
            <w:lang w:val="en_US" w:bidi="en_US"/>
          </w:rPr>
          <w:rPr>
            <w:color w:val="0000EE"/>
            <w:u w:val="single"/>
          </w:rPr>
          <w:t>Luke 11:35</w:t>
        </w:r>
      </w:hyperlink>
      <w:r>
        <w:rPr>
          <w:lang w:val="en_US" w:bidi="en_US"/>
        </w:rPr>
        <w:t xml:space="preserve">; </w:t>
      </w:r>
      <w:hyperlink r:id="rId57">
        <w:r>
          <w:rPr>
            <w:lang w:val="en_US" w:bidi="en_US"/>
          </w:rPr>
          <w:rPr>
            <w:color w:val="0000EE"/>
            <w:u w:val="single"/>
          </w:rPr>
          <w:t>Romans 2:19</w:t>
        </w:r>
      </w:hyperlink>
      <w:r>
        <w:rPr>
          <w:lang w:val="en_US" w:bidi="en_US"/>
        </w:rPr>
        <w:t xml:space="preserve">; </w:t>
      </w:r>
      <w:hyperlink r:id="rId58">
        <w:r>
          <w:rPr>
            <w:lang w:val="en_US" w:bidi="en_US"/>
          </w:rPr>
          <w:rPr>
            <w:color w:val="0000EE"/>
            <w:u w:val="single"/>
          </w:rPr>
          <w:t>Colossians 1:13</w:t>
        </w:r>
      </w:hyperlink>
      <w:r>
        <w:rPr>
          <w:lang w:val="en_US" w:bidi="en_US"/>
        </w:rPr>
        <w:t xml:space="preserve">). </w:t>
      </w:r>
      <w:hyperlink r:id="rId59">
        <w:r>
          <w:rPr>
            <w:lang w:val="en_US" w:bidi="en_US"/>
          </w:rPr>
          <w:rPr>
            <w:color w:val="0000EE"/>
            <w:u w:val="single"/>
          </w:rPr>
          <w:t>Isaiah 9:2</w:t>
        </w:r>
      </w:hyperlink>
      <w:r>
        <w:rPr>
          <w:lang w:val="en_US" w:bidi="en_US"/>
        </w:rPr>
        <w:t xml:space="preserve"> speaks of a people living in distress who see a great light (see also </w:t>
      </w:r>
      <w:hyperlink r:id="rId43">
        <w:r>
          <w:rPr>
            <w:lang w:val="en_US" w:bidi="en_US"/>
          </w:rPr>
          <w:rPr>
            <w:color w:val="0000EE"/>
            <w:u w:val="single"/>
          </w:rPr>
          <w:t>Matthew 4:16</w:t>
        </w:r>
      </w:hyperlink>
      <w:r>
        <w:rPr>
          <w:lang w:val="en_US" w:bidi="en_US"/>
        </w:rPr>
        <w:t>;</w:t>
      </w:r>
      <w:hyperlink r:id="rId43">
        <w:r>
          <w:rPr>
            <w:lang w:val="en_US" w:bidi="en_US"/>
          </w:rPr>
          <w:rPr>
            <w:color w:val="0000EE"/>
            <w:u w:val="single"/>
          </w:rPr>
          <w:t xml:space="preserve"> </w:t>
        </w:r>
      </w:hyperlink>
      <w:hyperlink r:id="rId60">
        <w:r>
          <w:rPr>
            <w:lang w:val="en_US" w:bidi="en_US"/>
          </w:rPr>
          <w:rPr>
            <w:color w:val="0000EE"/>
            <w:u w:val="single"/>
          </w:rPr>
          <w:t>Luke 1:79</w:t>
        </w:r>
      </w:hyperlink>
      <w:r>
        <w:rPr>
          <w:lang w:val="en_US" w:bidi="en_US"/>
        </w:rPr>
        <w:t>). This light is Jesus himself. In that context, “darkness” refers more to suffering and need than to spiritual ignorance.</w:t>
      </w:r>
    </w:p>
    <w:p>
      <w:pPr/>
      <w:r>
        <w:rPr>
          <w:lang w:val="en_US" w:bidi="en_US"/>
        </w:rPr>
      </w:r>
      <w:r>
        <w:rPr>
          <w:lang w:val="en_US" w:bidi="en_US"/>
        </w:rPr>
        <w:t>A major theme of the Old Testament prophets was the "Day of the LORD," often linked with darkness (</w:t>
      </w:r>
      <w:hyperlink r:id="rId61">
        <w:r>
          <w:rPr>
            <w:lang w:val="en_US" w:bidi="en_US"/>
          </w:rPr>
          <w:rPr>
            <w:color w:val="0000EE"/>
            <w:u w:val="single"/>
          </w:rPr>
          <w:t>Ezekiel 32:8</w:t>
        </w:r>
      </w:hyperlink>
      <w:r>
        <w:rPr>
          <w:lang w:val="en_US" w:bidi="en_US"/>
        </w:rPr>
        <w:t xml:space="preserve">; </w:t>
      </w:r>
      <w:hyperlink r:id="rId62">
        <w:r>
          <w:rPr>
            <w:lang w:val="en_US" w:bidi="en_US"/>
          </w:rPr>
          <w:rPr>
            <w:color w:val="0000EE"/>
            <w:u w:val="single"/>
          </w:rPr>
          <w:t>Joel 2:2</w:t>
        </w:r>
      </w:hyperlink>
      <w:r>
        <w:rPr>
          <w:lang w:val="en_US" w:bidi="en_US"/>
        </w:rPr>
        <w:t xml:space="preserve">, </w:t>
      </w:r>
      <w:hyperlink r:id="rId63">
        <w:r>
          <w:rPr>
            <w:lang w:val="en_US" w:bidi="en_US"/>
          </w:rPr>
          <w:rPr>
            <w:color w:val="0000EE"/>
            <w:u w:val="single"/>
          </w:rPr>
          <w:t>31</w:t>
        </w:r>
      </w:hyperlink>
      <w:r>
        <w:rPr>
          <w:lang w:val="en_US" w:bidi="en_US"/>
        </w:rPr>
        <w:t xml:space="preserve">; </w:t>
      </w:r>
      <w:hyperlink r:id="rId64">
        <w:r>
          <w:rPr>
            <w:lang w:val="en_US" w:bidi="en_US"/>
          </w:rPr>
          <w:rPr>
            <w:color w:val="0000EE"/>
            <w:u w:val="single"/>
          </w:rPr>
          <w:t>Amos 5:18</w:t>
        </w:r>
      </w:hyperlink>
      <w:r>
        <w:rPr>
          <w:lang w:val="en_US" w:bidi="en_US"/>
        </w:rPr>
        <w:t xml:space="preserve">, </w:t>
      </w:r>
      <w:hyperlink r:id="rId65">
        <w:r>
          <w:rPr>
            <w:lang w:val="en_US" w:bidi="en_US"/>
          </w:rPr>
          <w:rPr>
            <w:color w:val="0000EE"/>
            <w:u w:val="single"/>
          </w:rPr>
          <w:t>20</w:t>
        </w:r>
      </w:hyperlink>
      <w:r>
        <w:rPr>
          <w:lang w:val="en_US" w:bidi="en_US"/>
        </w:rPr>
        <w:t xml:space="preserve">; </w:t>
      </w:r>
      <w:hyperlink r:id="rId66">
        <w:r>
          <w:rPr>
            <w:lang w:val="en_US" w:bidi="en_US"/>
          </w:rPr>
          <w:rPr>
            <w:color w:val="0000EE"/>
            <w:u w:val="single"/>
          </w:rPr>
          <w:t>Zephaniah 1:15</w:t>
        </w:r>
      </w:hyperlink>
      <w:r>
        <w:rPr>
          <w:lang w:val="en_US" w:bidi="en_US"/>
        </w:rPr>
        <w:t>). The New Testament also connects darkness with judgment (</w:t>
      </w:r>
      <w:hyperlink r:id="rId67">
        <w:r>
          <w:rPr>
            <w:lang w:val="en_US" w:bidi="en_US"/>
          </w:rPr>
          <w:rPr>
            <w:color w:val="0000EE"/>
            <w:u w:val="single"/>
          </w:rPr>
          <w:t>Matthew 8:12</w:t>
        </w:r>
      </w:hyperlink>
      <w:r>
        <w:rPr>
          <w:lang w:val="en_US" w:bidi="en_US"/>
        </w:rPr>
        <w:t xml:space="preserve">; </w:t>
      </w:r>
      <w:hyperlink r:id="rId68">
        <w:r>
          <w:rPr>
            <w:lang w:val="en_US" w:bidi="en_US"/>
          </w:rPr>
          <w:rPr>
            <w:color w:val="0000EE"/>
            <w:u w:val="single"/>
          </w:rPr>
          <w:t>22:13</w:t>
        </w:r>
      </w:hyperlink>
      <w:r>
        <w:rPr>
          <w:lang w:val="en_US" w:bidi="en_US"/>
        </w:rPr>
        <w:t xml:space="preserve">; </w:t>
      </w:r>
      <w:hyperlink r:id="rId69">
        <w:r>
          <w:rPr>
            <w:lang w:val="en_US" w:bidi="en_US"/>
          </w:rPr>
          <w:rPr>
            <w:color w:val="0000EE"/>
            <w:u w:val="single"/>
          </w:rPr>
          <w:t>25:30</w:t>
        </w:r>
      </w:hyperlink>
      <w:r>
        <w:rPr>
          <w:lang w:val="en_US" w:bidi="en_US"/>
        </w:rPr>
        <w:t xml:space="preserve">; </w:t>
      </w:r>
      <w:hyperlink r:id="rId70">
        <w:r>
          <w:rPr>
            <w:lang w:val="en_US" w:bidi="en_US"/>
          </w:rPr>
          <w:rPr>
            <w:color w:val="0000EE"/>
            <w:u w:val="single"/>
          </w:rPr>
          <w:t>2 Peter 2:17</w:t>
        </w:r>
      </w:hyperlink>
      <w:r>
        <w:rPr>
          <w:lang w:val="en_US" w:bidi="en_US"/>
        </w:rPr>
        <w:t xml:space="preserve">; </w:t>
      </w:r>
      <w:hyperlink r:id="rId71">
        <w:r>
          <w:rPr>
            <w:lang w:val="en_US" w:bidi="en_US"/>
          </w:rPr>
          <w:rPr>
            <w:color w:val="0000EE"/>
            <w:u w:val="single"/>
          </w:rPr>
          <w:t>Jude 1:6</w:t>
        </w:r>
      </w:hyperlink>
      <w:r>
        <w:rPr>
          <w:lang w:val="en_US" w:bidi="en_US"/>
        </w:rPr>
        <w:t xml:space="preserve">, </w:t>
      </w:r>
      <w:hyperlink r:id="rId72">
        <w:r>
          <w:rPr>
            <w:lang w:val="en_US" w:bidi="en_US"/>
          </w:rPr>
          <w:rPr>
            <w:color w:val="0000EE"/>
            <w:u w:val="single"/>
          </w:rPr>
          <w:t>13</w:t>
        </w:r>
      </w:hyperlink>
      <w:r>
        <w:rPr>
          <w:lang w:val="en_US" w:bidi="en_US"/>
        </w:rPr>
        <w:t>).</w:t>
      </w:r>
    </w:p>
    <w:p>
      <w:pPr>
        <w:pStyle w:val="Heading3"/>
      </w:pPr>
      <w:r>
        <w:rPr>
          <w:lang w:val="en_US" w:bidi="en_US"/>
        </w:rPr>
        <w:t>Light</w:t>
      </w:r>
    </w:p>
    <w:p>
      <w:pPr/>
      <w:r>
        <w:rPr>
          <w:lang w:val="en_US" w:bidi="en_US"/>
        </w:rPr>
      </w:r>
      <w:r>
        <w:rPr>
          <w:lang w:val="en_US" w:bidi="en_US"/>
        </w:rPr>
        <w:t>Light was the first thing God created after the heavens and earth (</w:t>
      </w:r>
      <w:hyperlink r:id="rId73">
        <w:r>
          <w:rPr>
            <w:lang w:val="en_US" w:bidi="en_US"/>
          </w:rPr>
          <w:rPr>
            <w:color w:val="0000EE"/>
            <w:u w:val="single"/>
          </w:rPr>
          <w:t>Genesis 1:3</w:t>
        </w:r>
      </w:hyperlink>
      <w:r>
        <w:rPr>
          <w:lang w:val="en_US" w:bidi="en_US"/>
        </w:rPr>
        <w:t xml:space="preserve">; see also </w:t>
      </w:r>
      <w:hyperlink r:id="rId74">
        <w:r>
          <w:rPr>
            <w:lang w:val="en_US" w:bidi="en_US"/>
          </w:rPr>
          <w:rPr>
            <w:color w:val="0000EE"/>
            <w:u w:val="single"/>
          </w:rPr>
          <w:t>1:16</w:t>
        </w:r>
      </w:hyperlink>
      <w:r>
        <w:rPr>
          <w:lang w:val="en_US" w:bidi="en_US"/>
        </w:rPr>
        <w:t>). It naturally symbolizes what is pleasant, good, or cheerful (</w:t>
      </w:r>
      <w:hyperlink r:id="rId75">
        <w:r>
          <w:rPr>
            <w:lang w:val="en_US" w:bidi="en_US"/>
          </w:rPr>
          <w:rPr>
            <w:color w:val="0000EE"/>
            <w:u w:val="single"/>
          </w:rPr>
          <w:t>Ecclesiastes 11:7</w:t>
        </w:r>
      </w:hyperlink>
      <w:r>
        <w:rPr>
          <w:lang w:val="en_US" w:bidi="en_US"/>
        </w:rPr>
        <w:t xml:space="preserve">; </w:t>
      </w:r>
      <w:hyperlink r:id="rId76">
        <w:r>
          <w:rPr>
            <w:lang w:val="en_US" w:bidi="en_US"/>
          </w:rPr>
          <w:rPr>
            <w:color w:val="0000EE"/>
            <w:u w:val="single"/>
          </w:rPr>
          <w:t>James 1:17</w:t>
        </w:r>
      </w:hyperlink>
      <w:r>
        <w:rPr>
          <w:lang w:val="en_US" w:bidi="en_US"/>
        </w:rPr>
        <w:t>). When the Israelites left Egypt, a pillar of cloud and fire gave them light (</w:t>
      </w:r>
      <w:hyperlink r:id="rId77">
        <w:r>
          <w:rPr>
            <w:lang w:val="en_US" w:bidi="en_US"/>
          </w:rPr>
          <w:rPr>
            <w:color w:val="0000EE"/>
            <w:u w:val="single"/>
          </w:rPr>
          <w:t>Exodus 13:21</w:t>
        </w:r>
      </w:hyperlink>
      <w:r>
        <w:rPr>
          <w:lang w:val="en_US" w:bidi="en_US"/>
        </w:rPr>
        <w:t xml:space="preserve">; </w:t>
      </w:r>
      <w:hyperlink r:id="rId78">
        <w:r>
          <w:rPr>
            <w:lang w:val="en_US" w:bidi="en_US"/>
          </w:rPr>
          <w:rPr>
            <w:color w:val="0000EE"/>
            <w:u w:val="single"/>
          </w:rPr>
          <w:t>14:20</w:t>
        </w:r>
      </w:hyperlink>
      <w:r>
        <w:rPr>
          <w:lang w:val="en_US" w:bidi="en_US"/>
        </w:rPr>
        <w:t>). It showed them the way (</w:t>
      </w:r>
      <w:hyperlink r:id="rId79">
        <w:r>
          <w:rPr>
            <w:lang w:val="en_US" w:bidi="en_US"/>
          </w:rPr>
          <w:rPr>
            <w:color w:val="0000EE"/>
            <w:u w:val="single"/>
          </w:rPr>
          <w:t>Nehemiah 9:19</w:t>
        </w:r>
      </w:hyperlink>
      <w:r>
        <w:rPr>
          <w:lang w:val="en_US" w:bidi="en_US"/>
        </w:rPr>
        <w:t>). Light represents the Lord's blessing (</w:t>
      </w:r>
      <w:hyperlink r:id="rId80">
        <w:r>
          <w:rPr>
            <w:lang w:val="en_US" w:bidi="en_US"/>
          </w:rPr>
          <w:rPr>
            <w:color w:val="0000EE"/>
            <w:u w:val="single"/>
          </w:rPr>
          <w:t>Job 12:22</w:t>
        </w:r>
      </w:hyperlink>
      <w:r>
        <w:rPr>
          <w:lang w:val="en_US" w:bidi="en_US"/>
        </w:rPr>
        <w:t xml:space="preserve">; </w:t>
      </w:r>
      <w:hyperlink r:id="rId81">
        <w:r>
          <w:rPr>
            <w:lang w:val="en_US" w:bidi="en_US"/>
          </w:rPr>
          <w:rPr>
            <w:color w:val="0000EE"/>
            <w:u w:val="single"/>
          </w:rPr>
          <w:t>29:2–3</w:t>
        </w:r>
      </w:hyperlink>
      <w:r>
        <w:rPr>
          <w:lang w:val="en_US" w:bidi="en_US"/>
        </w:rPr>
        <w:t xml:space="preserve">; </w:t>
      </w:r>
      <w:hyperlink r:id="rId82">
        <w:r>
          <w:rPr>
            <w:lang w:val="en_US" w:bidi="en_US"/>
          </w:rPr>
          <w:rPr>
            <w:color w:val="0000EE"/>
            <w:u w:val="single"/>
          </w:rPr>
          <w:t>Psalms 4:6</w:t>
        </w:r>
      </w:hyperlink>
      <w:r>
        <w:rPr>
          <w:lang w:val="en_US" w:bidi="en_US"/>
        </w:rPr>
        <w:t xml:space="preserve">; </w:t>
      </w:r>
      <w:hyperlink r:id="rId83">
        <w:r>
          <w:rPr>
            <w:lang w:val="en_US" w:bidi="en_US"/>
          </w:rPr>
          <w:rPr>
            <w:color w:val="0000EE"/>
            <w:u w:val="single"/>
          </w:rPr>
          <w:t>18:28</w:t>
        </w:r>
      </w:hyperlink>
      <w:r>
        <w:rPr>
          <w:lang w:val="en_US" w:bidi="en_US"/>
        </w:rPr>
        <w:t xml:space="preserve">; </w:t>
      </w:r>
      <w:hyperlink r:id="rId84">
        <w:r>
          <w:rPr>
            <w:lang w:val="en_US" w:bidi="en_US"/>
          </w:rPr>
          <w:rPr>
            <w:color w:val="0000EE"/>
            <w:u w:val="single"/>
          </w:rPr>
          <w:t>44:3</w:t>
        </w:r>
      </w:hyperlink>
      <w:r>
        <w:rPr>
          <w:lang w:val="en_US" w:bidi="en_US"/>
        </w:rPr>
        <w:t xml:space="preserve">; </w:t>
      </w:r>
      <w:hyperlink r:id="rId85">
        <w:r>
          <w:rPr>
            <w:lang w:val="en_US" w:bidi="en_US"/>
          </w:rPr>
          <w:rPr>
            <w:color w:val="0000EE"/>
            <w:u w:val="single"/>
          </w:rPr>
          <w:t>118:27</w:t>
        </w:r>
      </w:hyperlink>
      <w:r>
        <w:rPr>
          <w:lang w:val="en_US" w:bidi="en_US"/>
        </w:rPr>
        <w:t>). God's servants can share this blessing by guiding others to God through their obedience (</w:t>
      </w:r>
      <w:hyperlink r:id="rId86">
        <w:r>
          <w:rPr>
            <w:lang w:val="en_US" w:bidi="en_US"/>
          </w:rPr>
          <w:rPr>
            <w:color w:val="0000EE"/>
            <w:u w:val="single"/>
          </w:rPr>
          <w:t>Isaiah 42:6</w:t>
        </w:r>
      </w:hyperlink>
      <w:r>
        <w:rPr>
          <w:lang w:val="en_US" w:bidi="en_US"/>
        </w:rPr>
        <w:t xml:space="preserve">; </w:t>
      </w:r>
      <w:hyperlink r:id="rId87">
        <w:r>
          <w:rPr>
            <w:lang w:val="en_US" w:bidi="en_US"/>
          </w:rPr>
          <w:rPr>
            <w:color w:val="0000EE"/>
            <w:u w:val="single"/>
          </w:rPr>
          <w:t>49:6</w:t>
        </w:r>
      </w:hyperlink>
      <w:r>
        <w:rPr>
          <w:lang w:val="en_US" w:bidi="en_US"/>
        </w:rPr>
        <w:t>). God's light also reveals sin and brings justice (</w:t>
      </w:r>
      <w:hyperlink r:id="rId88">
        <w:r>
          <w:rPr>
            <w:lang w:val="en_US" w:bidi="en_US"/>
          </w:rPr>
          <w:rPr>
            <w:color w:val="0000EE"/>
            <w:u w:val="single"/>
          </w:rPr>
          <w:t>Psalms 90:8</w:t>
        </w:r>
      </w:hyperlink>
      <w:r>
        <w:rPr>
          <w:lang w:val="en_US" w:bidi="en_US"/>
        </w:rPr>
        <w:t xml:space="preserve">; </w:t>
      </w:r>
      <w:hyperlink r:id="rId89">
        <w:r>
          <w:rPr>
            <w:lang w:val="en_US" w:bidi="en_US"/>
          </w:rPr>
          <w:rPr>
            <w:color w:val="0000EE"/>
            <w:u w:val="single"/>
          </w:rPr>
          <w:t>Isaiah 51:4</w:t>
        </w:r>
      </w:hyperlink>
      <w:r>
        <w:rPr>
          <w:lang w:val="en_US" w:bidi="en_US"/>
        </w:rPr>
        <w:t>).</w:t>
      </w:r>
    </w:p>
    <w:p>
      <w:pPr/>
      <w:r>
        <w:rPr>
          <w:lang w:val="en_US" w:bidi="en_US"/>
        </w:rPr>
      </w:r>
      <w:r>
        <w:rPr>
          <w:lang w:val="en_US" w:bidi="en_US"/>
        </w:rPr>
        <w:t>The Bible describes God as light (</w:t>
      </w:r>
      <w:hyperlink r:id="rId90">
        <w:r>
          <w:rPr>
            <w:lang w:val="en_US" w:bidi="en_US"/>
          </w:rPr>
          <w:rPr>
            <w:color w:val="0000EE"/>
            <w:u w:val="single"/>
          </w:rPr>
          <w:t>Psalm 27:1</w:t>
        </w:r>
      </w:hyperlink>
      <w:r>
        <w:rPr>
          <w:lang w:val="en_US" w:bidi="en_US"/>
        </w:rPr>
        <w:t xml:space="preserve">; </w:t>
      </w:r>
      <w:hyperlink r:id="rId91">
        <w:r>
          <w:rPr>
            <w:lang w:val="en_US" w:bidi="en_US"/>
          </w:rPr>
          <w:rPr>
            <w:color w:val="0000EE"/>
            <w:u w:val="single"/>
          </w:rPr>
          <w:t>Isaiah 60:19–20</w:t>
        </w:r>
      </w:hyperlink>
      <w:r>
        <w:rPr>
          <w:lang w:val="en_US" w:bidi="en_US"/>
        </w:rPr>
        <w:t xml:space="preserve">; </w:t>
      </w:r>
      <w:hyperlink r:id="rId92">
        <w:r>
          <w:rPr>
            <w:lang w:val="en_US" w:bidi="en_US"/>
          </w:rPr>
          <w:rPr>
            <w:color w:val="0000EE"/>
            <w:u w:val="single"/>
          </w:rPr>
          <w:t>Daniel 2:22</w:t>
        </w:r>
      </w:hyperlink>
      <w:r>
        <w:rPr>
          <w:lang w:val="en_US" w:bidi="en_US"/>
        </w:rPr>
        <w:t xml:space="preserve">; </w:t>
      </w:r>
      <w:hyperlink r:id="rId48">
        <w:r>
          <w:rPr>
            <w:lang w:val="en_US" w:bidi="en_US"/>
          </w:rPr>
          <w:rPr>
            <w:color w:val="0000EE"/>
            <w:u w:val="single"/>
          </w:rPr>
          <w:t>1 John 1:5</w:t>
        </w:r>
      </w:hyperlink>
      <w:r>
        <w:rPr>
          <w:lang w:val="en_US" w:bidi="en_US"/>
        </w:rPr>
        <w:t>). He "</w:t>
      </w:r>
      <w:r>
        <w:rPr>
          <w:lang w:val="en_US" w:bidi="en_US"/>
        </w:rPr>
        <w:t>dwells in unapproachable light"</w:t>
      </w:r>
      <w:r>
        <w:rPr>
          <w:lang w:val="en_US" w:bidi="en_US"/>
        </w:rPr>
        <w:t xml:space="preserve"> (see </w:t>
      </w:r>
      <w:hyperlink r:id="rId93">
        <w:r>
          <w:rPr>
            <w:lang w:val="en_US" w:bidi="en_US"/>
          </w:rPr>
          <w:rPr>
            <w:color w:val="0000EE"/>
            <w:u w:val="single"/>
          </w:rPr>
          <w:t>1 Timothy 6:16</w:t>
        </w:r>
      </w:hyperlink>
      <w:r>
        <w:rPr>
          <w:lang w:val="en_US" w:bidi="en_US"/>
        </w:rPr>
        <w:t>). Yet, he guides his followers into the light (</w:t>
      </w:r>
      <w:hyperlink r:id="rId94">
        <w:r>
          <w:rPr>
            <w:lang w:val="en_US" w:bidi="en_US"/>
          </w:rPr>
          <w:rPr>
            <w:color w:val="0000EE"/>
            <w:u w:val="single"/>
          </w:rPr>
          <w:t>Micah 7:8–9</w:t>
        </w:r>
      </w:hyperlink>
      <w:r>
        <w:rPr>
          <w:lang w:val="en_US" w:bidi="en_US"/>
        </w:rPr>
        <w:t xml:space="preserve">; see also </w:t>
      </w:r>
      <w:hyperlink r:id="rId95">
        <w:r>
          <w:rPr>
            <w:lang w:val="en_US" w:bidi="en_US"/>
          </w:rPr>
          <w:rPr>
            <w:color w:val="0000EE"/>
            <w:u w:val="single"/>
          </w:rPr>
          <w:t>1 John 1:7</w:t>
        </w:r>
      </w:hyperlink>
      <w:r>
        <w:rPr>
          <w:lang w:val="en_US" w:bidi="en_US"/>
        </w:rPr>
        <w:t>).</w:t>
      </w:r>
    </w:p>
    <w:p>
      <w:pPr/>
      <w:r>
        <w:rPr>
          <w:lang w:val="en_US" w:bidi="en_US"/>
        </w:rPr>
      </w:r>
      <w:r>
        <w:rPr>
          <w:lang w:val="en_US" w:bidi="en_US"/>
        </w:rPr>
        <w:t>Jesus said, “I am the light of the world” (</w:t>
      </w:r>
      <w:hyperlink r:id="rId45">
        <w:r>
          <w:rPr>
            <w:lang w:val="en_US" w:bidi="en_US"/>
          </w:rPr>
          <w:rPr>
            <w:color w:val="0000EE"/>
            <w:u w:val="single"/>
          </w:rPr>
          <w:t>John 8:12</w:t>
        </w:r>
      </w:hyperlink>
      <w:r>
        <w:rPr>
          <w:lang w:val="en_US" w:bidi="en_US"/>
        </w:rPr>
        <w:t xml:space="preserve">; </w:t>
      </w:r>
      <w:hyperlink r:id="rId96">
        <w:r>
          <w:rPr>
            <w:lang w:val="en_US" w:bidi="en_US"/>
          </w:rPr>
          <w:rPr>
            <w:color w:val="0000EE"/>
            <w:u w:val="single"/>
          </w:rPr>
          <w:t>9:5</w:t>
        </w:r>
      </w:hyperlink>
      <w:r>
        <w:rPr>
          <w:lang w:val="en_US" w:bidi="en_US"/>
        </w:rPr>
        <w:t xml:space="preserve">; </w:t>
      </w:r>
      <w:hyperlink r:id="rId47">
        <w:r>
          <w:rPr>
            <w:lang w:val="en_US" w:bidi="en_US"/>
          </w:rPr>
          <w:rPr>
            <w:color w:val="0000EE"/>
            <w:u w:val="single"/>
          </w:rPr>
          <w:t>12:46</w:t>
        </w:r>
      </w:hyperlink>
      <w:r>
        <w:rPr>
          <w:lang w:val="en_US" w:bidi="en_US"/>
        </w:rPr>
        <w:t>). He brought a message from God, but he was also that message (</w:t>
      </w:r>
      <w:hyperlink r:id="rId97">
        <w:r>
          <w:rPr>
            <w:lang w:val="en_US" w:bidi="en_US"/>
          </w:rPr>
          <w:rPr>
            <w:color w:val="0000EE"/>
            <w:u w:val="single"/>
          </w:rPr>
          <w:t>John 1:1–10</w:t>
        </w:r>
      </w:hyperlink>
      <w:r>
        <w:rPr>
          <w:lang w:val="en_US" w:bidi="en_US"/>
        </w:rPr>
        <w:t xml:space="preserve">). Those </w:t>
      </w:r>
      <w:r>
        <w:rPr>
          <w:lang w:val="en_US" w:bidi="en_US"/>
        </w:rPr>
        <w:t>who receive his message and trust in him, He gives "the right to become children of God"</w:t>
      </w:r>
      <w:r>
        <w:rPr>
          <w:lang w:val="en_US" w:bidi="en_US"/>
        </w:rPr>
        <w:t xml:space="preserve"> (</w:t>
      </w:r>
      <w:hyperlink r:id="rId98">
        <w:r>
          <w:rPr>
            <w:lang w:val="en_US" w:bidi="en_US"/>
          </w:rPr>
          <w:rPr>
            <w:color w:val="0000EE"/>
            <w:u w:val="single"/>
          </w:rPr>
          <w:t>John 1:9–12</w:t>
        </w:r>
      </w:hyperlink>
      <w:r>
        <w:rPr>
          <w:lang w:val="en_US" w:bidi="en_US"/>
        </w:rPr>
        <w:t>). His light spiritually enlightens them and they come to know God and his salvation (</w:t>
      </w:r>
      <w:hyperlink r:id="rId43">
        <w:r>
          <w:rPr>
            <w:lang w:val="en_US" w:bidi="en_US"/>
          </w:rPr>
          <w:rPr>
            <w:color w:val="0000EE"/>
            <w:u w:val="single"/>
          </w:rPr>
          <w:t>Matthew 4:16</w:t>
        </w:r>
      </w:hyperlink>
      <w:r>
        <w:rPr>
          <w:lang w:val="en_US" w:bidi="en_US"/>
        </w:rPr>
        <w:t xml:space="preserve">; </w:t>
      </w:r>
      <w:hyperlink r:id="rId99">
        <w:r>
          <w:rPr>
            <w:lang w:val="en_US" w:bidi="en_US"/>
          </w:rPr>
          <w:rPr>
            <w:color w:val="0000EE"/>
            <w:u w:val="single"/>
          </w:rPr>
          <w:t>Luke 2:32</w:t>
        </w:r>
      </w:hyperlink>
      <w:r>
        <w:rPr>
          <w:lang w:val="en_US" w:bidi="en_US"/>
        </w:rPr>
        <w:t xml:space="preserve">; </w:t>
      </w:r>
      <w:hyperlink r:id="rId100">
        <w:r>
          <w:rPr>
            <w:lang w:val="en_US" w:bidi="en_US"/>
          </w:rPr>
          <w:rPr>
            <w:color w:val="0000EE"/>
            <w:u w:val="single"/>
          </w:rPr>
          <w:t>Acts 13:47</w:t>
        </w:r>
      </w:hyperlink>
      <w:r>
        <w:rPr>
          <w:lang w:val="en_US" w:bidi="en_US"/>
        </w:rPr>
        <w:t xml:space="preserve">; </w:t>
      </w:r>
      <w:hyperlink r:id="rId101">
        <w:r>
          <w:rPr>
            <w:lang w:val="en_US" w:bidi="en_US"/>
          </w:rPr>
          <w:rPr>
            <w:color w:val="0000EE"/>
            <w:u w:val="single"/>
          </w:rPr>
          <w:t>26:18</w:t>
        </w:r>
      </w:hyperlink>
      <w:r>
        <w:rPr>
          <w:lang w:val="en_US" w:bidi="en_US"/>
        </w:rPr>
        <w:t xml:space="preserve">). </w:t>
      </w:r>
    </w:p>
    <w:p>
      <w:pPr/>
      <w:r>
        <w:rPr>
          <w:lang w:val="en_US" w:bidi="en_US"/>
        </w:rPr>
      </w:r>
      <w:r>
        <w:rPr>
          <w:lang w:val="en_US" w:bidi="en_US"/>
        </w:rPr>
        <w:t>They are “sons of light” (</w:t>
      </w:r>
      <w:hyperlink r:id="rId102">
        <w:r>
          <w:rPr>
            <w:lang w:val="en_US" w:bidi="en_US"/>
          </w:rPr>
          <w:rPr>
            <w:color w:val="0000EE"/>
            <w:u w:val="single"/>
          </w:rPr>
          <w:t>John 12:36</w:t>
        </w:r>
      </w:hyperlink>
      <w:r>
        <w:rPr>
          <w:lang w:val="en_US" w:bidi="en_US"/>
        </w:rPr>
        <w:t xml:space="preserve">; </w:t>
      </w:r>
      <w:hyperlink r:id="rId103">
        <w:r>
          <w:rPr>
            <w:lang w:val="en_US" w:bidi="en_US"/>
          </w:rPr>
          <w:rPr>
            <w:color w:val="0000EE"/>
            <w:u w:val="single"/>
          </w:rPr>
          <w:t>1 Thessalonians 5:5</w:t>
        </w:r>
      </w:hyperlink>
      <w:r>
        <w:rPr>
          <w:lang w:val="en_US" w:bidi="en_US"/>
        </w:rPr>
        <w:t>). They "walk in the light" (</w:t>
      </w:r>
      <w:hyperlink r:id="rId95">
        <w:r>
          <w:rPr>
            <w:lang w:val="en_US" w:bidi="en_US"/>
          </w:rPr>
          <w:rPr>
            <w:color w:val="0000EE"/>
            <w:u w:val="single"/>
          </w:rPr>
          <w:t>1 John 1:7</w:t>
        </w:r>
      </w:hyperlink>
      <w:r>
        <w:rPr>
          <w:lang w:val="en_US" w:bidi="en_US"/>
        </w:rPr>
        <w:t>). Their actions are like light—by doing what is good and right and true (</w:t>
      </w:r>
      <w:hyperlink r:id="rId104">
        <w:r>
          <w:rPr>
            <w:lang w:val="en_US" w:bidi="en_US"/>
          </w:rPr>
          <w:rPr>
            <w:color w:val="0000EE"/>
            <w:u w:val="single"/>
          </w:rPr>
          <w:t>Ephesians 5:8–9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5">
        <w:r>
          <w:rPr>
            <w:lang w:val="en_US" w:bidi="en_US"/>
          </w:rPr>
          <w:rPr>
            <w:color w:val="0000EE"/>
            <w:u w:val="single"/>
          </w:rPr>
          <w:t>Genesis 1:3–5</w:t>
        </w:r>
      </w:hyperlink>
      <w:r>
        <w:rPr>
          <w:lang w:val="en_US" w:bidi="en_US"/>
        </w:rPr>
        <w:t xml:space="preserve">, </w:t>
      </w:r>
      <w:hyperlink r:id="rId106">
        <w:r>
          <w:rPr>
            <w:lang w:val="en_US" w:bidi="en_US"/>
          </w:rPr>
          <w:rPr>
            <w:color w:val="0000EE"/>
            <w:u w:val="single"/>
          </w:rPr>
          <w:t>14–18</w:t>
        </w:r>
      </w:hyperlink>
      <w:r>
        <w:rPr>
          <w:lang w:val="en_US" w:bidi="en_US"/>
        </w:rPr>
        <w:t xml:space="preserve">; </w:t>
      </w:r>
      <w:hyperlink r:id="rId27">
        <w:r>
          <w:rPr>
            <w:lang w:val="en_US" w:bidi="en_US"/>
          </w:rPr>
          <w:rPr>
            <w:color w:val="0000EE"/>
            <w:u w:val="single"/>
          </w:rPr>
          <w:t>15:12</w:t>
        </w:r>
      </w:hyperlink>
      <w:r>
        <w:rPr>
          <w:lang w:val="en_US" w:bidi="en_US"/>
        </w:rPr>
        <w:t xml:space="preserve">; </w:t>
      </w:r>
      <w:hyperlink r:id="rId16">
        <w:r>
          <w:rPr>
            <w:lang w:val="en_US" w:bidi="en_US"/>
          </w:rPr>
          <w:rPr>
            <w:color w:val="0000EE"/>
            <w:u w:val="single"/>
          </w:rPr>
          <w:t>Exodus 10:21–23</w:t>
        </w:r>
      </w:hyperlink>
      <w:r>
        <w:rPr>
          <w:lang w:val="en_US" w:bidi="en_US"/>
        </w:rPr>
        <w:t xml:space="preserve">; </w:t>
      </w:r>
      <w:hyperlink r:id="rId78">
        <w:r>
          <w:rPr>
            <w:lang w:val="en_US" w:bidi="en_US"/>
          </w:rPr>
          <w:rPr>
            <w:color w:val="0000EE"/>
            <w:u w:val="single"/>
          </w:rPr>
          <w:t>14:20</w:t>
        </w:r>
      </w:hyperlink>
      <w:r>
        <w:rPr>
          <w:lang w:val="en_US" w:bidi="en_US"/>
        </w:rPr>
        <w:t xml:space="preserve">; </w:t>
      </w:r>
      <w:hyperlink r:id="rId17">
        <w:r>
          <w:rPr>
            <w:lang w:val="en_US" w:bidi="en_US"/>
          </w:rPr>
          <w:rPr>
            <w:color w:val="0000EE"/>
            <w:u w:val="single"/>
          </w:rPr>
          <w:t>20:21</w:t>
        </w:r>
      </w:hyperlink>
      <w:r>
        <w:rPr>
          <w:lang w:val="en_US" w:bidi="en_US"/>
        </w:rPr>
        <w:t xml:space="preserve">; </w:t>
      </w:r>
      <w:hyperlink r:id="rId107">
        <w:r>
          <w:rPr>
            <w:lang w:val="en_US" w:bidi="en_US"/>
          </w:rPr>
          <w:rPr>
            <w:color w:val="0000EE"/>
            <w:u w:val="single"/>
          </w:rPr>
          <w:t>2 Samuel 22:10–13</w:t>
        </w:r>
      </w:hyperlink>
      <w:r>
        <w:rPr>
          <w:lang w:val="en_US" w:bidi="en_US"/>
        </w:rPr>
        <w:t xml:space="preserve">; </w:t>
      </w:r>
      <w:hyperlink r:id="rId23">
        <w:r>
          <w:rPr>
            <w:lang w:val="en_US" w:bidi="en_US"/>
          </w:rPr>
          <w:rPr>
            <w:color w:val="0000EE"/>
            <w:u w:val="single"/>
          </w:rPr>
          <w:t>1 Kings 8:12</w:t>
        </w:r>
      </w:hyperlink>
      <w:r>
        <w:rPr>
          <w:lang w:val="en_US" w:bidi="en_US"/>
        </w:rPr>
        <w:t xml:space="preserve">; </w:t>
      </w:r>
      <w:hyperlink r:id="rId108">
        <w:r>
          <w:rPr>
            <w:lang w:val="en_US" w:bidi="en_US"/>
          </w:rPr>
          <w:rPr>
            <w:color w:val="0000EE"/>
            <w:u w:val="single"/>
          </w:rPr>
          <w:t>Job 3:3–7</w:t>
        </w:r>
      </w:hyperlink>
      <w:r>
        <w:rPr>
          <w:lang w:val="en_US" w:bidi="en_US"/>
        </w:rPr>
        <w:t xml:space="preserve">; </w:t>
      </w:r>
      <w:hyperlink r:id="rId109">
        <w:r>
          <w:rPr>
            <w:lang w:val="en_US" w:bidi="en_US"/>
          </w:rPr>
          <w:rPr>
            <w:color w:val="0000EE"/>
            <w:u w:val="single"/>
          </w:rPr>
          <w:t>12:22–25</w:t>
        </w:r>
      </w:hyperlink>
      <w:r>
        <w:rPr>
          <w:lang w:val="en_US" w:bidi="en_US"/>
        </w:rPr>
        <w:t xml:space="preserve">; </w:t>
      </w:r>
      <w:hyperlink r:id="rId110">
        <w:r>
          <w:rPr>
            <w:lang w:val="en_US" w:bidi="en_US"/>
          </w:rPr>
          <w:rPr>
            <w:color w:val="0000EE"/>
            <w:u w:val="single"/>
          </w:rPr>
          <w:t>15:22</w:t>
        </w:r>
      </w:hyperlink>
      <w:r>
        <w:rPr>
          <w:lang w:val="en_US" w:bidi="en_US"/>
        </w:rPr>
        <w:t xml:space="preserve">; </w:t>
      </w:r>
      <w:hyperlink r:id="rId37">
        <w:r>
          <w:rPr>
            <w:lang w:val="en_US" w:bidi="en_US"/>
          </w:rPr>
          <w:rPr>
            <w:color w:val="0000EE"/>
            <w:u w:val="single"/>
          </w:rPr>
          <w:t>17:12–13</w:t>
        </w:r>
      </w:hyperlink>
      <w:r>
        <w:rPr>
          <w:lang w:val="en_US" w:bidi="en_US"/>
        </w:rPr>
        <w:t xml:space="preserve">; </w:t>
      </w:r>
      <w:hyperlink r:id="rId111">
        <w:r>
          <w:rPr>
            <w:lang w:val="en_US" w:bidi="en_US"/>
          </w:rPr>
          <w:rPr>
            <w:color w:val="0000EE"/>
            <w:u w:val="single"/>
          </w:rPr>
          <w:t>34:22</w:t>
        </w:r>
      </w:hyperlink>
      <w:r>
        <w:rPr>
          <w:lang w:val="en_US" w:bidi="en_US"/>
        </w:rPr>
        <w:t xml:space="preserve">; </w:t>
      </w:r>
      <w:hyperlink r:id="rId21">
        <w:r>
          <w:rPr>
            <w:lang w:val="en_US" w:bidi="en_US"/>
          </w:rPr>
          <w:rPr>
            <w:color w:val="0000EE"/>
            <w:u w:val="single"/>
          </w:rPr>
          <w:t>Psalms 18:11</w:t>
        </w:r>
      </w:hyperlink>
      <w:r>
        <w:rPr>
          <w:lang w:val="en_US" w:bidi="en_US"/>
        </w:rPr>
        <w:t xml:space="preserve">, </w:t>
      </w:r>
      <w:hyperlink r:id="rId83">
        <w:r>
          <w:rPr>
            <w:lang w:val="en_US" w:bidi="en_US"/>
          </w:rPr>
          <w:rPr>
            <w:color w:val="0000EE"/>
            <w:u w:val="single"/>
          </w:rPr>
          <w:t>28</w:t>
        </w:r>
      </w:hyperlink>
      <w:r>
        <w:rPr>
          <w:lang w:val="en_US" w:bidi="en_US"/>
        </w:rPr>
        <w:t xml:space="preserve">; </w:t>
      </w:r>
      <w:hyperlink r:id="rId90">
        <w:r>
          <w:rPr>
            <w:lang w:val="en_US" w:bidi="en_US"/>
          </w:rPr>
          <w:rPr>
            <w:color w:val="0000EE"/>
            <w:u w:val="single"/>
          </w:rPr>
          <w:t>27:1</w:t>
        </w:r>
      </w:hyperlink>
      <w:r>
        <w:rPr>
          <w:lang w:val="en_US" w:bidi="en_US"/>
        </w:rPr>
        <w:t xml:space="preserve">; </w:t>
      </w:r>
      <w:hyperlink r:id="rId112">
        <w:r>
          <w:rPr>
            <w:lang w:val="en_US" w:bidi="en_US"/>
          </w:rPr>
          <w:rPr>
            <w:color w:val="0000EE"/>
            <w:u w:val="single"/>
          </w:rPr>
          <w:t>97:2–6</w:t>
        </w:r>
      </w:hyperlink>
      <w:r>
        <w:rPr>
          <w:lang w:val="en_US" w:bidi="en_US"/>
        </w:rPr>
        <w:t xml:space="preserve">; </w:t>
      </w:r>
      <w:hyperlink r:id="rId40">
        <w:r>
          <w:rPr>
            <w:lang w:val="en_US" w:bidi="en_US"/>
          </w:rPr>
          <w:rPr>
            <w:color w:val="0000EE"/>
            <w:u w:val="single"/>
          </w:rPr>
          <w:t>139:11–12</w:t>
        </w:r>
      </w:hyperlink>
      <w:r>
        <w:rPr>
          <w:lang w:val="en_US" w:bidi="en_US"/>
        </w:rPr>
        <w:t xml:space="preserve">; </w:t>
      </w:r>
      <w:hyperlink r:id="rId51">
        <w:r>
          <w:rPr>
            <w:lang w:val="en_US" w:bidi="en_US"/>
          </w:rPr>
          <w:rPr>
            <w:color w:val="0000EE"/>
            <w:u w:val="single"/>
          </w:rPr>
          <w:t>Proverbs 2:13</w:t>
        </w:r>
      </w:hyperlink>
      <w:r>
        <w:rPr>
          <w:lang w:val="en_US" w:bidi="en_US"/>
        </w:rPr>
        <w:t xml:space="preserve">; </w:t>
      </w:r>
      <w:hyperlink r:id="rId113">
        <w:r>
          <w:rPr>
            <w:lang w:val="en_US" w:bidi="en_US"/>
          </w:rPr>
          <w:rPr>
            <w:color w:val="0000EE"/>
            <w:u w:val="single"/>
          </w:rPr>
          <w:t>4:18–19</w:t>
        </w:r>
      </w:hyperlink>
      <w:r>
        <w:rPr>
          <w:lang w:val="en_US" w:bidi="en_US"/>
        </w:rPr>
        <w:t xml:space="preserve">; </w:t>
      </w:r>
      <w:hyperlink r:id="rId114">
        <w:r>
          <w:rPr>
            <w:lang w:val="en_US" w:bidi="en_US"/>
          </w:rPr>
          <w:rPr>
            <w:color w:val="0000EE"/>
            <w:u w:val="single"/>
          </w:rPr>
          <w:t>Ecclesiastes 11:7–8</w:t>
        </w:r>
      </w:hyperlink>
      <w:r>
        <w:rPr>
          <w:lang w:val="en_US" w:bidi="en_US"/>
        </w:rPr>
        <w:t xml:space="preserve">; </w:t>
      </w:r>
      <w:hyperlink r:id="rId53">
        <w:r>
          <w:rPr>
            <w:lang w:val="en_US" w:bidi="en_US"/>
          </w:rPr>
          <w:rPr>
            <w:color w:val="0000EE"/>
            <w:u w:val="single"/>
          </w:rPr>
          <w:t>Isaiah 5:20</w:t>
        </w:r>
      </w:hyperlink>
      <w:r>
        <w:rPr>
          <w:lang w:val="en_US" w:bidi="en_US"/>
        </w:rPr>
        <w:t xml:space="preserve">; </w:t>
      </w:r>
      <w:hyperlink r:id="rId59">
        <w:r>
          <w:rPr>
            <w:lang w:val="en_US" w:bidi="en_US"/>
          </w:rPr>
          <w:rPr>
            <w:color w:val="0000EE"/>
            <w:u w:val="single"/>
          </w:rPr>
          <w:t>9:2</w:t>
        </w:r>
      </w:hyperlink>
      <w:r>
        <w:rPr>
          <w:lang w:val="en_US" w:bidi="en_US"/>
        </w:rPr>
        <w:t xml:space="preserve">; </w:t>
      </w:r>
      <w:hyperlink r:id="rId115">
        <w:r>
          <w:rPr>
            <w:lang w:val="en_US" w:bidi="en_US"/>
          </w:rPr>
          <w:rPr>
            <w:color w:val="0000EE"/>
            <w:u w:val="single"/>
          </w:rPr>
          <w:t>29:15</w:t>
        </w:r>
      </w:hyperlink>
      <w:r>
        <w:rPr>
          <w:lang w:val="en_US" w:bidi="en_US"/>
        </w:rPr>
        <w:t xml:space="preserve">; </w:t>
      </w:r>
      <w:hyperlink r:id="rId89">
        <w:r>
          <w:rPr>
            <w:lang w:val="en_US" w:bidi="en_US"/>
          </w:rPr>
          <w:rPr>
            <w:color w:val="0000EE"/>
            <w:u w:val="single"/>
          </w:rPr>
          <w:t>51:4</w:t>
        </w:r>
      </w:hyperlink>
      <w:r>
        <w:rPr>
          <w:lang w:val="en_US" w:bidi="en_US"/>
        </w:rPr>
        <w:t xml:space="preserve">; </w:t>
      </w:r>
      <w:hyperlink r:id="rId116">
        <w:r>
          <w:rPr>
            <w:lang w:val="en_US" w:bidi="en_US"/>
          </w:rPr>
          <w:rPr>
            <w:color w:val="0000EE"/>
            <w:u w:val="single"/>
          </w:rPr>
          <w:t>60:2–3</w:t>
        </w:r>
      </w:hyperlink>
      <w:r>
        <w:rPr>
          <w:lang w:val="en_US" w:bidi="en_US"/>
        </w:rPr>
        <w:t xml:space="preserve">, </w:t>
      </w:r>
      <w:hyperlink r:id="rId91">
        <w:r>
          <w:rPr>
            <w:lang w:val="en_US" w:bidi="en_US"/>
          </w:rPr>
          <w:rPr>
            <w:color w:val="0000EE"/>
            <w:u w:val="single"/>
          </w:rPr>
          <w:t>19–20</w:t>
        </w:r>
      </w:hyperlink>
      <w:r>
        <w:rPr>
          <w:lang w:val="en_US" w:bidi="en_US"/>
        </w:rPr>
        <w:t xml:space="preserve">; </w:t>
      </w:r>
      <w:hyperlink r:id="rId92">
        <w:r>
          <w:rPr>
            <w:lang w:val="en_US" w:bidi="en_US"/>
          </w:rPr>
          <w:rPr>
            <w:color w:val="0000EE"/>
            <w:u w:val="single"/>
          </w:rPr>
          <w:t>Daniel 2:22</w:t>
        </w:r>
      </w:hyperlink>
      <w:r>
        <w:rPr>
          <w:lang w:val="en_US" w:bidi="en_US"/>
        </w:rPr>
        <w:t xml:space="preserve">; </w:t>
      </w:r>
      <w:hyperlink r:id="rId94">
        <w:r>
          <w:rPr>
            <w:lang w:val="en_US" w:bidi="en_US"/>
          </w:rPr>
          <w:rPr>
            <w:color w:val="0000EE"/>
            <w:u w:val="single"/>
          </w:rPr>
          <w:t>Micah 7:8–9</w:t>
        </w:r>
      </w:hyperlink>
      <w:r>
        <w:rPr>
          <w:lang w:val="en_US" w:bidi="en_US"/>
        </w:rPr>
        <w:t xml:space="preserve">; </w:t>
      </w:r>
      <w:hyperlink r:id="rId43">
        <w:r>
          <w:rPr>
            <w:lang w:val="en_US" w:bidi="en_US"/>
          </w:rPr>
          <w:rPr>
            <w:color w:val="0000EE"/>
            <w:u w:val="single"/>
          </w:rPr>
          <w:t>Matthew 4:16</w:t>
        </w:r>
      </w:hyperlink>
      <w:r>
        <w:rPr>
          <w:lang w:val="en_US" w:bidi="en_US"/>
        </w:rPr>
        <w:t xml:space="preserve">; </w:t>
      </w:r>
      <w:hyperlink r:id="rId117">
        <w:r>
          <w:rPr>
            <w:lang w:val="en_US" w:bidi="en_US"/>
          </w:rPr>
          <w:rPr>
            <w:color w:val="0000EE"/>
            <w:u w:val="single"/>
          </w:rPr>
          <w:t>6:22–23</w:t>
        </w:r>
      </w:hyperlink>
      <w:r>
        <w:rPr>
          <w:lang w:val="en_US" w:bidi="en_US"/>
        </w:rPr>
        <w:t xml:space="preserve">; </w:t>
      </w:r>
      <w:hyperlink r:id="rId67">
        <w:r>
          <w:rPr>
            <w:lang w:val="en_US" w:bidi="en_US"/>
          </w:rPr>
          <w:rPr>
            <w:color w:val="0000EE"/>
            <w:u w:val="single"/>
          </w:rPr>
          <w:t>8:12</w:t>
        </w:r>
      </w:hyperlink>
      <w:r>
        <w:rPr>
          <w:lang w:val="en_US" w:bidi="en_US"/>
        </w:rPr>
        <w:t xml:space="preserve">; </w:t>
      </w:r>
      <w:hyperlink r:id="rId118">
        <w:r>
          <w:rPr>
            <w:lang w:val="en_US" w:bidi="en_US"/>
          </w:rPr>
          <w:rPr>
            <w:color w:val="0000EE"/>
            <w:u w:val="single"/>
          </w:rPr>
          <w:t>Luke 1:78–79</w:t>
        </w:r>
      </w:hyperlink>
      <w:r>
        <w:rPr>
          <w:lang w:val="en_US" w:bidi="en_US"/>
        </w:rPr>
        <w:t xml:space="preserve">; </w:t>
      </w:r>
      <w:hyperlink r:id="rId99">
        <w:r>
          <w:rPr>
            <w:lang w:val="en_US" w:bidi="en_US"/>
          </w:rPr>
          <w:rPr>
            <w:color w:val="0000EE"/>
            <w:u w:val="single"/>
          </w:rPr>
          <w:t>2:32</w:t>
        </w:r>
      </w:hyperlink>
      <w:r>
        <w:rPr>
          <w:lang w:val="en_US" w:bidi="en_US"/>
        </w:rPr>
        <w:t xml:space="preserve">; </w:t>
      </w:r>
      <w:hyperlink r:id="rId119">
        <w:r>
          <w:rPr>
            <w:lang w:val="en_US" w:bidi="en_US"/>
          </w:rPr>
          <w:rPr>
            <w:color w:val="0000EE"/>
            <w:u w:val="single"/>
          </w:rPr>
          <w:t>John 1:4–9</w:t>
        </w:r>
      </w:hyperlink>
      <w:r>
        <w:rPr>
          <w:lang w:val="en_US" w:bidi="en_US"/>
        </w:rPr>
        <w:t xml:space="preserve">; </w:t>
      </w:r>
      <w:hyperlink r:id="rId45">
        <w:r>
          <w:rPr>
            <w:lang w:val="en_US" w:bidi="en_US"/>
          </w:rPr>
          <w:rPr>
            <w:color w:val="0000EE"/>
            <w:u w:val="single"/>
          </w:rPr>
          <w:t>8:12</w:t>
        </w:r>
      </w:hyperlink>
      <w:r>
        <w:rPr>
          <w:lang w:val="en_US" w:bidi="en_US"/>
        </w:rPr>
        <w:t xml:space="preserve">; </w:t>
      </w:r>
      <w:hyperlink r:id="rId96">
        <w:r>
          <w:rPr>
            <w:lang w:val="en_US" w:bidi="en_US"/>
          </w:rPr>
          <w:rPr>
            <w:color w:val="0000EE"/>
            <w:u w:val="single"/>
          </w:rPr>
          <w:t>9:5</w:t>
        </w:r>
      </w:hyperlink>
      <w:r>
        <w:rPr>
          <w:lang w:val="en_US" w:bidi="en_US"/>
        </w:rPr>
        <w:t xml:space="preserve">; </w:t>
      </w:r>
      <w:hyperlink r:id="rId120">
        <w:r>
          <w:rPr>
            <w:lang w:val="en_US" w:bidi="en_US"/>
          </w:rPr>
          <w:rPr>
            <w:color w:val="0000EE"/>
            <w:u w:val="single"/>
          </w:rPr>
          <w:t>12:35–36</w:t>
        </w:r>
      </w:hyperlink>
      <w:r>
        <w:rPr>
          <w:lang w:val="en_US" w:bidi="en_US"/>
        </w:rPr>
        <w:t xml:space="preserve">, </w:t>
      </w:r>
      <w:hyperlink r:id="rId47">
        <w:r>
          <w:rPr>
            <w:lang w:val="en_US" w:bidi="en_US"/>
          </w:rPr>
          <w:rPr>
            <w:color w:val="0000EE"/>
            <w:u w:val="single"/>
          </w:rPr>
          <w:t>46</w:t>
        </w:r>
      </w:hyperlink>
      <w:r>
        <w:rPr>
          <w:lang w:val="en_US" w:bidi="en_US"/>
        </w:rPr>
        <w:t xml:space="preserve">; </w:t>
      </w:r>
      <w:hyperlink r:id="rId100">
        <w:r>
          <w:rPr>
            <w:lang w:val="en_US" w:bidi="en_US"/>
          </w:rPr>
          <w:rPr>
            <w:color w:val="0000EE"/>
            <w:u w:val="single"/>
          </w:rPr>
          <w:t>Acts 13:47</w:t>
        </w:r>
      </w:hyperlink>
      <w:r>
        <w:rPr>
          <w:lang w:val="en_US" w:bidi="en_US"/>
        </w:rPr>
        <w:t xml:space="preserve">; </w:t>
      </w:r>
      <w:hyperlink r:id="rId101">
        <w:r>
          <w:rPr>
            <w:lang w:val="en_US" w:bidi="en_US"/>
          </w:rPr>
          <w:rPr>
            <w:color w:val="0000EE"/>
            <w:u w:val="single"/>
          </w:rPr>
          <w:t>26:18</w:t>
        </w:r>
      </w:hyperlink>
      <w:r>
        <w:rPr>
          <w:lang w:val="en_US" w:bidi="en_US"/>
        </w:rPr>
        <w:t xml:space="preserve">; </w:t>
      </w:r>
      <w:hyperlink r:id="rId121">
        <w:r>
          <w:rPr>
            <w:lang w:val="en_US" w:bidi="en_US"/>
          </w:rPr>
          <w:rPr>
            <w:color w:val="0000EE"/>
            <w:u w:val="single"/>
          </w:rPr>
          <w:t>Romans 2:19–20</w:t>
        </w:r>
      </w:hyperlink>
      <w:r>
        <w:rPr>
          <w:lang w:val="en_US" w:bidi="en_US"/>
        </w:rPr>
        <w:t xml:space="preserve">; </w:t>
      </w:r>
      <w:hyperlink r:id="rId122">
        <w:r>
          <w:rPr>
            <w:lang w:val="en_US" w:bidi="en_US"/>
          </w:rPr>
          <w:rPr>
            <w:color w:val="0000EE"/>
            <w:u w:val="single"/>
          </w:rPr>
          <w:t>Ephesians 5:7–14</w:t>
        </w:r>
      </w:hyperlink>
      <w:r>
        <w:rPr>
          <w:lang w:val="en_US" w:bidi="en_US"/>
        </w:rPr>
        <w:t xml:space="preserve">; </w:t>
      </w:r>
      <w:hyperlink r:id="rId123">
        <w:r>
          <w:rPr>
            <w:lang w:val="en_US" w:bidi="en_US"/>
          </w:rPr>
          <w:rPr>
            <w:color w:val="0000EE"/>
            <w:u w:val="single"/>
          </w:rPr>
          <w:t>1 Thessalonians 5:5–8</w:t>
        </w:r>
      </w:hyperlink>
      <w:r>
        <w:rPr>
          <w:lang w:val="en_US" w:bidi="en_US"/>
        </w:rPr>
        <w:t xml:space="preserve">; </w:t>
      </w:r>
      <w:hyperlink r:id="rId93">
        <w:r>
          <w:rPr>
            <w:lang w:val="en_US" w:bidi="en_US"/>
          </w:rPr>
          <w:rPr>
            <w:color w:val="0000EE"/>
            <w:u w:val="single"/>
          </w:rPr>
          <w:t>1 Timothy 6:16</w:t>
        </w:r>
      </w:hyperlink>
      <w:r>
        <w:rPr>
          <w:lang w:val="en_US" w:bidi="en_US"/>
        </w:rPr>
        <w:t xml:space="preserve">; </w:t>
      </w:r>
      <w:hyperlink r:id="rId76">
        <w:r>
          <w:rPr>
            <w:lang w:val="en_US" w:bidi="en_US"/>
          </w:rPr>
          <w:rPr>
            <w:color w:val="0000EE"/>
            <w:u w:val="single"/>
          </w:rPr>
          <w:t>James 1:17</w:t>
        </w:r>
      </w:hyperlink>
      <w:r>
        <w:rPr>
          <w:lang w:val="en_US" w:bidi="en_US"/>
        </w:rPr>
        <w:t xml:space="preserve">; </w:t>
      </w:r>
      <w:hyperlink r:id="rId70">
        <w:r>
          <w:rPr>
            <w:lang w:val="en_US" w:bidi="en_US"/>
          </w:rPr>
          <w:rPr>
            <w:color w:val="0000EE"/>
            <w:u w:val="single"/>
          </w:rPr>
          <w:t>2 Peter 2:17</w:t>
        </w:r>
      </w:hyperlink>
      <w:r>
        <w:rPr>
          <w:lang w:val="en_US" w:bidi="en_US"/>
        </w:rPr>
        <w:t xml:space="preserve">; </w:t>
      </w:r>
      <w:hyperlink r:id="rId124">
        <w:r>
          <w:rPr>
            <w:lang w:val="en_US" w:bidi="en_US"/>
          </w:rPr>
          <w:rPr>
            <w:color w:val="0000EE"/>
            <w:u w:val="single"/>
          </w:rPr>
          <w:t>1 John 1:5–7</w:t>
        </w:r>
      </w:hyperlink>
      <w:r>
        <w:rPr>
          <w:lang w:val="en_US" w:bidi="en_US"/>
        </w:rPr>
        <w:t xml:space="preserve">; </w:t>
      </w:r>
      <w:hyperlink r:id="rId125">
        <w:r>
          <w:rPr>
            <w:lang w:val="en_US" w:bidi="en_US"/>
          </w:rPr>
          <w:rPr>
            <w:color w:val="0000EE"/>
            <w:u w:val="single"/>
          </w:rPr>
          <w:t>2:7–11</w:t>
        </w:r>
      </w:hyperlink>
      <w:r>
        <w:rPr>
          <w:lang w:val="en_US" w:bidi="en_US"/>
        </w:rPr>
      </w:r>
      <w:r>
        <w:rPr>
          <w:lang w:val="en_US" w:bidi="en_US"/>
        </w:rPr>
      </w:r>
    </w:p>
    <w:p>
      <w:pPr/>
      <w:r>
        <w:rPr>
          <w:lang w:val="en_US" w:bidi="en_US"/>
        </w:rPr>
      </w:r>
    </w:p>
    <w:p>
      <w:pPr>
        <w:pStyle w:val="Heading2"/>
      </w:pPr>
      <w:r>
        <w:rPr>
          <w:lang w:val="en_US" w:bidi="en_US"/>
        </w:rPr>
        <w:t>David's Response to Unfriendly Leaders</w:t>
      </w:r>
      <w:r>
        <w:rPr>
          <w:lang w:val="en_US" w:bidi="en_US"/>
        </w:rPr>
      </w:r>
    </w:p>
    <w:p>
      <w:pPr/>
      <w:r>
        <w:rPr>
          <w:lang w:val="en_US" w:bidi="en_US"/>
        </w:rPr>
      </w:r>
      <w:r>
        <w:rPr>
          <w:lang w:val="en_US" w:bidi="en_US"/>
        </w:rPr>
        <w:t>As David became successful, King Saul became his enemy. The Lord rejected Saul because of the king's unfaithfulness, and the Holy Spirit's anointing then rested on David (</w:t>
      </w:r>
      <w:hyperlink r:id="rId126">
        <w:r>
          <w:rPr>
            <w:lang w:val="en_US" w:bidi="en_US"/>
          </w:rPr>
          <w:rPr>
            <w:color w:val="0000EE"/>
            <w:u w:val="single"/>
          </w:rPr>
          <w:t>1 Samuel 15:1–16:14</w:t>
        </w:r>
      </w:hyperlink>
      <w:r>
        <w:rPr>
          <w:lang w:val="en_US" w:bidi="en_US"/>
        </w:rPr>
        <w:t>). When Saul needed someone to calm his mind, David's harp playing soothed him (</w:t>
      </w:r>
      <w:hyperlink r:id="rId127">
        <w:r>
          <w:rPr>
            <w:lang w:val="en_US" w:bidi="en_US"/>
          </w:rPr>
          <w:rPr>
            <w:color w:val="0000EE"/>
            <w:u w:val="single"/>
          </w:rPr>
          <w:t>16:15–23</w:t>
        </w:r>
      </w:hyperlink>
      <w:r>
        <w:rPr>
          <w:lang w:val="en_US" w:bidi="en_US"/>
        </w:rPr>
        <w:t>). When Saul needed someone to encounter the threat of Goliath, David proved to be a capable and successful young warrior (</w:t>
      </w:r>
      <w:hyperlink r:id="rId128">
        <w:r>
          <w:rPr>
            <w:lang w:val="en_US" w:bidi="en_US"/>
          </w:rPr>
          <w:rPr>
            <w:color w:val="0000EE"/>
            <w:u w:val="single"/>
          </w:rPr>
          <w:t>1 Samuel 17</w:t>
        </w:r>
      </w:hyperlink>
      <w:r>
        <w:rPr>
          <w:lang w:val="en_US" w:bidi="en_US"/>
        </w:rPr>
        <w:t>). As others noticed David and praised his success, Saul became frightened and jealous (</w:t>
      </w:r>
      <w:hyperlink r:id="rId129">
        <w:r>
          <w:rPr>
            <w:lang w:val="en_US" w:bidi="en_US"/>
          </w:rPr>
          <w:rPr>
            <w:color w:val="0000EE"/>
            <w:u w:val="single"/>
          </w:rPr>
          <w:t>18:6–9</w:t>
        </w:r>
      </w:hyperlink>
      <w:r>
        <w:rPr>
          <w:lang w:val="en_US" w:bidi="en_US"/>
        </w:rPr>
        <w:t>). His jealousy soon became anger, rage, and murderous hatred.</w:t>
      </w:r>
    </w:p>
    <w:p>
      <w:pPr/>
      <w:r>
        <w:rPr>
          <w:lang w:val="en_US" w:bidi="en_US"/>
        </w:rPr>
      </w:r>
      <w:r>
        <w:rPr>
          <w:lang w:val="en_US" w:bidi="en_US"/>
        </w:rPr>
        <w:t>After King Saul tried to kill David with a spear twice (</w:t>
      </w:r>
      <w:hyperlink r:id="rId130">
        <w:r>
          <w:rPr>
            <w:lang w:val="en_US" w:bidi="en_US"/>
          </w:rPr>
          <w:rPr>
            <w:color w:val="0000EE"/>
            <w:u w:val="single"/>
          </w:rPr>
          <w:t>1 Samuel 18:10–11</w:t>
        </w:r>
      </w:hyperlink>
      <w:r>
        <w:rPr>
          <w:lang w:val="en_US" w:bidi="en_US"/>
        </w:rPr>
        <w:t>), David kept serving him. He led a group of the king’s troops (</w:t>
      </w:r>
      <w:hyperlink r:id="rId131">
        <w:r>
          <w:rPr>
            <w:lang w:val="en_US" w:bidi="en_US"/>
          </w:rPr>
          <w:rPr>
            <w:color w:val="0000EE"/>
            <w:u w:val="single"/>
          </w:rPr>
          <w:t>18:13</w:t>
        </w:r>
      </w:hyperlink>
      <w:r>
        <w:rPr>
          <w:lang w:val="en_US" w:bidi="en_US"/>
        </w:rPr>
        <w:t>). He married the king’s daughter (</w:t>
      </w:r>
      <w:hyperlink r:id="rId132">
        <w:r>
          <w:rPr>
            <w:lang w:val="en_US" w:bidi="en_US"/>
          </w:rPr>
          <w:rPr>
            <w:color w:val="0000EE"/>
            <w:u w:val="single"/>
          </w:rPr>
          <w:t>18:17–27</w:t>
        </w:r>
      </w:hyperlink>
      <w:r>
        <w:rPr>
          <w:lang w:val="en_US" w:bidi="en_US"/>
        </w:rPr>
        <w:t>). He played the harp in Saul’s royal court (</w:t>
      </w:r>
      <w:hyperlink r:id="rId133">
        <w:r>
          <w:rPr>
            <w:lang w:val="en_US" w:bidi="en_US"/>
          </w:rPr>
          <w:rPr>
            <w:color w:val="0000EE"/>
            <w:u w:val="single"/>
          </w:rPr>
          <w:t>19:7</w:t>
        </w:r>
      </w:hyperlink>
      <w:r>
        <w:rPr>
          <w:lang w:val="en_US" w:bidi="en_US"/>
        </w:rPr>
        <w:t xml:space="preserve">, </w:t>
      </w:r>
      <w:hyperlink r:id="rId134">
        <w:r>
          <w:rPr>
            <w:lang w:val="en_US" w:bidi="en_US"/>
          </w:rPr>
          <w:rPr>
            <w:color w:val="0000EE"/>
            <w:u w:val="single"/>
          </w:rPr>
          <w:t>9</w:t>
        </w:r>
      </w:hyperlink>
      <w:r>
        <w:rPr>
          <w:lang w:val="en_US" w:bidi="en_US"/>
        </w:rPr>
        <w:t>). David kept succeeding in everything he did. This made Saul very fearful and suspicious, and he tried to kill David again (</w:t>
      </w:r>
      <w:hyperlink r:id="rId135">
        <w:r>
          <w:rPr>
            <w:lang w:val="en_US" w:bidi="en_US"/>
          </w:rPr>
          <w:rPr>
            <w:color w:val="0000EE"/>
            <w:u w:val="single"/>
          </w:rPr>
          <w:t>19:9–11</w:t>
        </w:r>
      </w:hyperlink>
      <w:r>
        <w:rPr>
          <w:lang w:val="en_US" w:bidi="en_US"/>
        </w:rPr>
        <w:t>). David had to escape to save his life (</w:t>
      </w:r>
      <w:hyperlink r:id="rId136">
        <w:r>
          <w:rPr>
            <w:lang w:val="en_US" w:bidi="en_US"/>
          </w:rPr>
          <w:rPr>
            <w:color w:val="0000EE"/>
            <w:u w:val="single"/>
          </w:rPr>
          <w:t>19:11–18</w:t>
        </w:r>
      </w:hyperlink>
      <w:r>
        <w:rPr>
          <w:lang w:val="en_US" w:bidi="en_US"/>
        </w:rPr>
        <w:t xml:space="preserve">; </w:t>
      </w:r>
      <w:hyperlink r:id="rId137">
        <w:r>
          <w:rPr>
            <w:lang w:val="en_US" w:bidi="en_US"/>
          </w:rPr>
          <w:rPr>
            <w:color w:val="0000EE"/>
            <w:u w:val="single"/>
          </w:rPr>
          <w:t>20:1–42</w:t>
        </w:r>
      </w:hyperlink>
      <w:r>
        <w:rPr>
          <w:lang w:val="en_US" w:bidi="en_US"/>
        </w:rPr>
        <w:t>).</w:t>
      </w:r>
    </w:p>
    <w:p>
      <w:pPr/>
      <w:r>
        <w:rPr>
          <w:lang w:val="en_US" w:bidi="en_US"/>
        </w:rPr>
      </w:r>
      <w:r>
        <w:rPr>
          <w:lang w:val="en_US" w:bidi="en_US"/>
        </w:rPr>
        <w:t>For the rest of King Saul’s rule, David was a fugitive, hunted by the king he had loyally served. Even then, he refused to harm Saul. On two occasions, David had the chance to kill Saul (</w:t>
      </w:r>
      <w:hyperlink r:id="rId138">
        <w:r>
          <w:rPr>
            <w:lang w:val="en_US" w:bidi="en_US"/>
          </w:rPr>
          <w:rPr>
            <w:color w:val="0000EE"/>
            <w:u w:val="single"/>
          </w:rPr>
          <w:t>1 Samuel 24:1–22</w:t>
        </w:r>
      </w:hyperlink>
      <w:r>
        <w:rPr>
          <w:lang w:val="en_US" w:bidi="en_US"/>
        </w:rPr>
        <w:t xml:space="preserve">; </w:t>
      </w:r>
      <w:hyperlink r:id="rId139">
        <w:r>
          <w:rPr>
            <w:lang w:val="en_US" w:bidi="en_US"/>
          </w:rPr>
          <w:rPr>
            <w:color w:val="0000EE"/>
            <w:u w:val="single"/>
          </w:rPr>
          <w:t>26:1–25</w:t>
        </w:r>
      </w:hyperlink>
      <w:r>
        <w:rPr>
          <w:lang w:val="en_US" w:bidi="en_US"/>
        </w:rPr>
        <w:t>). But he refused to attack “the LORD’s anointed” (</w:t>
      </w:r>
      <w:hyperlink r:id="rId140">
        <w:r>
          <w:rPr>
            <w:lang w:val="en_US" w:bidi="en_US"/>
          </w:rPr>
          <w:rPr>
            <w:color w:val="0000EE"/>
            <w:u w:val="single"/>
          </w:rPr>
          <w:t>24:6</w:t>
        </w:r>
      </w:hyperlink>
      <w:r>
        <w:rPr>
          <w:lang w:val="en_US" w:bidi="en_US"/>
        </w:rPr>
        <w:t xml:space="preserve">; </w:t>
      </w:r>
      <w:hyperlink r:id="rId141">
        <w:r>
          <w:rPr>
            <w:lang w:val="en_US" w:bidi="en_US"/>
          </w:rPr>
          <w:rPr>
            <w:color w:val="0000EE"/>
            <w:u w:val="single"/>
          </w:rPr>
          <w:t>26:9</w:t>
        </w:r>
      </w:hyperlink>
      <w:r>
        <w:rPr>
          <w:lang w:val="en_US" w:bidi="en_US"/>
        </w:rPr>
        <w:t>).</w:t>
      </w:r>
    </w:p>
    <w:p>
      <w:pPr/>
      <w:r>
        <w:rPr>
          <w:lang w:val="en_US" w:bidi="en_US"/>
        </w:rPr>
      </w:r>
      <w:r>
        <w:rPr>
          <w:lang w:val="en_US" w:bidi="en_US"/>
        </w:rPr>
        <w:t>During these years as a fugitive, David continued to serve the Lord and the people of Israel (</w:t>
      </w:r>
      <w:hyperlink r:id="rId142">
        <w:r>
          <w:rPr>
            <w:lang w:val="en_US" w:bidi="en_US"/>
          </w:rPr>
          <w:rPr>
            <w:color w:val="0000EE"/>
            <w:u w:val="single"/>
          </w:rPr>
          <w:t>1 Samuel 23:1–6</w:t>
        </w:r>
      </w:hyperlink>
      <w:r>
        <w:rPr>
          <w:lang w:val="en_US" w:bidi="en_US"/>
        </w:rPr>
        <w:t xml:space="preserve">; </w:t>
      </w:r>
      <w:hyperlink r:id="rId143">
        <w:r>
          <w:rPr>
            <w:lang w:val="en_US" w:bidi="en_US"/>
          </w:rPr>
          <w:rPr>
            <w:color w:val="0000EE"/>
            <w:u w:val="single"/>
          </w:rPr>
          <w:t>25:4–9</w:t>
        </w:r>
      </w:hyperlink>
      <w:r>
        <w:rPr>
          <w:lang w:val="en_US" w:bidi="en_US"/>
        </w:rPr>
        <w:t xml:space="preserve">, </w:t>
      </w:r>
      <w:hyperlink r:id="rId144">
        <w:r>
          <w:rPr>
            <w:lang w:val="en_US" w:bidi="en_US"/>
          </w:rPr>
          <w:rPr>
            <w:color w:val="0000EE"/>
            <w:u w:val="single"/>
          </w:rPr>
          <w:t>14–16</w:t>
        </w:r>
      </w:hyperlink>
      <w:r>
        <w:rPr>
          <w:lang w:val="en_US" w:bidi="en_US"/>
        </w:rPr>
        <w:t xml:space="preserve">; </w:t>
      </w:r>
      <w:hyperlink r:id="rId145">
        <w:r>
          <w:rPr>
            <w:lang w:val="en_US" w:bidi="en_US"/>
          </w:rPr>
          <w:rPr>
            <w:color w:val="0000EE"/>
            <w:u w:val="single"/>
          </w:rPr>
          <w:t>27:8–9</w:t>
        </w:r>
      </w:hyperlink>
      <w:r>
        <w:rPr>
          <w:lang w:val="en_US" w:bidi="en_US"/>
        </w:rPr>
        <w:t>). When David heard that Saul and Jonathan had died, he mourned deeply for the "beloved and delightful" king and his son (</w:t>
      </w:r>
      <w:hyperlink r:id="rId146">
        <w:r>
          <w:rPr>
            <w:lang w:val="en_US" w:bidi="en_US"/>
          </w:rPr>
          <w:rPr>
            <w:color w:val="0000EE"/>
            <w:u w:val="single"/>
          </w:rPr>
          <w:t>2 Samuel 1:17–27</w:t>
        </w:r>
      </w:hyperlink>
      <w:r>
        <w:rPr>
          <w:lang w:val="en_US" w:bidi="en_US"/>
        </w:rPr>
        <w:t>).</w:t>
      </w:r>
    </w:p>
    <w:p>
      <w:pPr/>
      <w:r>
        <w:rPr>
          <w:lang w:val="en_US" w:bidi="en_US"/>
        </w:rPr>
      </w:r>
      <w:r>
        <w:rPr>
          <w:lang w:val="en_US" w:bidi="en_US"/>
        </w:rPr>
        <w:t>David remained loyal to a king who hated him and wanted him dead. In a similar way, the prophet Jeremiah wrote a prophesy in the royal court where they burned it and put him in a cistern to die (</w:t>
      </w:r>
      <w:hyperlink r:id="rId147">
        <w:r>
          <w:rPr>
            <w:lang w:val="en_US" w:bidi="en_US"/>
          </w:rPr>
          <w:rPr>
            <w:color w:val="0000EE"/>
            <w:u w:val="single"/>
          </w:rPr>
          <w:t>Jeremiah 36:21–26</w:t>
        </w:r>
      </w:hyperlink>
      <w:r>
        <w:rPr>
          <w:lang w:val="en_US" w:bidi="en_US"/>
        </w:rPr>
        <w:t xml:space="preserve">; </w:t>
      </w:r>
      <w:hyperlink r:id="rId148">
        <w:r>
          <w:rPr>
            <w:lang w:val="en_US" w:bidi="en_US"/>
          </w:rPr>
          <w:rPr>
            <w:color w:val="0000EE"/>
            <w:u w:val="single"/>
          </w:rPr>
          <w:t>38:1–13</w:t>
        </w:r>
      </w:hyperlink>
      <w:r>
        <w:rPr>
          <w:lang w:val="en_US" w:bidi="en_US"/>
        </w:rPr>
        <w:t>). The prophet Daniel and his friends also faithfully served in the royal courts of Babylonian and Persian. They did this even though the kings made decisions against their faith or them personally (</w:t>
      </w:r>
      <w:hyperlink r:id="rId149">
        <w:r>
          <w:rPr>
            <w:lang w:val="en_US" w:bidi="en_US"/>
          </w:rPr>
          <w:rPr>
            <w:color w:val="0000EE"/>
            <w:u w:val="single"/>
          </w:rPr>
          <w:t>Daniel 3:1–30</w:t>
        </w:r>
      </w:hyperlink>
      <w:r>
        <w:rPr>
          <w:lang w:val="en_US" w:bidi="en_US"/>
        </w:rPr>
        <w:t xml:space="preserve">; </w:t>
      </w:r>
      <w:hyperlink r:id="rId150">
        <w:r>
          <w:rPr>
            <w:lang w:val="en_US" w:bidi="en_US"/>
          </w:rPr>
          <w:rPr>
            <w:color w:val="0000EE"/>
            <w:u w:val="single"/>
          </w:rPr>
          <w:t>6:1–28</w:t>
        </w:r>
      </w:hyperlink>
      <w:r>
        <w:rPr>
          <w:lang w:val="en_US" w:bidi="en_US"/>
        </w:rPr>
        <w:t>).</w:t>
      </w:r>
    </w:p>
    <w:p>
      <w:pPr/>
      <w:r>
        <w:rPr>
          <w:lang w:val="en_US" w:bidi="en_US"/>
        </w:rPr>
      </w:r>
      <w:r>
        <w:rPr>
          <w:lang w:val="en_US" w:bidi="en_US"/>
        </w:rPr>
        <w:t xml:space="preserve">Being faithful under an enemy's rule does not always lead to success. Jesus is the ultimate example. The Jewish authorities pursued him and eventually had him killed. Jesus did not achieve worldly success, but he trusted his Father in heaven. His success came after death in the resurrection. </w:t>
      </w:r>
    </w:p>
    <w:p>
      <w:pPr/>
      <w:r>
        <w:rPr>
          <w:lang w:val="en_US" w:bidi="en_US"/>
        </w:rPr>
      </w:r>
      <w:r>
        <w:rPr>
          <w:lang w:val="en_US" w:bidi="en_US"/>
        </w:rPr>
        <w:t>We might also die while living under leaders who are against us, and we might not see any good results from our suffering. But in the future world that God will bring, he will fix everything that was wrong. God will reward those who remain faithful even when they suffer under cruel leaders.</w:t>
      </w:r>
    </w:p>
    <w:p>
      <w:pPr/>
      <w:r>
        <w:rPr>
          <w:lang w:val="en_US" w:bidi="en_US"/>
        </w:rPr>
      </w:r>
      <w:r>
        <w:rPr>
          <w:u w:val="single"/>
          <w:lang w:val="en_US" w:bidi="en_US"/>
        </w:rPr>
        <w:t>Passages for Further Study</w:t>
      </w:r>
    </w:p>
    <w:p>
      <w:pPr/>
      <w:r>
        <w:rPr>
          <w:lang w:val="en_US" w:bidi="en_US"/>
        </w:rPr>
      </w:r>
      <w:hyperlink r:id="rId138">
        <w:r>
          <w:rPr>
            <w:lang w:val="en_US" w:bidi="en_US"/>
          </w:rPr>
          <w:rPr>
            <w:color w:val="0000EE"/>
            <w:u w:val="single"/>
          </w:rPr>
          <w:t>1 Samuel 24:1–22</w:t>
        </w:r>
      </w:hyperlink>
      <w:r>
        <w:rPr>
          <w:lang w:val="en_US" w:bidi="en_US"/>
        </w:rPr>
        <w:t xml:space="preserve">; </w:t>
      </w:r>
      <w:hyperlink r:id="rId151">
        <w:r>
          <w:rPr>
            <w:lang w:val="en_US" w:bidi="en_US"/>
          </w:rPr>
          <w:rPr>
            <w:color w:val="0000EE"/>
            <w:u w:val="single"/>
          </w:rPr>
          <w:t>2 Samuel 1:1–27</w:t>
        </w:r>
      </w:hyperlink>
      <w:r>
        <w:rPr>
          <w:lang w:val="en_US" w:bidi="en_US"/>
        </w:rPr>
        <w:t xml:space="preserve">; </w:t>
      </w:r>
      <w:hyperlink r:id="rId152">
        <w:r>
          <w:rPr>
            <w:lang w:val="en_US" w:bidi="en_US"/>
          </w:rPr>
          <w:rPr>
            <w:color w:val="0000EE"/>
            <w:u w:val="single"/>
          </w:rPr>
          <w:t>11:1–27</w:t>
        </w:r>
      </w:hyperlink>
      <w:r>
        <w:rPr>
          <w:lang w:val="en_US" w:bidi="en_US"/>
        </w:rPr>
        <w:t xml:space="preserve">; </w:t>
      </w:r>
      <w:hyperlink r:id="rId153">
        <w:r>
          <w:rPr>
            <w:lang w:val="en_US" w:bidi="en_US"/>
          </w:rPr>
          <w:rPr>
            <w:color w:val="0000EE"/>
            <w:u w:val="single"/>
          </w:rPr>
          <w:t>Jeremiah 36:21–27</w:t>
        </w:r>
      </w:hyperlink>
      <w:r>
        <w:rPr>
          <w:lang w:val="en_US" w:bidi="en_US"/>
        </w:rPr>
        <w:t xml:space="preserve">; </w:t>
      </w:r>
      <w:hyperlink r:id="rId148">
        <w:r>
          <w:rPr>
            <w:lang w:val="en_US" w:bidi="en_US"/>
          </w:rPr>
          <w:rPr>
            <w:color w:val="0000EE"/>
            <w:u w:val="single"/>
          </w:rPr>
          <w:t>38:1–13</w:t>
        </w:r>
      </w:hyperlink>
      <w:r>
        <w:rPr>
          <w:lang w:val="en_US" w:bidi="en_US"/>
        </w:rPr>
        <w:t xml:space="preserve">; </w:t>
      </w:r>
      <w:hyperlink r:id="rId149">
        <w:r>
          <w:rPr>
            <w:lang w:val="en_US" w:bidi="en_US"/>
          </w:rPr>
          <w:rPr>
            <w:color w:val="0000EE"/>
            <w:u w:val="single"/>
          </w:rPr>
          <w:t>Daniel 3:1–30</w:t>
        </w:r>
      </w:hyperlink>
      <w:r>
        <w:rPr>
          <w:lang w:val="en_US" w:bidi="en_US"/>
        </w:rPr>
        <w:t xml:space="preserve">; </w:t>
      </w:r>
      <w:hyperlink r:id="rId150">
        <w:r>
          <w:rPr>
            <w:lang w:val="en_US" w:bidi="en_US"/>
          </w:rPr>
          <w:rPr>
            <w:color w:val="0000EE"/>
            <w:u w:val="single"/>
          </w:rPr>
          <w:t>6:1–28</w:t>
        </w:r>
      </w:hyperlink>
      <w:r>
        <w:rPr>
          <w:lang w:val="en_US" w:bidi="en_US"/>
        </w:rPr>
        <w:t xml:space="preserve">; </w:t>
      </w:r>
      <w:hyperlink r:id="rId154">
        <w:r>
          <w:rPr>
            <w:lang w:val="en_US" w:bidi="en_US"/>
          </w:rPr>
          <w:rPr>
            <w:color w:val="0000EE"/>
            <w:u w:val="single"/>
          </w:rPr>
          <w:t>John 8:29</w:t>
        </w:r>
      </w:hyperlink>
      <w:r>
        <w:rPr>
          <w:lang w:val="en_US" w:bidi="en_US"/>
        </w:rPr>
        <w:t xml:space="preserve">; </w:t>
      </w:r>
      <w:hyperlink r:id="rId155">
        <w:r>
          <w:rPr>
            <w:lang w:val="en_US" w:bidi="en_US"/>
          </w:rPr>
          <w:rPr>
            <w:color w:val="0000EE"/>
            <w:u w:val="single"/>
          </w:rPr>
          <w:t>Philippians 2:6–11</w:t>
        </w:r>
      </w:hyperlink>
      <w:r>
        <w:rPr>
          <w:lang w:val="en_US" w:bidi="en_US"/>
        </w:rPr>
        <w:t xml:space="preserve">; </w:t>
      </w:r>
      <w:hyperlink r:id="rId156">
        <w:r>
          <w:rPr>
            <w:lang w:val="en_US" w:bidi="en_US"/>
          </w:rPr>
          <w:rPr>
            <w:color w:val="0000EE"/>
            <w:u w:val="single"/>
          </w:rPr>
          <w:t>Hebrews 5:7–10</w:t>
        </w:r>
      </w:hyperlink>
      <w:r>
        <w:rPr>
          <w:lang w:val="en_US" w:bidi="en_US"/>
        </w:rPr>
        <w:t xml:space="preserve">; </w:t>
      </w:r>
      <w:hyperlink r:id="rId157">
        <w:r>
          <w:rPr>
            <w:lang w:val="en_US" w:bidi="en_US"/>
          </w:rPr>
          <w:rPr>
            <w:color w:val="0000EE"/>
            <w:u w:val="single"/>
          </w:rPr>
          <w:t>1 Peter 2:13–3:7</w:t>
        </w:r>
      </w:hyperlink>
      <w:r>
        <w:rPr>
          <w:lang w:val="en_US" w:bidi="en_US"/>
        </w:rPr>
      </w:r>
      <w:r>
        <w:rPr>
          <w:lang w:val="en_US" w:bidi="en_US"/>
        </w:rPr>
      </w:r>
    </w:p>
    <w:p>
      <w:pPr/>
      <w:r>
        <w:rPr>
          <w:lang w:val="en_US" w:bidi="en_US"/>
        </w:rPr>
      </w:r>
    </w:p>
    <w:p>
      <w:pPr>
        <w:pStyle w:val="Heading2"/>
      </w:pPr>
      <w:r>
        <w:rPr>
          <w:lang w:val="en_US" w:bidi="en_US"/>
        </w:rPr>
        <w:t>Dealing with Conflict</w:t>
      </w:r>
      <w:r>
        <w:rPr>
          <w:lang w:val="en_US" w:bidi="en_US"/>
        </w:rPr>
      </w:r>
    </w:p>
    <w:p>
      <w:pPr/>
      <w:r>
        <w:rPr>
          <w:lang w:val="en_US" w:bidi="en_US"/>
        </w:rPr>
      </w:r>
      <w:r>
        <w:rPr>
          <w:lang w:val="en_US" w:bidi="en_US"/>
        </w:rPr>
        <w:t xml:space="preserve">God's people often experience conflict. It either comes from those outside of God's people who are against God. Or it comes from those within God's people who cause trouble. Dealing with conflict needs wisdom and care, since small issues can become big problems. </w:t>
      </w:r>
    </w:p>
    <w:p>
      <w:pPr/>
      <w:r>
        <w:rPr>
          <w:lang w:val="en_US" w:bidi="en_US"/>
        </w:rPr>
      </w:r>
      <w:r>
        <w:rPr>
          <w:lang w:val="en_US" w:bidi="en_US"/>
        </w:rPr>
        <w:t>Paul encountered opposition from the government and community leaders (</w:t>
      </w:r>
      <w:hyperlink r:id="rId158">
        <w:r>
          <w:rPr>
            <w:lang w:val="en_US" w:bidi="en_US"/>
          </w:rPr>
          <w:rPr>
            <w:color w:val="0000EE"/>
            <w:u w:val="single"/>
          </w:rPr>
          <w:t>Acts 16:22–24</w:t>
        </w:r>
      </w:hyperlink>
      <w:r>
        <w:rPr>
          <w:lang w:val="en_US" w:bidi="en_US"/>
        </w:rPr>
        <w:t xml:space="preserve">; </w:t>
      </w:r>
      <w:hyperlink r:id="rId159">
        <w:r>
          <w:rPr>
            <w:lang w:val="en_US" w:bidi="en_US"/>
          </w:rPr>
          <w:rPr>
            <w:color w:val="0000EE"/>
            <w:u w:val="single"/>
          </w:rPr>
          <w:t>Acts 19:23–34</w:t>
        </w:r>
      </w:hyperlink>
      <w:r>
        <w:rPr>
          <w:lang w:val="en_US" w:bidi="en_US"/>
        </w:rPr>
        <w:t>). Moses dealt with the complaining and unhappy people of Israel (</w:t>
      </w:r>
      <w:hyperlink r:id="rId160">
        <w:r>
          <w:rPr>
            <w:lang w:val="en_US" w:bidi="en_US"/>
          </w:rPr>
          <w:rPr>
            <w:color w:val="0000EE"/>
            <w:u w:val="single"/>
          </w:rPr>
          <w:t>for example, Exodus 17:1–4</w:t>
        </w:r>
      </w:hyperlink>
      <w:r>
        <w:rPr>
          <w:lang w:val="en_US" w:bidi="en_US"/>
        </w:rPr>
        <w:t>). The book of Nehemiah offers a detailed example of how a godly person can deal with conflict.</w:t>
      </w:r>
    </w:p>
    <w:p>
      <w:pPr>
        <w:pStyle w:val="Heading3"/>
      </w:pPr>
      <w:r>
        <w:rPr>
          <w:lang w:val="en_US" w:bidi="en_US"/>
        </w:rPr>
        <w:t>Nehemiah</w:t>
      </w:r>
    </w:p>
    <w:p>
      <w:pPr/>
      <w:r>
        <w:rPr>
          <w:lang w:val="en_US" w:bidi="en_US"/>
        </w:rPr>
      </w:r>
      <w:r>
        <w:rPr>
          <w:lang w:val="en_US" w:bidi="en_US"/>
        </w:rPr>
        <w:t xml:space="preserve">Nehemiah experienced challenges both from those outside and those within God's people as he followed God's guidance. </w:t>
      </w:r>
    </w:p>
    <w:p>
      <w:pPr>
        <w:pStyle w:val="Heading4"/>
      </w:pPr>
      <w:r>
        <w:rPr>
          <w:lang w:val="en_US" w:bidi="en_US"/>
        </w:rPr>
        <w:t>External Conflict</w:t>
      </w:r>
    </w:p>
    <w:p>
      <w:pPr/>
      <w:r>
        <w:rPr>
          <w:lang w:val="en_US" w:bidi="en_US"/>
        </w:rPr>
      </w:r>
      <w:r>
        <w:rPr>
          <w:lang w:val="en_US" w:bidi="en_US"/>
        </w:rPr>
        <w:t>Foreigners like Sanballat, Geshem, and Tobiah strongly opposed rebuilding Jerusalem's walls and mocked Nehemiah's leadership (</w:t>
      </w:r>
      <w:hyperlink r:id="rId161">
        <w:r>
          <w:rPr>
            <w:lang w:val="en_US" w:bidi="en_US"/>
          </w:rPr>
          <w:rPr>
            <w:color w:val="0000EE"/>
            <w:u w:val="single"/>
          </w:rPr>
          <w:t>Nehemiah 2:10</w:t>
        </w:r>
      </w:hyperlink>
      <w:r>
        <w:rPr>
          <w:lang w:val="en_US" w:bidi="en_US"/>
        </w:rPr>
        <w:t xml:space="preserve">, </w:t>
      </w:r>
      <w:hyperlink r:id="rId162">
        <w:r>
          <w:rPr>
            <w:lang w:val="en_US" w:bidi="en_US"/>
          </w:rPr>
          <w:rPr>
            <w:color w:val="0000EE"/>
            <w:u w:val="single"/>
          </w:rPr>
          <w:t>2:19</w:t>
        </w:r>
      </w:hyperlink>
      <w:r>
        <w:rPr>
          <w:lang w:val="en_US" w:bidi="en_US"/>
        </w:rPr>
        <w:t xml:space="preserve">; </w:t>
      </w:r>
      <w:hyperlink r:id="rId163">
        <w:r>
          <w:rPr>
            <w:lang w:val="en_US" w:bidi="en_US"/>
          </w:rPr>
          <w:rPr>
            <w:color w:val="0000EE"/>
            <w:u w:val="single"/>
          </w:rPr>
          <w:t>4:1–3</w:t>
        </w:r>
      </w:hyperlink>
      <w:r>
        <w:rPr>
          <w:lang w:val="en_US" w:bidi="en_US"/>
        </w:rPr>
        <w:t>). The opposition increased to include Arabs, Ammonites, and people from Ashdod, who planned to attack the builders (</w:t>
      </w:r>
      <w:hyperlink r:id="rId164">
        <w:r>
          <w:rPr>
            <w:lang w:val="en_US" w:bidi="en_US"/>
          </w:rPr>
          <w:rPr>
            <w:color w:val="0000EE"/>
            <w:u w:val="single"/>
          </w:rPr>
          <w:t>4:7–9</w:t>
        </w:r>
      </w:hyperlink>
      <w:r>
        <w:rPr>
          <w:lang w:val="en_US" w:bidi="en_US"/>
        </w:rPr>
        <w:t xml:space="preserve">, </w:t>
      </w:r>
      <w:hyperlink r:id="rId165">
        <w:r>
          <w:rPr>
            <w:lang w:val="en_US" w:bidi="en_US"/>
          </w:rPr>
          <w:rPr>
            <w:color w:val="0000EE"/>
            <w:u w:val="single"/>
          </w:rPr>
          <w:t>11</w:t>
        </w:r>
      </w:hyperlink>
      <w:r>
        <w:rPr>
          <w:lang w:val="en_US" w:bidi="en_US"/>
        </w:rPr>
        <w:t xml:space="preserve">). </w:t>
      </w:r>
    </w:p>
    <w:p>
      <w:pPr/>
      <w:r>
        <w:rPr>
          <w:lang w:val="en_US" w:bidi="en_US"/>
        </w:rPr>
      </w:r>
      <w:r>
        <w:rPr>
          <w:lang w:val="en_US" w:bidi="en_US"/>
        </w:rPr>
        <w:t>To counter this, Nehemiah set up guards, prayed for God's help, created an emergency alert system, and continued working (</w:t>
      </w:r>
      <w:hyperlink r:id="rId166">
        <w:r>
          <w:rPr>
            <w:lang w:val="en_US" w:bidi="en_US"/>
          </w:rPr>
          <w:rPr>
            <w:color w:val="0000EE"/>
            <w:u w:val="single"/>
          </w:rPr>
          <w:t>4:6–23</w:t>
        </w:r>
      </w:hyperlink>
      <w:r>
        <w:rPr>
          <w:lang w:val="en_US" w:bidi="en_US"/>
        </w:rPr>
        <w:t>). Israel's frustrated enemies tried several times to disgrace or kill Nehemiah (</w:t>
      </w:r>
      <w:hyperlink r:id="rId167">
        <w:r>
          <w:rPr>
            <w:lang w:val="en_US" w:bidi="en_US"/>
          </w:rPr>
          <w:rPr>
            <w:color w:val="0000EE"/>
            <w:u w:val="single"/>
          </w:rPr>
          <w:t>6:1–14</w:t>
        </w:r>
      </w:hyperlink>
      <w:r>
        <w:rPr>
          <w:lang w:val="en_US" w:bidi="en_US"/>
        </w:rPr>
        <w:t>). Yet, Nehemiah wisely avoided or stopped their plans while staying focused on his mission from God.</w:t>
      </w:r>
    </w:p>
    <w:p>
      <w:pPr>
        <w:pStyle w:val="Heading4"/>
      </w:pPr>
      <w:r>
        <w:rPr>
          <w:lang w:val="en_US" w:bidi="en_US"/>
        </w:rPr>
        <w:t>Internal Conflict</w:t>
      </w:r>
    </w:p>
    <w:p>
      <w:pPr/>
      <w:r>
        <w:rPr>
          <w:lang w:val="en_US" w:bidi="en_US"/>
        </w:rPr>
      </w:r>
      <w:r>
        <w:rPr>
          <w:lang w:val="en_US" w:bidi="en_US"/>
        </w:rPr>
        <w:t>Nehemiah also encountered problems within God's people. Wealthy Jews were mistreating the poor by charging high interest (</w:t>
      </w:r>
      <w:hyperlink r:id="rId168">
        <w:r>
          <w:rPr>
            <w:lang w:val="en_US" w:bidi="en_US"/>
          </w:rPr>
          <w:rPr>
            <w:color w:val="0000EE"/>
            <w:u w:val="single"/>
          </w:rPr>
          <w:t>5:1–13</w:t>
        </w:r>
      </w:hyperlink>
      <w:r>
        <w:rPr>
          <w:lang w:val="en_US" w:bidi="en_US"/>
        </w:rPr>
        <w:t>). Jews had married foreigners who worshiped other gods (</w:t>
      </w:r>
      <w:hyperlink r:id="rId169">
        <w:r>
          <w:rPr>
            <w:lang w:val="en_US" w:bidi="en_US"/>
          </w:rPr>
          <w:rPr>
            <w:color w:val="0000EE"/>
            <w:u w:val="single"/>
          </w:rPr>
          <w:t>13:23–30</w:t>
        </w:r>
      </w:hyperlink>
      <w:r>
        <w:rPr>
          <w:lang w:val="en_US" w:bidi="en_US"/>
        </w:rPr>
        <w:t>). Many did not give tithes or honor the Sabbath day (</w:t>
      </w:r>
      <w:hyperlink r:id="rId170">
        <w:r>
          <w:rPr>
            <w:lang w:val="en_US" w:bidi="en_US"/>
          </w:rPr>
          <w:rPr>
            <w:color w:val="0000EE"/>
            <w:u w:val="single"/>
          </w:rPr>
          <w:t>10:31–39</w:t>
        </w:r>
      </w:hyperlink>
      <w:r>
        <w:rPr>
          <w:lang w:val="en_US" w:bidi="en_US"/>
        </w:rPr>
        <w:t xml:space="preserve">; </w:t>
      </w:r>
      <w:hyperlink r:id="rId171">
        <w:r>
          <w:rPr>
            <w:lang w:val="en_US" w:bidi="en_US"/>
          </w:rPr>
          <w:rPr>
            <w:color w:val="0000EE"/>
            <w:u w:val="single"/>
          </w:rPr>
          <w:t>13:10–22</w:t>
        </w:r>
      </w:hyperlink>
      <w:r>
        <w:rPr>
          <w:lang w:val="en_US" w:bidi="en_US"/>
        </w:rPr>
        <w:t>). Finally, Nehemiah had to oppose the priest Eliashib, who had allowed Tobiah to use one of the temple storerooms (</w:t>
      </w:r>
      <w:hyperlink r:id="rId172">
        <w:r>
          <w:rPr>
            <w:lang w:val="en_US" w:bidi="en_US"/>
          </w:rPr>
          <w:rPr>
            <w:color w:val="0000EE"/>
            <w:u w:val="single"/>
          </w:rPr>
          <w:t>13:4–9</w:t>
        </w:r>
      </w:hyperlink>
      <w:r>
        <w:rPr>
          <w:lang w:val="en_US" w:bidi="en_US"/>
        </w:rPr>
        <w:t>).</w:t>
      </w:r>
    </w:p>
    <w:p>
      <w:pPr/>
      <w:r>
        <w:rPr>
          <w:lang w:val="en_US" w:bidi="en_US"/>
        </w:rPr>
      </w:r>
      <w:r>
        <w:rPr>
          <w:lang w:val="en_US" w:bidi="en_US"/>
        </w:rPr>
        <w:t>Confronting these problems required a firm commitment to the principles in Scripture. He had to be bold by insisting that people follow these divine instructions. He needed to show compassion in restoring people to fellowship after the confrontation.</w:t>
      </w:r>
    </w:p>
    <w:p>
      <w:pPr/>
      <w:r>
        <w:rPr>
          <w:lang w:val="en_US" w:bidi="en_US"/>
        </w:rPr>
      </w:r>
      <w:r>
        <w:rPr>
          <w:lang w:val="en_US" w:bidi="en_US"/>
        </w:rPr>
        <w:t>In each case, Nehemiah bravely followed the example of earlier leaders. Moses opposed the worship of the golden calf (</w:t>
      </w:r>
      <w:hyperlink r:id="rId173">
        <w:r>
          <w:rPr>
            <w:lang w:val="en_US" w:bidi="en_US"/>
          </w:rPr>
          <w:rPr>
            <w:color w:val="0000EE"/>
            <w:u w:val="single"/>
          </w:rPr>
          <w:t>Exodus 32</w:t>
        </w:r>
      </w:hyperlink>
      <w:r>
        <w:rPr>
          <w:lang w:val="en_US" w:bidi="en_US"/>
        </w:rPr>
        <w:t>). The prophet Samuel opposed those involved in Baal worship (</w:t>
      </w:r>
      <w:hyperlink r:id="rId174">
        <w:r>
          <w:rPr>
            <w:lang w:val="en_US" w:bidi="en_US"/>
          </w:rPr>
          <w:rPr>
            <w:color w:val="0000EE"/>
            <w:u w:val="single"/>
          </w:rPr>
          <w:t>1 Samuel 7:3–8</w:t>
        </w:r>
      </w:hyperlink>
      <w:r>
        <w:rPr>
          <w:lang w:val="en_US" w:bidi="en_US"/>
        </w:rPr>
        <w:t>). The prophet Nathan confronted David when he sinned (</w:t>
      </w:r>
      <w:hyperlink r:id="rId175">
        <w:r>
          <w:rPr>
            <w:lang w:val="en_US" w:bidi="en_US"/>
          </w:rPr>
          <w:rPr>
            <w:color w:val="0000EE"/>
            <w:u w:val="single"/>
          </w:rPr>
          <w:t>2 Samuel 12:1–14</w:t>
        </w:r>
      </w:hyperlink>
      <w:r>
        <w:rPr>
          <w:lang w:val="en_US" w:bidi="en_US"/>
        </w:rPr>
        <w:t>). King Jehoshaphat trusted God to defeat a stronger enemy (</w:t>
      </w:r>
      <w:hyperlink r:id="rId176">
        <w:r>
          <w:rPr>
            <w:lang w:val="en_US" w:bidi="en_US"/>
          </w:rPr>
          <w:rPr>
            <w:color w:val="0000EE"/>
            <w:u w:val="single"/>
          </w:rPr>
          <w:t>2 Chronicles 20:1–37</w:t>
        </w:r>
      </w:hyperlink>
      <w:r>
        <w:rPr>
          <w:lang w:val="en_US" w:bidi="en_US"/>
        </w:rPr>
        <w:t xml:space="preserve">). </w:t>
      </w:r>
    </w:p>
    <w:p>
      <w:pPr/>
      <w:r>
        <w:rPr>
          <w:lang w:val="en_US" w:bidi="en_US"/>
        </w:rPr>
      </w:r>
      <w:r>
        <w:rPr>
          <w:lang w:val="en_US" w:bidi="en_US"/>
        </w:rPr>
        <w:t>Like these earlier men of God, Nehemiah defended what was right. He did not let those he led do what they wanted. He refused to become discouraged or intimidated by internal problems or external threats. He consistently relied on God for wisdom and blessings for his work.</w:t>
      </w:r>
    </w:p>
    <w:p>
      <w:pPr>
        <w:pStyle w:val="Heading3"/>
      </w:pPr>
      <w:r>
        <w:rPr>
          <w:lang w:val="en_US" w:bidi="en_US"/>
        </w:rPr>
        <w:t>Jesus and the Apostle Paul</w:t>
      </w:r>
    </w:p>
    <w:p>
      <w:pPr/>
      <w:r>
        <w:rPr>
          <w:lang w:val="en_US" w:bidi="en_US"/>
        </w:rPr>
      </w:r>
      <w:r>
        <w:rPr>
          <w:lang w:val="en_US" w:bidi="en_US"/>
        </w:rPr>
        <w:t>Jesus and the apostle Paul both provided strategies for dealing with internal conflict (</w:t>
      </w:r>
      <w:hyperlink r:id="rId177">
        <w:r>
          <w:rPr>
            <w:lang w:val="en_US" w:bidi="en_US"/>
          </w:rPr>
          <w:rPr>
            <w:color w:val="0000EE"/>
            <w:u w:val="single"/>
          </w:rPr>
          <w:t>Matthew 5:23–26</w:t>
        </w:r>
      </w:hyperlink>
      <w:r>
        <w:rPr>
          <w:lang w:val="en_US" w:bidi="en_US"/>
        </w:rPr>
        <w:t xml:space="preserve">; </w:t>
      </w:r>
      <w:hyperlink r:id="rId178">
        <w:r>
          <w:rPr>
            <w:lang w:val="en_US" w:bidi="en_US"/>
          </w:rPr>
          <w:rPr>
            <w:color w:val="0000EE"/>
            <w:u w:val="single"/>
          </w:rPr>
          <w:t>18:15–17</w:t>
        </w:r>
      </w:hyperlink>
      <w:r>
        <w:rPr>
          <w:lang w:val="en_US" w:bidi="en_US"/>
        </w:rPr>
        <w:t xml:space="preserve">; </w:t>
      </w:r>
      <w:hyperlink r:id="rId179">
        <w:r>
          <w:rPr>
            <w:lang w:val="en_US" w:bidi="en_US"/>
          </w:rPr>
          <w:rPr>
            <w:color w:val="0000EE"/>
            <w:u w:val="single"/>
          </w:rPr>
          <w:t>1 Corinthians 6:1–8</w:t>
        </w:r>
      </w:hyperlink>
      <w:r>
        <w:rPr>
          <w:lang w:val="en_US" w:bidi="en_US"/>
        </w:rPr>
        <w:t xml:space="preserve">; </w:t>
      </w:r>
      <w:hyperlink r:id="rId180">
        <w:r>
          <w:rPr>
            <w:lang w:val="en_US" w:bidi="en_US"/>
          </w:rPr>
          <w:rPr>
            <w:color w:val="0000EE"/>
            <w:u w:val="single"/>
          </w:rPr>
          <w:t>10:23–33</w:t>
        </w:r>
      </w:hyperlink>
      <w:r>
        <w:rPr>
          <w:lang w:val="en_US" w:bidi="en_US"/>
        </w:rPr>
        <w:t>). They also strategized how to deal with external conflict (</w:t>
      </w:r>
      <w:hyperlink r:id="rId181">
        <w:r>
          <w:rPr>
            <w:lang w:val="en_US" w:bidi="en_US"/>
          </w:rPr>
          <w:rPr>
            <w:color w:val="0000EE"/>
            <w:u w:val="single"/>
          </w:rPr>
          <w:t>Matthew 5:43–47</w:t>
        </w:r>
      </w:hyperlink>
      <w:r>
        <w:rPr>
          <w:lang w:val="en_US" w:bidi="en_US"/>
        </w:rPr>
        <w:t xml:space="preserve">; </w:t>
      </w:r>
      <w:hyperlink r:id="rId182">
        <w:r>
          <w:rPr>
            <w:lang w:val="en_US" w:bidi="en_US"/>
          </w:rPr>
          <w:rPr>
            <w:color w:val="0000EE"/>
            <w:u w:val="single"/>
          </w:rPr>
          <w:t>Romans 12:14–21</w:t>
        </w:r>
      </w:hyperlink>
      <w:r>
        <w:rPr>
          <w:lang w:val="en_US" w:bidi="en_US"/>
        </w:rPr>
        <w:t>). Unfortunately, the actions of Christians, no matter how good, may still encounter continued or increased opposition. The Bible encourages us deal with opposition like Nehemiah. We must use wisdom, patience, prayer, and determination.</w:t>
      </w:r>
    </w:p>
    <w:p>
      <w:pPr/>
      <w:r>
        <w:rPr>
          <w:lang w:val="en_US" w:bidi="en_US"/>
        </w:rPr>
      </w:r>
      <w:r>
        <w:rPr>
          <w:u w:val="single"/>
          <w:lang w:val="en_US" w:bidi="en_US"/>
        </w:rPr>
        <w:t>Passages for Further Study</w:t>
      </w:r>
    </w:p>
    <w:p>
      <w:pPr/>
      <w:r>
        <w:rPr>
          <w:lang w:val="en_US" w:bidi="en_US"/>
        </w:rPr>
      </w:r>
      <w:hyperlink r:id="rId183">
        <w:r>
          <w:rPr>
            <w:lang w:val="en_US" w:bidi="en_US"/>
          </w:rPr>
          <w:rPr>
            <w:color w:val="0000EE"/>
            <w:u w:val="single"/>
          </w:rPr>
          <w:t>Genesis 13:5–13</w:t>
        </w:r>
      </w:hyperlink>
      <w:r>
        <w:rPr>
          <w:lang w:val="en_US" w:bidi="en_US"/>
        </w:rPr>
        <w:t xml:space="preserve">; </w:t>
      </w:r>
      <w:hyperlink r:id="rId184">
        <w:r>
          <w:rPr>
            <w:lang w:val="en_US" w:bidi="en_US"/>
          </w:rPr>
          <w:rPr>
            <w:color w:val="0000EE"/>
            <w:u w:val="single"/>
          </w:rPr>
          <w:t>26:12–35</w:t>
        </w:r>
      </w:hyperlink>
      <w:r>
        <w:rPr>
          <w:lang w:val="en_US" w:bidi="en_US"/>
        </w:rPr>
        <w:t xml:space="preserve">; </w:t>
      </w:r>
      <w:hyperlink r:id="rId173">
        <w:r>
          <w:rPr>
            <w:lang w:val="en_US" w:bidi="en_US"/>
          </w:rPr>
          <w:rPr>
            <w:color w:val="0000EE"/>
            <w:u w:val="single"/>
          </w:rPr>
          <w:t>Exodus 32:1–35</w:t>
        </w:r>
      </w:hyperlink>
      <w:r>
        <w:rPr>
          <w:lang w:val="en_US" w:bidi="en_US"/>
        </w:rPr>
        <w:t xml:space="preserve">; </w:t>
      </w:r>
      <w:hyperlink r:id="rId174">
        <w:r>
          <w:rPr>
            <w:lang w:val="en_US" w:bidi="en_US"/>
          </w:rPr>
          <w:rPr>
            <w:color w:val="0000EE"/>
            <w:u w:val="single"/>
          </w:rPr>
          <w:t>1 Samuel 7:3–8</w:t>
        </w:r>
      </w:hyperlink>
      <w:r>
        <w:rPr>
          <w:lang w:val="en_US" w:bidi="en_US"/>
        </w:rPr>
        <w:t xml:space="preserve">; </w:t>
      </w:r>
      <w:hyperlink r:id="rId185">
        <w:r>
          <w:rPr>
            <w:lang w:val="en_US" w:bidi="en_US"/>
          </w:rPr>
          <w:rPr>
            <w:color w:val="0000EE"/>
            <w:u w:val="single"/>
          </w:rPr>
          <w:t>2 Samuel 12:1–31</w:t>
        </w:r>
      </w:hyperlink>
      <w:r>
        <w:rPr>
          <w:lang w:val="en_US" w:bidi="en_US"/>
        </w:rPr>
        <w:t xml:space="preserve">; </w:t>
      </w:r>
      <w:hyperlink r:id="rId186">
        <w:r>
          <w:rPr>
            <w:lang w:val="en_US" w:bidi="en_US"/>
          </w:rPr>
          <w:rPr>
            <w:color w:val="0000EE"/>
            <w:u w:val="single"/>
          </w:rPr>
          <w:t>19:41–43</w:t>
        </w:r>
      </w:hyperlink>
      <w:r>
        <w:rPr>
          <w:lang w:val="en_US" w:bidi="en_US"/>
        </w:rPr>
        <w:t xml:space="preserve">; </w:t>
      </w:r>
      <w:hyperlink r:id="rId176">
        <w:r>
          <w:rPr>
            <w:lang w:val="en_US" w:bidi="en_US"/>
          </w:rPr>
          <w:rPr>
            <w:color w:val="0000EE"/>
            <w:u w:val="single"/>
          </w:rPr>
          <w:t>2 Chronicles 20:1–37</w:t>
        </w:r>
      </w:hyperlink>
      <w:r>
        <w:rPr>
          <w:lang w:val="en_US" w:bidi="en_US"/>
        </w:rPr>
        <w:t xml:space="preserve">; </w:t>
      </w:r>
      <w:hyperlink r:id="rId187">
        <w:r>
          <w:rPr>
            <w:lang w:val="en_US" w:bidi="en_US"/>
          </w:rPr>
          <w:rPr>
            <w:color w:val="0000EE"/>
            <w:u w:val="single"/>
          </w:rPr>
          <w:t>34:3–7</w:t>
        </w:r>
      </w:hyperlink>
      <w:r>
        <w:rPr>
          <w:lang w:val="en_US" w:bidi="en_US"/>
        </w:rPr>
        <w:t xml:space="preserve">; </w:t>
      </w:r>
      <w:hyperlink r:id="rId188">
        <w:r>
          <w:rPr>
            <w:lang w:val="en_US" w:bidi="en_US"/>
          </w:rPr>
          <w:rPr>
            <w:color w:val="0000EE"/>
            <w:u w:val="single"/>
          </w:rPr>
          <w:t>Nehemiah 2:19–20</w:t>
        </w:r>
      </w:hyperlink>
      <w:r>
        <w:rPr>
          <w:lang w:val="en_US" w:bidi="en_US"/>
        </w:rPr>
        <w:t xml:space="preserve">; </w:t>
      </w:r>
      <w:hyperlink r:id="rId189">
        <w:r>
          <w:rPr>
            <w:lang w:val="en_US" w:bidi="en_US"/>
          </w:rPr>
          <w:rPr>
            <w:color w:val="0000EE"/>
            <w:u w:val="single"/>
          </w:rPr>
          <w:t>4:1–23</w:t>
        </w:r>
      </w:hyperlink>
      <w:r>
        <w:rPr>
          <w:lang w:val="en_US" w:bidi="en_US"/>
        </w:rPr>
        <w:t xml:space="preserve">; </w:t>
      </w:r>
      <w:hyperlink r:id="rId168">
        <w:r>
          <w:rPr>
            <w:lang w:val="en_US" w:bidi="en_US"/>
          </w:rPr>
          <w:rPr>
            <w:color w:val="0000EE"/>
            <w:u w:val="single"/>
          </w:rPr>
          <w:t>5:1–13</w:t>
        </w:r>
      </w:hyperlink>
      <w:r>
        <w:rPr>
          <w:lang w:val="en_US" w:bidi="en_US"/>
        </w:rPr>
        <w:t xml:space="preserve">; </w:t>
      </w:r>
      <w:hyperlink r:id="rId167">
        <w:r>
          <w:rPr>
            <w:lang w:val="en_US" w:bidi="en_US"/>
          </w:rPr>
          <w:rPr>
            <w:color w:val="0000EE"/>
            <w:u w:val="single"/>
          </w:rPr>
          <w:t>6:1–14</w:t>
        </w:r>
      </w:hyperlink>
      <w:r>
        <w:rPr>
          <w:lang w:val="en_US" w:bidi="en_US"/>
        </w:rPr>
        <w:t xml:space="preserve">; </w:t>
      </w:r>
      <w:hyperlink r:id="rId190">
        <w:r>
          <w:rPr>
            <w:lang w:val="en_US" w:bidi="en_US"/>
          </w:rPr>
          <w:rPr>
            <w:color w:val="0000EE"/>
            <w:u w:val="single"/>
          </w:rPr>
          <w:t>13:4–28</w:t>
        </w:r>
      </w:hyperlink>
      <w:r>
        <w:rPr>
          <w:lang w:val="en_US" w:bidi="en_US"/>
        </w:rPr>
        <w:t xml:space="preserve">; </w:t>
      </w:r>
      <w:hyperlink r:id="rId191">
        <w:r>
          <w:rPr>
            <w:lang w:val="en_US" w:bidi="en_US"/>
          </w:rPr>
          <w:rPr>
            <w:color w:val="0000EE"/>
            <w:u w:val="single"/>
          </w:rPr>
          <w:t>Psalm 140:1–2</w:t>
        </w:r>
      </w:hyperlink>
      <w:r>
        <w:rPr>
          <w:lang w:val="en_US" w:bidi="en_US"/>
        </w:rPr>
        <w:t xml:space="preserve">; </w:t>
      </w:r>
      <w:hyperlink r:id="rId192">
        <w:r>
          <w:rPr>
            <w:lang w:val="en_US" w:bidi="en_US"/>
          </w:rPr>
          <w:rPr>
            <w:color w:val="0000EE"/>
            <w:u w:val="single"/>
          </w:rPr>
          <w:t>Proverbs 13:10</w:t>
        </w:r>
      </w:hyperlink>
      <w:r>
        <w:rPr>
          <w:lang w:val="en_US" w:bidi="en_US"/>
        </w:rPr>
        <w:t xml:space="preserve">; </w:t>
      </w:r>
      <w:hyperlink r:id="rId193">
        <w:r>
          <w:rPr>
            <w:lang w:val="en_US" w:bidi="en_US"/>
          </w:rPr>
          <w:rPr>
            <w:color w:val="0000EE"/>
            <w:u w:val="single"/>
          </w:rPr>
          <w:t>17:14</w:t>
        </w:r>
      </w:hyperlink>
      <w:r>
        <w:rPr>
          <w:lang w:val="en_US" w:bidi="en_US"/>
        </w:rPr>
        <w:t xml:space="preserve">, </w:t>
      </w:r>
      <w:hyperlink r:id="rId194">
        <w:r>
          <w:rPr>
            <w:lang w:val="en_US" w:bidi="en_US"/>
          </w:rPr>
          <w:rPr>
            <w:color w:val="0000EE"/>
            <w:u w:val="single"/>
          </w:rPr>
          <w:t>19</w:t>
        </w:r>
      </w:hyperlink>
      <w:r>
        <w:rPr>
          <w:lang w:val="en_US" w:bidi="en_US"/>
        </w:rPr>
        <w:t xml:space="preserve">; </w:t>
      </w:r>
      <w:hyperlink r:id="rId195">
        <w:r>
          <w:rPr>
            <w:lang w:val="en_US" w:bidi="en_US"/>
          </w:rPr>
          <w:rPr>
            <w:color w:val="0000EE"/>
            <w:u w:val="single"/>
          </w:rPr>
          <w:t>25:8</w:t>
        </w:r>
      </w:hyperlink>
      <w:r>
        <w:rPr>
          <w:lang w:val="en_US" w:bidi="en_US"/>
        </w:rPr>
        <w:t xml:space="preserve">; </w:t>
      </w:r>
      <w:hyperlink r:id="rId196">
        <w:r>
          <w:rPr>
            <w:lang w:val="en_US" w:bidi="en_US"/>
          </w:rPr>
          <w:rPr>
            <w:color w:val="0000EE"/>
            <w:u w:val="single"/>
          </w:rPr>
          <w:t>26:17</w:t>
        </w:r>
      </w:hyperlink>
      <w:r>
        <w:rPr>
          <w:lang w:val="en_US" w:bidi="en_US"/>
        </w:rPr>
        <w:t xml:space="preserve">, </w:t>
      </w:r>
      <w:hyperlink r:id="rId197">
        <w:r>
          <w:rPr>
            <w:lang w:val="en_US" w:bidi="en_US"/>
          </w:rPr>
          <w:rPr>
            <w:color w:val="0000EE"/>
            <w:u w:val="single"/>
          </w:rPr>
          <w:t>21</w:t>
        </w:r>
      </w:hyperlink>
      <w:r>
        <w:rPr>
          <w:lang w:val="en_US" w:bidi="en_US"/>
        </w:rPr>
        <w:t xml:space="preserve">; </w:t>
      </w:r>
      <w:hyperlink r:id="rId198">
        <w:r>
          <w:rPr>
            <w:lang w:val="en_US" w:bidi="en_US"/>
          </w:rPr>
          <w:rPr>
            <w:color w:val="0000EE"/>
            <w:u w:val="single"/>
          </w:rPr>
          <w:t>29:22</w:t>
        </w:r>
      </w:hyperlink>
      <w:r>
        <w:rPr>
          <w:lang w:val="en_US" w:bidi="en_US"/>
        </w:rPr>
        <w:t xml:space="preserve">; </w:t>
      </w:r>
      <w:hyperlink r:id="rId199">
        <w:r>
          <w:rPr>
            <w:lang w:val="en_US" w:bidi="en_US"/>
          </w:rPr>
          <w:rPr>
            <w:color w:val="0000EE"/>
            <w:u w:val="single"/>
          </w:rPr>
          <w:t>Habakkuk 1:3</w:t>
        </w:r>
      </w:hyperlink>
      <w:r>
        <w:rPr>
          <w:lang w:val="en_US" w:bidi="en_US"/>
        </w:rPr>
        <w:t xml:space="preserve">; </w:t>
      </w:r>
      <w:hyperlink r:id="rId200">
        <w:r>
          <w:rPr>
            <w:lang w:val="en_US" w:bidi="en_US"/>
          </w:rPr>
          <w:rPr>
            <w:color w:val="0000EE"/>
            <w:u w:val="single"/>
          </w:rPr>
          <w:t>Acts 23:6–11</w:t>
        </w:r>
      </w:hyperlink>
      <w:r>
        <w:rPr>
          <w:lang w:val="en_US" w:bidi="en_US"/>
        </w:rPr>
        <w:t xml:space="preserve">; </w:t>
      </w:r>
      <w:hyperlink r:id="rId201">
        <w:r>
          <w:rPr>
            <w:lang w:val="en_US" w:bidi="en_US"/>
          </w:rPr>
          <w:rPr>
            <w:color w:val="0000EE"/>
            <w:u w:val="single"/>
          </w:rPr>
          <w:t>2 Corinthians 7:5–6</w:t>
        </w:r>
      </w:hyperlink>
      <w:r>
        <w:rPr>
          <w:lang w:val="en_US" w:bidi="en_US"/>
        </w:rPr>
        <w:t xml:space="preserve">; </w:t>
      </w:r>
      <w:hyperlink r:id="rId202">
        <w:r>
          <w:rPr>
            <w:lang w:val="en_US" w:bidi="en_US"/>
          </w:rPr>
          <w:rPr>
            <w:color w:val="0000EE"/>
            <w:u w:val="single"/>
          </w:rPr>
          <w:t>Ephesians 6:10–18</w:t>
        </w:r>
      </w:hyperlink>
      <w:r>
        <w:rPr>
          <w:lang w:val="en_US" w:bidi="en_US"/>
        </w:rPr>
        <w:t xml:space="preserve">; </w:t>
      </w:r>
      <w:hyperlink r:id="rId203">
        <w:r>
          <w:rPr>
            <w:lang w:val="en_US" w:bidi="en_US"/>
          </w:rPr>
          <w:rPr>
            <w:color w:val="0000EE"/>
            <w:u w:val="single"/>
          </w:rPr>
          <w:t>Philippians 2:3</w:t>
        </w:r>
      </w:hyperlink>
      <w:r>
        <w:rPr>
          <w:lang w:val="en_US" w:bidi="en_US"/>
        </w:rPr>
        <w:t xml:space="preserve">; </w:t>
      </w:r>
      <w:hyperlink r:id="rId204">
        <w:r>
          <w:rPr>
            <w:lang w:val="en_US" w:bidi="en_US"/>
          </w:rPr>
          <w:rPr>
            <w:color w:val="0000EE"/>
            <w:u w:val="single"/>
          </w:rPr>
          <w:t>1 Timothy 6:4</w:t>
        </w:r>
      </w:hyperlink>
      <w:r>
        <w:rPr>
          <w:lang w:val="en_US" w:bidi="en_US"/>
        </w:rPr>
        <w:t xml:space="preserve">; </w:t>
      </w:r>
      <w:hyperlink r:id="rId205">
        <w:r>
          <w:rPr>
            <w:lang w:val="en_US" w:bidi="en_US"/>
          </w:rPr>
          <w:rPr>
            <w:color w:val="0000EE"/>
            <w:u w:val="single"/>
          </w:rPr>
          <w:t>2 Timothy 2:14</w:t>
        </w:r>
      </w:hyperlink>
      <w:r>
        <w:rPr>
          <w:lang w:val="en_US" w:bidi="en_US"/>
        </w:rPr>
        <w:t xml:space="preserve">, </w:t>
      </w:r>
      <w:hyperlink r:id="rId206">
        <w:r>
          <w:rPr>
            <w:lang w:val="en_US" w:bidi="en_US"/>
          </w:rPr>
          <w:rPr>
            <w:color w:val="0000EE"/>
            <w:u w:val="single"/>
          </w:rPr>
          <w:t>23–26</w:t>
        </w:r>
      </w:hyperlink>
      <w:r>
        <w:rPr>
          <w:lang w:val="en_US" w:bidi="en_US"/>
        </w:rPr>
        <w:t xml:space="preserve">; </w:t>
      </w:r>
      <w:hyperlink r:id="rId207">
        <w:r>
          <w:rPr>
            <w:lang w:val="en_US" w:bidi="en_US"/>
          </w:rPr>
          <w:rPr>
            <w:color w:val="0000EE"/>
            <w:u w:val="single"/>
          </w:rPr>
          <w:t>Titus 2:15</w:t>
        </w:r>
      </w:hyperlink>
      <w:r>
        <w:rPr>
          <w:lang w:val="en_US" w:bidi="en_US"/>
        </w:rPr>
        <w:t xml:space="preserve">; </w:t>
      </w:r>
      <w:hyperlink r:id="rId208">
        <w:r>
          <w:rPr>
            <w:lang w:val="en_US" w:bidi="en_US"/>
          </w:rPr>
          <w:rPr>
            <w:color w:val="0000EE"/>
            <w:u w:val="single"/>
          </w:rPr>
          <w:t>James 3:13–18</w:t>
        </w:r>
      </w:hyperlink>
      <w:r>
        <w:rPr>
          <w:lang w:val="en_US" w:bidi="en_US"/>
        </w:rPr>
      </w:r>
      <w:r>
        <w:rPr>
          <w:lang w:val="en_US" w:bidi="en_US"/>
        </w:rPr>
      </w:r>
    </w:p>
    <w:p>
      <w:pPr/>
      <w:r>
        <w:rPr>
          <w:lang w:val="en_US" w:bidi="en_US"/>
        </w:rPr>
      </w:r>
    </w:p>
    <w:p>
      <w:pPr>
        <w:pStyle w:val="Heading2"/>
      </w:pPr>
      <w:r>
        <w:rPr>
          <w:lang w:val="en_US" w:bidi="en_US"/>
        </w:rPr>
        <w:t>Death</w:t>
      </w:r>
      <w:r>
        <w:rPr>
          <w:lang w:val="en_US" w:bidi="en_US"/>
        </w:rPr>
      </w:r>
    </w:p>
    <w:p>
      <w:pPr/>
      <w:r>
        <w:rPr>
          <w:lang w:val="en_US" w:bidi="en_US"/>
        </w:rPr>
      </w:r>
      <w:r>
        <w:rPr>
          <w:lang w:val="en_US" w:bidi="en_US"/>
        </w:rPr>
        <w:t>Humans are mortal, and death is the natural end of life on earth (</w:t>
      </w:r>
      <w:hyperlink r:id="rId209">
        <w:r>
          <w:rPr>
            <w:lang w:val="en_US" w:bidi="en_US"/>
          </w:rPr>
          <w:rPr>
            <w:color w:val="0000EE"/>
            <w:u w:val="single"/>
          </w:rPr>
          <w:t>Psalm 90:1–6</w:t>
        </w:r>
      </w:hyperlink>
      <w:r>
        <w:rPr>
          <w:lang w:val="en_US" w:bidi="en_US"/>
        </w:rPr>
        <w:t>). Human identity began when God breathed life into the dust of the earth and made a man (</w:t>
      </w:r>
      <w:hyperlink r:id="rId210">
        <w:r>
          <w:rPr>
            <w:lang w:val="en_US" w:bidi="en_US"/>
          </w:rPr>
          <w:rPr>
            <w:color w:val="0000EE"/>
            <w:u w:val="single"/>
          </w:rPr>
          <w:t>Genesis 2:7</w:t>
        </w:r>
      </w:hyperlink>
      <w:r>
        <w:rPr>
          <w:lang w:val="en_US" w:bidi="en_US"/>
        </w:rPr>
        <w:t>). This state reverses at death when God takes back his breath. Then the human body returns to dust (</w:t>
      </w:r>
      <w:hyperlink r:id="rId211">
        <w:r>
          <w:rPr>
            <w:lang w:val="en_US" w:bidi="en_US"/>
          </w:rPr>
          <w:rPr>
            <w:color w:val="0000EE"/>
            <w:u w:val="single"/>
          </w:rPr>
          <w:t>3:19</w:t>
        </w:r>
      </w:hyperlink>
      <w:r>
        <w:rPr>
          <w:lang w:val="en_US" w:bidi="en_US"/>
        </w:rPr>
        <w:t xml:space="preserve">; </w:t>
      </w:r>
      <w:hyperlink r:id="rId212">
        <w:r>
          <w:rPr>
            <w:lang w:val="en_US" w:bidi="en_US"/>
          </w:rPr>
          <w:rPr>
            <w:color w:val="0000EE"/>
            <w:u w:val="single"/>
          </w:rPr>
          <w:t>Job 4:19–21</w:t>
        </w:r>
      </w:hyperlink>
      <w:r>
        <w:rPr>
          <w:lang w:val="en_US" w:bidi="en_US"/>
        </w:rPr>
        <w:t xml:space="preserve">; </w:t>
      </w:r>
      <w:hyperlink r:id="rId213">
        <w:r>
          <w:rPr>
            <w:lang w:val="en_US" w:bidi="en_US"/>
          </w:rPr>
          <w:rPr>
            <w:color w:val="0000EE"/>
            <w:u w:val="single"/>
          </w:rPr>
          <w:t>Isaiah 40:6–8</w:t>
        </w:r>
      </w:hyperlink>
      <w:r>
        <w:rPr>
          <w:lang w:val="en_US" w:bidi="en_US"/>
        </w:rPr>
        <w:t>). Human life fully depends on the creator. His breath is a gift that sustains us as long as he allows (</w:t>
      </w:r>
      <w:hyperlink r:id="rId214">
        <w:r>
          <w:rPr>
            <w:lang w:val="en_US" w:bidi="en_US"/>
          </w:rPr>
          <w:rPr>
            <w:color w:val="0000EE"/>
            <w:u w:val="single"/>
          </w:rPr>
          <w:t>Psalm 104:29</w:t>
        </w:r>
      </w:hyperlink>
      <w:r>
        <w:rPr>
          <w:lang w:val="en_US" w:bidi="en_US"/>
        </w:rPr>
        <w:t>).</w:t>
      </w:r>
    </w:p>
    <w:p>
      <w:pPr/>
      <w:r>
        <w:rPr>
          <w:lang w:val="en_US" w:bidi="en_US"/>
        </w:rPr>
      </w:r>
      <w:r>
        <w:rPr>
          <w:lang w:val="en_US" w:bidi="en_US"/>
        </w:rPr>
        <w:t>Sin brought death into human life and caused much harm. Death often comes without warning, making people feel very sad. When someone dies, it can feel like their hopes and plans for the future have ended. The death penalty is the strongest punishment that human courts can give. In the Old Testament, the death penalty was for crimes such as murder or blasphemy (</w:t>
      </w:r>
      <w:hyperlink r:id="rId215">
        <w:r>
          <w:rPr>
            <w:lang w:val="en_US" w:bidi="en_US"/>
          </w:rPr>
          <w:rPr>
            <w:color w:val="0000EE"/>
            <w:u w:val="single"/>
          </w:rPr>
          <w:t>Genesis 9:6</w:t>
        </w:r>
      </w:hyperlink>
      <w:r>
        <w:rPr>
          <w:lang w:val="en_US" w:bidi="en_US"/>
        </w:rPr>
        <w:t xml:space="preserve">; </w:t>
      </w:r>
      <w:hyperlink r:id="rId216">
        <w:r>
          <w:rPr>
            <w:lang w:val="en_US" w:bidi="en_US"/>
          </w:rPr>
          <w:rPr>
            <w:color w:val="0000EE"/>
            <w:u w:val="single"/>
          </w:rPr>
          <w:t>Exodus 21:12</w:t>
        </w:r>
      </w:hyperlink>
      <w:r>
        <w:rPr>
          <w:lang w:val="en_US" w:bidi="en_US"/>
        </w:rPr>
        <w:t xml:space="preserve">; </w:t>
      </w:r>
      <w:hyperlink r:id="rId217">
        <w:r>
          <w:rPr>
            <w:lang w:val="en_US" w:bidi="en_US"/>
          </w:rPr>
          <w:rPr>
            <w:color w:val="0000EE"/>
            <w:u w:val="single"/>
          </w:rPr>
          <w:t>Leviticus 24:16</w:t>
        </w:r>
      </w:hyperlink>
      <w:r>
        <w:rPr>
          <w:lang w:val="en_US" w:bidi="en_US"/>
        </w:rPr>
        <w:t xml:space="preserve">; </w:t>
      </w:r>
      <w:hyperlink r:id="rId218">
        <w:r>
          <w:rPr>
            <w:lang w:val="en_US" w:bidi="en_US"/>
          </w:rPr>
          <w:rPr>
            <w:color w:val="0000EE"/>
            <w:u w:val="single"/>
          </w:rPr>
          <w:t>John 10:30–33</w:t>
        </w:r>
      </w:hyperlink>
      <w:r>
        <w:rPr>
          <w:lang w:val="en_US" w:bidi="en_US"/>
        </w:rPr>
        <w:t xml:space="preserve">). These were crimes that endangered the community. </w:t>
      </w:r>
    </w:p>
    <w:p>
      <w:pPr/>
      <w:r>
        <w:rPr>
          <w:lang w:val="en_US" w:bidi="en_US"/>
        </w:rPr>
      </w:r>
      <w:r>
        <w:rPr>
          <w:lang w:val="en_US" w:bidi="en_US"/>
        </w:rPr>
        <w:t xml:space="preserve">In the Old Testament, </w:t>
      </w:r>
      <w:r>
        <w:rPr>
          <w:i/>
          <w:lang w:val="en_US" w:bidi="en_US"/>
        </w:rPr>
        <w:t>Sheol</w:t>
      </w:r>
      <w:r>
        <w:rPr>
          <w:lang w:val="en_US" w:bidi="en_US"/>
        </w:rPr>
        <w:t xml:space="preserve"> is the opposite of "the land of the living" (</w:t>
      </w:r>
      <w:hyperlink r:id="rId219">
        <w:r>
          <w:rPr>
            <w:lang w:val="en_US" w:bidi="en_US"/>
          </w:rPr>
          <w:rPr>
            <w:color w:val="0000EE"/>
            <w:u w:val="single"/>
          </w:rPr>
          <w:t>Psalm 27:13</w:t>
        </w:r>
      </w:hyperlink>
      <w:r>
        <w:rPr>
          <w:lang w:val="en_US" w:bidi="en_US"/>
        </w:rPr>
        <w:t>). This is the dark and silent place where dead people are (</w:t>
      </w:r>
      <w:hyperlink r:id="rId36">
        <w:r>
          <w:rPr>
            <w:lang w:val="en_US" w:bidi="en_US"/>
          </w:rPr>
          <w:rPr>
            <w:color w:val="0000EE"/>
            <w:u w:val="single"/>
          </w:rPr>
          <w:t>Job 10:21–22</w:t>
        </w:r>
      </w:hyperlink>
      <w:r>
        <w:rPr>
          <w:lang w:val="en_US" w:bidi="en_US"/>
        </w:rPr>
        <w:t xml:space="preserve">; </w:t>
      </w:r>
      <w:hyperlink r:id="rId220">
        <w:r>
          <w:rPr>
            <w:lang w:val="en_US" w:bidi="en_US"/>
          </w:rPr>
          <w:rPr>
            <w:color w:val="0000EE"/>
            <w:u w:val="single"/>
          </w:rPr>
          <w:t>Psalm 94:17</w:t>
        </w:r>
      </w:hyperlink>
      <w:r>
        <w:rPr>
          <w:lang w:val="en_US" w:bidi="en_US"/>
        </w:rPr>
        <w:t xml:space="preserve">; </w:t>
      </w:r>
      <w:hyperlink r:id="rId221">
        <w:r>
          <w:rPr>
            <w:lang w:val="en_US" w:bidi="en_US"/>
          </w:rPr>
          <w:rPr>
            <w:color w:val="0000EE"/>
            <w:u w:val="single"/>
          </w:rPr>
          <w:t>Jonah 2:6</w:t>
        </w:r>
      </w:hyperlink>
      <w:r>
        <w:rPr>
          <w:lang w:val="en_US" w:bidi="en_US"/>
        </w:rPr>
        <w:t xml:space="preserve">). Even in death, God's people have hope (see </w:t>
      </w:r>
      <w:hyperlink r:id="rId222">
        <w:r>
          <w:rPr>
            <w:lang w:val="en_US" w:bidi="en_US"/>
          </w:rPr>
          <w:rPr>
            <w:color w:val="0000EE"/>
            <w:u w:val="single"/>
          </w:rPr>
          <w:t>Proverbs 14:32</w:t>
        </w:r>
      </w:hyperlink>
      <w:r>
        <w:rPr>
          <w:lang w:val="en_US" w:bidi="en_US"/>
        </w:rPr>
        <w:t>). God is sovereign (in complete control) and rules over death (</w:t>
      </w:r>
      <w:hyperlink r:id="rId223">
        <w:r>
          <w:rPr>
            <w:lang w:val="en_US" w:bidi="en_US"/>
          </w:rPr>
          <w:rPr>
            <w:color w:val="0000EE"/>
            <w:u w:val="single"/>
          </w:rPr>
          <w:t>Deuteronomy 32:39</w:t>
        </w:r>
      </w:hyperlink>
      <w:r>
        <w:rPr>
          <w:lang w:val="en_US" w:bidi="en_US"/>
        </w:rPr>
        <w:t>).</w:t>
      </w:r>
    </w:p>
    <w:p>
      <w:pPr/>
      <w:r>
        <w:rPr>
          <w:lang w:val="en_US" w:bidi="en_US"/>
        </w:rPr>
      </w:r>
      <w:r>
        <w:rPr>
          <w:lang w:val="en_US" w:bidi="en_US"/>
        </w:rPr>
        <w:t xml:space="preserve">The Old Testament often describes death as joining one's ancestors, without mentioning resurrection (see, for example, </w:t>
      </w:r>
      <w:hyperlink r:id="rId224">
        <w:r>
          <w:rPr>
            <w:lang w:val="en_US" w:bidi="en_US"/>
          </w:rPr>
          <w:rPr>
            <w:color w:val="0000EE"/>
            <w:u w:val="single"/>
          </w:rPr>
          <w:t>Genesis 49:29–33</w:t>
        </w:r>
      </w:hyperlink>
      <w:r>
        <w:rPr>
          <w:lang w:val="en_US" w:bidi="en_US"/>
        </w:rPr>
        <w:t xml:space="preserve">). Yet, there are some hints of resurrection (see </w:t>
      </w:r>
      <w:hyperlink r:id="rId225">
        <w:r>
          <w:rPr>
            <w:lang w:val="en_US" w:bidi="en_US"/>
          </w:rPr>
          <w:rPr>
            <w:color w:val="0000EE"/>
            <w:u w:val="single"/>
          </w:rPr>
          <w:t>Job 19:25–27</w:t>
        </w:r>
      </w:hyperlink>
      <w:r>
        <w:rPr>
          <w:lang w:val="en_US" w:bidi="en_US"/>
        </w:rPr>
        <w:t xml:space="preserve">; </w:t>
      </w:r>
      <w:hyperlink r:id="rId226">
        <w:r>
          <w:rPr>
            <w:lang w:val="en_US" w:bidi="en_US"/>
          </w:rPr>
          <w:rPr>
            <w:color w:val="0000EE"/>
            <w:u w:val="single"/>
          </w:rPr>
          <w:t>Isaiah 25:6–9</w:t>
        </w:r>
      </w:hyperlink>
      <w:r>
        <w:rPr>
          <w:lang w:val="en_US" w:bidi="en_US"/>
        </w:rPr>
        <w:t xml:space="preserve">; </w:t>
      </w:r>
      <w:hyperlink r:id="rId227">
        <w:r>
          <w:rPr>
            <w:lang w:val="en_US" w:bidi="en_US"/>
          </w:rPr>
          <w:rPr>
            <w:color w:val="0000EE"/>
            <w:u w:val="single"/>
          </w:rPr>
          <w:t>26:19</w:t>
        </w:r>
      </w:hyperlink>
      <w:r>
        <w:rPr>
          <w:lang w:val="en_US" w:bidi="en_US"/>
        </w:rPr>
        <w:t xml:space="preserve">; </w:t>
      </w:r>
      <w:hyperlink r:id="rId228">
        <w:r>
          <w:rPr>
            <w:lang w:val="en_US" w:bidi="en_US"/>
          </w:rPr>
          <w:rPr>
            <w:color w:val="0000EE"/>
            <w:u w:val="single"/>
          </w:rPr>
          <w:t>Daniel 12:2</w:t>
        </w:r>
      </w:hyperlink>
      <w:r>
        <w:rPr>
          <w:lang w:val="en_US" w:bidi="en_US"/>
        </w:rPr>
        <w:t xml:space="preserve">). Jewish belief in resurrection became more common during the period between the Old and New Testaments. </w:t>
      </w:r>
    </w:p>
    <w:p>
      <w:pPr/>
      <w:r>
        <w:rPr>
          <w:lang w:val="en_US" w:bidi="en_US"/>
        </w:rPr>
      </w:r>
      <w:r>
        <w:rPr>
          <w:lang w:val="en_US" w:bidi="en_US"/>
        </w:rPr>
        <w:t>Resurrection is a key theme in the New Testament. Through Christ, God's redeemed people will overcome death. Death is the last enemy God destroys (</w:t>
      </w:r>
      <w:hyperlink r:id="rId229">
        <w:r>
          <w:rPr>
            <w:lang w:val="en_US" w:bidi="en_US"/>
          </w:rPr>
          <w:rPr>
            <w:color w:val="0000EE"/>
            <w:u w:val="single"/>
          </w:rPr>
          <w:t xml:space="preserve">1 Corinthians 15:54–57, </w:t>
        </w:r>
      </w:hyperlink>
      <w:hyperlink r:id="rId230">
        <w:r>
          <w:rPr>
            <w:lang w:val="en_US" w:bidi="en_US"/>
          </w:rPr>
          <w:rPr>
            <w:color w:val="0000EE"/>
            <w:u w:val="single"/>
          </w:rPr>
          <w:t>26</w:t>
        </w:r>
      </w:hyperlink>
      <w:r>
        <w:rPr>
          <w:lang w:val="en_US" w:bidi="en_US"/>
        </w:rPr>
        <w:t>). Death comes from sin (</w:t>
      </w:r>
      <w:hyperlink r:id="rId231">
        <w:r>
          <w:rPr>
            <w:lang w:val="en_US" w:bidi="en_US"/>
          </w:rPr>
          <w:rPr>
            <w:color w:val="0000EE"/>
            <w:u w:val="single"/>
          </w:rPr>
          <w:t>Romans 5:12</w:t>
        </w:r>
      </w:hyperlink>
      <w:r>
        <w:rPr>
          <w:lang w:val="en_US" w:bidi="en_US"/>
        </w:rPr>
        <w:t>). Those who live in a sinful state and do not repent (turn away from sin) will experience punishment in the lake of fire, known as "the second death" (</w:t>
      </w:r>
      <w:hyperlink r:id="rId232">
        <w:r>
          <w:rPr>
            <w:lang w:val="en_US" w:bidi="en_US"/>
          </w:rPr>
          <w:rPr>
            <w:color w:val="0000EE"/>
            <w:u w:val="single"/>
          </w:rPr>
          <w:t>Revelation 21:8</w:t>
        </w:r>
      </w:hyperlink>
      <w:r>
        <w:rPr>
          <w:lang w:val="en_US" w:bidi="en_US"/>
        </w:rPr>
        <w:t xml:space="preserve">). </w:t>
      </w:r>
    </w:p>
    <w:p>
      <w:pPr/>
      <w:r>
        <w:rPr>
          <w:lang w:val="en_US" w:bidi="en_US"/>
        </w:rPr>
      </w:r>
      <w:r>
        <w:rPr>
          <w:lang w:val="en_US" w:bidi="en_US"/>
        </w:rPr>
        <w:t>But Jesus' death defeated death. When Jesus died and rose again, he showed that death is not the final authority over humanity. His resurrection is a model for all Christians (</w:t>
      </w:r>
      <w:hyperlink r:id="rId233">
        <w:r>
          <w:rPr>
            <w:lang w:val="en_US" w:bidi="en_US"/>
          </w:rPr>
          <w:rPr>
            <w:color w:val="0000EE"/>
            <w:u w:val="single"/>
          </w:rPr>
          <w:t>Colossians 1:18</w:t>
        </w:r>
      </w:hyperlink>
      <w:r>
        <w:rPr>
          <w:lang w:val="en_US" w:bidi="en_US"/>
        </w:rPr>
        <w:t>). He is "the Lord of both the living and the dead" (</w:t>
      </w:r>
      <w:hyperlink r:id="rId234">
        <w:r>
          <w:rPr>
            <w:lang w:val="en_US" w:bidi="en_US"/>
          </w:rPr>
          <w:rPr>
            <w:color w:val="0000EE"/>
            <w:u w:val="single"/>
          </w:rPr>
          <w:t>Romans 14:9</w:t>
        </w:r>
      </w:hyperlink>
      <w:r>
        <w:rPr>
          <w:lang w:val="en_US" w:bidi="en_US"/>
        </w:rPr>
        <w:t>). When someone dies, it is natural to mourn. But it should also be a time to show great trust in God. Those who receive God's promises have hope that they will live after the grave.</w:t>
      </w:r>
    </w:p>
    <w:p>
      <w:pPr/>
      <w:r>
        <w:rPr>
          <w:lang w:val="en_US" w:bidi="en_US"/>
        </w:rPr>
      </w:r>
      <w:r>
        <w:rPr>
          <w:u w:val="single"/>
          <w:lang w:val="en_US" w:bidi="en_US"/>
        </w:rPr>
        <w:t>Passages for Further Study</w:t>
      </w:r>
    </w:p>
    <w:p>
      <w:pPr/>
      <w:r>
        <w:rPr>
          <w:lang w:val="en_US" w:bidi="en_US"/>
        </w:rPr>
      </w:r>
      <w:hyperlink r:id="rId235">
        <w:r>
          <w:rPr>
            <w:lang w:val="en_US" w:bidi="en_US"/>
          </w:rPr>
          <w:rPr>
            <w:color w:val="0000EE"/>
            <w:u w:val="single"/>
          </w:rPr>
          <w:t>Genesis 2:15–17</w:t>
        </w:r>
      </w:hyperlink>
      <w:r>
        <w:rPr>
          <w:lang w:val="en_US" w:bidi="en_US"/>
        </w:rPr>
        <w:t xml:space="preserve">; </w:t>
      </w:r>
      <w:hyperlink r:id="rId211">
        <w:r>
          <w:rPr>
            <w:lang w:val="en_US" w:bidi="en_US"/>
          </w:rPr>
          <w:rPr>
            <w:color w:val="0000EE"/>
            <w:u w:val="single"/>
          </w:rPr>
          <w:t>3:19</w:t>
        </w:r>
      </w:hyperlink>
      <w:r>
        <w:rPr>
          <w:lang w:val="en_US" w:bidi="en_US"/>
        </w:rPr>
        <w:t xml:space="preserve">; </w:t>
      </w:r>
      <w:hyperlink r:id="rId236">
        <w:r>
          <w:rPr>
            <w:lang w:val="en_US" w:bidi="en_US"/>
          </w:rPr>
          <w:rPr>
            <w:color w:val="0000EE"/>
            <w:u w:val="single"/>
          </w:rPr>
          <w:t>6:17</w:t>
        </w:r>
      </w:hyperlink>
      <w:r>
        <w:rPr>
          <w:lang w:val="en_US" w:bidi="en_US"/>
        </w:rPr>
        <w:t xml:space="preserve">; </w:t>
      </w:r>
      <w:hyperlink r:id="rId237">
        <w:r>
          <w:rPr>
            <w:lang w:val="en_US" w:bidi="en_US"/>
          </w:rPr>
          <w:rPr>
            <w:color w:val="0000EE"/>
            <w:u w:val="single"/>
          </w:rPr>
          <w:t>9:5–6</w:t>
        </w:r>
      </w:hyperlink>
      <w:r>
        <w:rPr>
          <w:lang w:val="en_US" w:bidi="en_US"/>
        </w:rPr>
        <w:t xml:space="preserve">; </w:t>
      </w:r>
      <w:hyperlink r:id="rId224">
        <w:r>
          <w:rPr>
            <w:lang w:val="en_US" w:bidi="en_US"/>
          </w:rPr>
          <w:rPr>
            <w:color w:val="0000EE"/>
            <w:u w:val="single"/>
          </w:rPr>
          <w:t>49:29–33</w:t>
        </w:r>
      </w:hyperlink>
      <w:r>
        <w:rPr>
          <w:lang w:val="en_US" w:bidi="en_US"/>
        </w:rPr>
        <w:t xml:space="preserve">; </w:t>
      </w:r>
      <w:hyperlink r:id="rId238">
        <w:r>
          <w:rPr>
            <w:lang w:val="en_US" w:bidi="en_US"/>
          </w:rPr>
          <w:rPr>
            <w:color w:val="0000EE"/>
            <w:u w:val="single"/>
          </w:rPr>
          <w:t>Exodus 21:12–17</w:t>
        </w:r>
      </w:hyperlink>
      <w:r>
        <w:rPr>
          <w:lang w:val="en_US" w:bidi="en_US"/>
        </w:rPr>
        <w:t xml:space="preserve">, </w:t>
      </w:r>
      <w:hyperlink r:id="rId239">
        <w:r>
          <w:rPr>
            <w:lang w:val="en_US" w:bidi="en_US"/>
          </w:rPr>
          <w:rPr>
            <w:color w:val="0000EE"/>
            <w:u w:val="single"/>
          </w:rPr>
          <w:t>28–29</w:t>
        </w:r>
      </w:hyperlink>
      <w:r>
        <w:rPr>
          <w:lang w:val="en_US" w:bidi="en_US"/>
        </w:rPr>
        <w:t xml:space="preserve">; </w:t>
      </w:r>
      <w:hyperlink r:id="rId240">
        <w:r>
          <w:rPr>
            <w:lang w:val="en_US" w:bidi="en_US"/>
          </w:rPr>
          <w:rPr>
            <w:color w:val="0000EE"/>
            <w:u w:val="single"/>
          </w:rPr>
          <w:t>23:7</w:t>
        </w:r>
      </w:hyperlink>
      <w:r>
        <w:rPr>
          <w:lang w:val="en_US" w:bidi="en_US"/>
        </w:rPr>
        <w:t xml:space="preserve">; </w:t>
      </w:r>
      <w:hyperlink r:id="rId241">
        <w:r>
          <w:rPr>
            <w:lang w:val="en_US" w:bidi="en_US"/>
          </w:rPr>
          <w:rPr>
            <w:color w:val="0000EE"/>
            <w:u w:val="single"/>
          </w:rPr>
          <w:t>31:14–15</w:t>
        </w:r>
      </w:hyperlink>
      <w:r>
        <w:rPr>
          <w:lang w:val="en_US" w:bidi="en_US"/>
        </w:rPr>
        <w:t xml:space="preserve">; </w:t>
      </w:r>
      <w:hyperlink r:id="rId217">
        <w:r>
          <w:rPr>
            <w:lang w:val="en_US" w:bidi="en_US"/>
          </w:rPr>
          <w:rPr>
            <w:color w:val="0000EE"/>
            <w:u w:val="single"/>
          </w:rPr>
          <w:t>Leviticus 24:16</w:t>
        </w:r>
      </w:hyperlink>
      <w:r>
        <w:rPr>
          <w:lang w:val="en_US" w:bidi="en_US"/>
        </w:rPr>
        <w:t xml:space="preserve">; </w:t>
      </w:r>
      <w:hyperlink r:id="rId223">
        <w:r>
          <w:rPr>
            <w:lang w:val="en_US" w:bidi="en_US"/>
          </w:rPr>
          <w:rPr>
            <w:color w:val="0000EE"/>
            <w:u w:val="single"/>
          </w:rPr>
          <w:t>Deuteronomy 32:39</w:t>
        </w:r>
      </w:hyperlink>
      <w:r>
        <w:rPr>
          <w:lang w:val="en_US" w:bidi="en_US"/>
        </w:rPr>
        <w:t xml:space="preserve">; </w:t>
      </w:r>
      <w:hyperlink r:id="rId242">
        <w:r>
          <w:rPr>
            <w:lang w:val="en_US" w:bidi="en_US"/>
          </w:rPr>
          <w:rPr>
            <w:color w:val="0000EE"/>
            <w:u w:val="single"/>
          </w:rPr>
          <w:t>Job 10:18–22</w:t>
        </w:r>
      </w:hyperlink>
      <w:r>
        <w:rPr>
          <w:lang w:val="en_US" w:bidi="en_US"/>
        </w:rPr>
        <w:t xml:space="preserve">; </w:t>
      </w:r>
      <w:hyperlink r:id="rId225">
        <w:r>
          <w:rPr>
            <w:lang w:val="en_US" w:bidi="en_US"/>
          </w:rPr>
          <w:rPr>
            <w:color w:val="0000EE"/>
            <w:u w:val="single"/>
          </w:rPr>
          <w:t>19:25–27</w:t>
        </w:r>
      </w:hyperlink>
      <w:r>
        <w:rPr>
          <w:lang w:val="en_US" w:bidi="en_US"/>
        </w:rPr>
        <w:t xml:space="preserve">; </w:t>
      </w:r>
      <w:hyperlink r:id="rId243">
        <w:r>
          <w:rPr>
            <w:lang w:val="en_US" w:bidi="en_US"/>
          </w:rPr>
          <w:rPr>
            <w:color w:val="0000EE"/>
            <w:u w:val="single"/>
          </w:rPr>
          <w:t>Psalms 90:1–12</w:t>
        </w:r>
      </w:hyperlink>
      <w:r>
        <w:rPr>
          <w:lang w:val="en_US" w:bidi="en_US"/>
        </w:rPr>
        <w:t xml:space="preserve">; </w:t>
      </w:r>
      <w:hyperlink r:id="rId220">
        <w:r>
          <w:rPr>
            <w:lang w:val="en_US" w:bidi="en_US"/>
          </w:rPr>
          <w:rPr>
            <w:color w:val="0000EE"/>
            <w:u w:val="single"/>
          </w:rPr>
          <w:t>94:17</w:t>
        </w:r>
      </w:hyperlink>
      <w:r>
        <w:rPr>
          <w:lang w:val="en_US" w:bidi="en_US"/>
        </w:rPr>
        <w:t xml:space="preserve">; </w:t>
      </w:r>
      <w:hyperlink r:id="rId222">
        <w:r>
          <w:rPr>
            <w:lang w:val="en_US" w:bidi="en_US"/>
          </w:rPr>
          <w:rPr>
            <w:color w:val="0000EE"/>
            <w:u w:val="single"/>
          </w:rPr>
          <w:t>Proverbs 14:32</w:t>
        </w:r>
      </w:hyperlink>
      <w:r>
        <w:rPr>
          <w:lang w:val="en_US" w:bidi="en_US"/>
        </w:rPr>
        <w:t xml:space="preserve">; </w:t>
      </w:r>
      <w:hyperlink r:id="rId244">
        <w:r>
          <w:rPr>
            <w:lang w:val="en_US" w:bidi="en_US"/>
          </w:rPr>
          <w:rPr>
            <w:color w:val="0000EE"/>
            <w:u w:val="single"/>
          </w:rPr>
          <w:t>Ecclesiastes 12:1–7</w:t>
        </w:r>
      </w:hyperlink>
      <w:r>
        <w:rPr>
          <w:lang w:val="en_US" w:bidi="en_US"/>
        </w:rPr>
        <w:t xml:space="preserve">; </w:t>
      </w:r>
      <w:hyperlink r:id="rId226">
        <w:r>
          <w:rPr>
            <w:lang w:val="en_US" w:bidi="en_US"/>
          </w:rPr>
          <w:rPr>
            <w:color w:val="0000EE"/>
            <w:u w:val="single"/>
          </w:rPr>
          <w:t>Isaiah 25:6–9</w:t>
        </w:r>
      </w:hyperlink>
      <w:r>
        <w:rPr>
          <w:lang w:val="en_US" w:bidi="en_US"/>
        </w:rPr>
        <w:t xml:space="preserve">; </w:t>
      </w:r>
      <w:hyperlink r:id="rId227">
        <w:r>
          <w:rPr>
            <w:lang w:val="en_US" w:bidi="en_US"/>
          </w:rPr>
          <w:rPr>
            <w:color w:val="0000EE"/>
            <w:u w:val="single"/>
          </w:rPr>
          <w:t>26:19</w:t>
        </w:r>
      </w:hyperlink>
      <w:r>
        <w:rPr>
          <w:lang w:val="en_US" w:bidi="en_US"/>
        </w:rPr>
        <w:t xml:space="preserve">; </w:t>
      </w:r>
      <w:hyperlink r:id="rId213">
        <w:r>
          <w:rPr>
            <w:lang w:val="en_US" w:bidi="en_US"/>
          </w:rPr>
          <w:rPr>
            <w:color w:val="0000EE"/>
            <w:u w:val="single"/>
          </w:rPr>
          <w:t>40:6–8</w:t>
        </w:r>
      </w:hyperlink>
      <w:r>
        <w:rPr>
          <w:lang w:val="en_US" w:bidi="en_US"/>
        </w:rPr>
        <w:t xml:space="preserve">; </w:t>
      </w:r>
      <w:hyperlink r:id="rId245">
        <w:r>
          <w:rPr>
            <w:lang w:val="en_US" w:bidi="en_US"/>
          </w:rPr>
          <w:rPr>
            <w:color w:val="0000EE"/>
            <w:u w:val="single"/>
          </w:rPr>
          <w:t>Daniel 12:2–3</w:t>
        </w:r>
      </w:hyperlink>
      <w:r>
        <w:rPr>
          <w:lang w:val="en_US" w:bidi="en_US"/>
        </w:rPr>
        <w:t xml:space="preserve">; </w:t>
      </w:r>
      <w:hyperlink r:id="rId246">
        <w:r>
          <w:rPr>
            <w:lang w:val="en_US" w:bidi="en_US"/>
          </w:rPr>
          <w:rPr>
            <w:color w:val="0000EE"/>
            <w:u w:val="single"/>
          </w:rPr>
          <w:t>Mark 12:26–27</w:t>
        </w:r>
      </w:hyperlink>
      <w:r>
        <w:rPr>
          <w:lang w:val="en_US" w:bidi="en_US"/>
        </w:rPr>
        <w:t xml:space="preserve">; </w:t>
      </w:r>
      <w:hyperlink r:id="rId247">
        <w:r>
          <w:rPr>
            <w:lang w:val="en_US" w:bidi="en_US"/>
          </w:rPr>
          <w:rPr>
            <w:color w:val="0000EE"/>
            <w:u w:val="single"/>
          </w:rPr>
          <w:t>Romans 5:12–17</w:t>
        </w:r>
      </w:hyperlink>
      <w:r>
        <w:rPr>
          <w:lang w:val="en_US" w:bidi="en_US"/>
        </w:rPr>
        <w:t xml:space="preserve">; </w:t>
      </w:r>
      <w:hyperlink r:id="rId248">
        <w:r>
          <w:rPr>
            <w:lang w:val="en_US" w:bidi="en_US"/>
          </w:rPr>
          <w:rPr>
            <w:color w:val="0000EE"/>
            <w:u w:val="single"/>
          </w:rPr>
          <w:t>1 Corinthians 15:20–26</w:t>
        </w:r>
      </w:hyperlink>
      <w:r>
        <w:rPr>
          <w:lang w:val="en_US" w:bidi="en_US"/>
        </w:rPr>
        <w:t xml:space="preserve">, </w:t>
      </w:r>
      <w:hyperlink r:id="rId249">
        <w:r>
          <w:rPr>
            <w:lang w:val="en_US" w:bidi="en_US"/>
          </w:rPr>
          <w:rPr>
            <w:color w:val="0000EE"/>
            <w:u w:val="single"/>
          </w:rPr>
          <w:t>51–58</w:t>
        </w:r>
      </w:hyperlink>
      <w:r>
        <w:rPr>
          <w:lang w:val="en_US" w:bidi="en_US"/>
        </w:rPr>
        <w:t xml:space="preserve">; </w:t>
      </w:r>
      <w:hyperlink r:id="rId250">
        <w:r>
          <w:rPr>
            <w:lang w:val="en_US" w:bidi="en_US"/>
          </w:rPr>
          <w:rPr>
            <w:color w:val="0000EE"/>
            <w:u w:val="single"/>
          </w:rPr>
          <w:t>Revelation 20:4–6</w:t>
        </w:r>
      </w:hyperlink>
      <w:r>
        <w:rPr>
          <w:lang w:val="en_US" w:bidi="en_US"/>
        </w:rPr>
        <w:t xml:space="preserve">, </w:t>
      </w:r>
      <w:hyperlink r:id="rId251">
        <w:r>
          <w:rPr>
            <w:lang w:val="en_US" w:bidi="en_US"/>
          </w:rPr>
          <w:rPr>
            <w:color w:val="0000EE"/>
            <w:u w:val="single"/>
          </w:rPr>
          <w:t>11–15</w:t>
        </w:r>
      </w:hyperlink>
      <w:r>
        <w:rPr>
          <w:lang w:val="en_US" w:bidi="en_US"/>
        </w:rPr>
        <w:t xml:space="preserve">; </w:t>
      </w:r>
      <w:hyperlink r:id="rId252">
        <w:r>
          <w:rPr>
            <w:lang w:val="en_US" w:bidi="en_US"/>
          </w:rPr>
          <w:rPr>
            <w:color w:val="0000EE"/>
            <w:u w:val="single"/>
          </w:rPr>
          <w:t>21:3–8</w:t>
        </w:r>
      </w:hyperlink>
      <w:r>
        <w:rPr>
          <w:lang w:val="en_US" w:bidi="en_US"/>
        </w:rPr>
      </w:r>
      <w:r>
        <w:rPr>
          <w:lang w:val="en_US" w:bidi="en_US"/>
        </w:rPr>
      </w:r>
    </w:p>
    <w:p>
      <w:pPr/>
      <w:r>
        <w:rPr>
          <w:lang w:val="en_US" w:bidi="en_US"/>
        </w:rPr>
      </w:r>
    </w:p>
    <w:p>
      <w:pPr>
        <w:pStyle w:val="Heading2"/>
      </w:pPr>
      <w:r>
        <w:rPr>
          <w:lang w:val="en_US" w:bidi="en_US"/>
        </w:rPr>
        <w:t>Divine Sovereignty and Human Responsibility</w:t>
      </w:r>
      <w:r>
        <w:rPr>
          <w:lang w:val="en_US" w:bidi="en_US"/>
        </w:rPr>
      </w:r>
    </w:p>
    <w:p>
      <w:pPr/>
      <w:r>
        <w:rPr>
          <w:lang w:val="en_US" w:bidi="en_US"/>
        </w:rPr>
      </w:r>
      <w:r>
        <w:rPr>
          <w:lang w:val="en_US" w:bidi="en_US"/>
        </w:rPr>
        <w:t>The Bible shows that everything is under God's control. In other words, God is sovereign over everything. For example, rain falls on both good and bad people as part of God's plan (</w:t>
      </w:r>
      <w:hyperlink r:id="rId253">
        <w:r>
          <w:rPr>
            <w:lang w:val="en_US" w:bidi="en_US"/>
          </w:rPr>
          <w:rPr>
            <w:color w:val="0000EE"/>
            <w:u w:val="single"/>
          </w:rPr>
          <w:t>Matthew 5:45</w:t>
        </w:r>
      </w:hyperlink>
      <w:r>
        <w:rPr>
          <w:lang w:val="en_US" w:bidi="en_US"/>
        </w:rPr>
        <w:t>).</w:t>
      </w:r>
    </w:p>
    <w:p>
      <w:pPr/>
      <w:r>
        <w:rPr>
          <w:lang w:val="en_US" w:bidi="en_US"/>
        </w:rPr>
      </w:r>
      <w:r>
        <w:rPr>
          <w:lang w:val="en_US" w:bidi="en_US"/>
        </w:rPr>
        <w:t xml:space="preserve">God is not responsible for our sins. They come from our own desires so we are responsible for them. Scripture shows that people can choose to follow God or reject him (see, for example, </w:t>
      </w:r>
      <w:hyperlink r:id="rId254">
        <w:r>
          <w:rPr>
            <w:lang w:val="en_US" w:bidi="en_US"/>
          </w:rPr>
          <w:rPr>
            <w:color w:val="0000EE"/>
            <w:u w:val="single"/>
          </w:rPr>
          <w:t>Deuteronomy 30:1–20</w:t>
        </w:r>
      </w:hyperlink>
      <w:r>
        <w:rPr>
          <w:lang w:val="en_US" w:bidi="en_US"/>
        </w:rPr>
        <w:t xml:space="preserve">; </w:t>
      </w:r>
      <w:hyperlink r:id="rId255">
        <w:r>
          <w:rPr>
            <w:lang w:val="en_US" w:bidi="en_US"/>
          </w:rPr>
          <w:rPr>
            <w:color w:val="0000EE"/>
            <w:u w:val="single"/>
          </w:rPr>
          <w:t>Joshua 24:15</w:t>
        </w:r>
      </w:hyperlink>
      <w:r>
        <w:rPr>
          <w:lang w:val="en_US" w:bidi="en_US"/>
        </w:rPr>
        <w:t xml:space="preserve">; </w:t>
      </w:r>
      <w:hyperlink r:id="rId256">
        <w:r>
          <w:rPr>
            <w:lang w:val="en_US" w:bidi="en_US"/>
          </w:rPr>
          <w:rPr>
            <w:color w:val="0000EE"/>
            <w:u w:val="single"/>
          </w:rPr>
          <w:t>John 1:12</w:t>
        </w:r>
      </w:hyperlink>
      <w:r>
        <w:rPr>
          <w:lang w:val="en_US" w:bidi="en_US"/>
        </w:rPr>
        <w:t xml:space="preserve">; </w:t>
      </w:r>
      <w:hyperlink r:id="rId257">
        <w:r>
          <w:rPr>
            <w:lang w:val="en_US" w:bidi="en_US"/>
          </w:rPr>
          <w:rPr>
            <w:color w:val="0000EE"/>
            <w:u w:val="single"/>
          </w:rPr>
          <w:t>Romans 10:9–13</w:t>
        </w:r>
      </w:hyperlink>
      <w:r>
        <w:rPr>
          <w:lang w:val="en_US" w:bidi="en_US"/>
        </w:rPr>
        <w:t>). God does not force people to have faith in him.</w:t>
      </w:r>
    </w:p>
    <w:p>
      <w:pPr/>
      <w:r>
        <w:rPr>
          <w:lang w:val="en_US" w:bidi="en_US"/>
        </w:rPr>
      </w:r>
      <w:hyperlink r:id="rId258">
        <w:r>
          <w:rPr>
            <w:lang w:val="en_US" w:bidi="en_US"/>
          </w:rPr>
          <w:rPr>
            <w:color w:val="0000EE"/>
            <w:u w:val="single"/>
          </w:rPr>
          <w:t>Ezekiel 14:9–11</w:t>
        </w:r>
      </w:hyperlink>
      <w:r>
        <w:rPr>
          <w:lang w:val="en_US" w:bidi="en_US"/>
        </w:rPr>
        <w:t xml:space="preserve"> describes an interesting situation where God deceives a prophet but still holds the prophet responsible for his actions. This raises a challenging question: How do we explain how God is in control of everything but humans make personal choices for which we are accountable?</w:t>
      </w:r>
    </w:p>
    <w:p>
      <w:pPr/>
      <w:r>
        <w:rPr>
          <w:lang w:val="en_US" w:bidi="en_US"/>
        </w:rPr>
      </w:r>
      <w:r>
        <w:rPr>
          <w:lang w:val="en_US" w:bidi="en_US"/>
        </w:rPr>
        <w:t xml:space="preserve">When God allowed false prophets to tell untrue messages, he gave them and their listeners what they wanted (see </w:t>
      </w:r>
      <w:hyperlink r:id="rId259">
        <w:r>
          <w:rPr>
            <w:lang w:val="en_US" w:bidi="en_US"/>
          </w:rPr>
          <w:rPr>
            <w:color w:val="0000EE"/>
            <w:u w:val="single"/>
          </w:rPr>
          <w:t>2 Thessalonians 2:11</w:t>
        </w:r>
      </w:hyperlink>
      <w:r>
        <w:rPr>
          <w:lang w:val="en_US" w:bidi="en_US"/>
        </w:rPr>
        <w:t>). Even a false prophet could only mislead people with the Lord’s permission or guidance. Without God's restraint, they would choose lies over truth and worship "</w:t>
      </w:r>
      <w:r>
        <w:rPr>
          <w:lang w:val="en_US" w:bidi="en_US"/>
        </w:rPr>
        <w:t>the creature rather than the Creator"</w:t>
      </w:r>
      <w:r>
        <w:rPr>
          <w:lang w:val="en_US" w:bidi="en_US"/>
        </w:rPr>
        <w:t xml:space="preserve"> (see </w:t>
      </w:r>
      <w:hyperlink r:id="rId260">
        <w:r>
          <w:rPr>
            <w:lang w:val="en_US" w:bidi="en_US"/>
          </w:rPr>
          <w:rPr>
            <w:color w:val="0000EE"/>
            <w:u w:val="single"/>
          </w:rPr>
          <w:t>Romans 1:18–25</w:t>
        </w:r>
      </w:hyperlink>
      <w:r>
        <w:rPr>
          <w:lang w:val="en_US" w:bidi="en_US"/>
        </w:rPr>
        <w:t>). God allowed them to follow their sinful desires.</w:t>
      </w:r>
    </w:p>
    <w:p>
      <w:pPr/>
      <w:r>
        <w:rPr>
          <w:lang w:val="en_US" w:bidi="en_US"/>
        </w:rPr>
      </w:r>
      <w:r>
        <w:rPr>
          <w:lang w:val="en_US" w:bidi="en_US"/>
        </w:rPr>
        <w:t xml:space="preserve">The amazing thing is not that God lets some sinners stay in their false beliefs. But it is amazing that he saves sinners. He changes their desires so they want to do good for his glory (see </w:t>
      </w:r>
      <w:hyperlink r:id="rId261">
        <w:r>
          <w:rPr>
            <w:lang w:val="en_US" w:bidi="en_US"/>
          </w:rPr>
          <w:rPr>
            <w:color w:val="0000EE"/>
            <w:u w:val="single"/>
          </w:rPr>
          <w:t>Ezekiel 36:25–26</w:t>
        </w:r>
      </w:hyperlink>
      <w:r>
        <w:rPr>
          <w:lang w:val="en_US" w:bidi="en_US"/>
        </w:rPr>
        <w:t xml:space="preserve">; </w:t>
      </w:r>
      <w:hyperlink r:id="rId262">
        <w:r>
          <w:rPr>
            <w:lang w:val="en_US" w:bidi="en_US"/>
          </w:rPr>
          <w:rPr>
            <w:color w:val="0000EE"/>
            <w:u w:val="single"/>
          </w:rPr>
          <w:t>Romans 8:1–11</w:t>
        </w:r>
      </w:hyperlink>
      <w:r>
        <w:rPr>
          <w:lang w:val="en_US" w:bidi="en_US"/>
        </w:rPr>
        <w:t xml:space="preserve">; </w:t>
      </w:r>
      <w:hyperlink r:id="rId263">
        <w:r>
          <w:rPr>
            <w:lang w:val="en_US" w:bidi="en_US"/>
          </w:rPr>
          <w:rPr>
            <w:color w:val="0000EE"/>
            <w:u w:val="single"/>
          </w:rPr>
          <w:t>Ephesians 2:10</w:t>
        </w:r>
      </w:hyperlink>
      <w:r>
        <w:rPr>
          <w:lang w:val="en_US" w:bidi="en_US"/>
        </w:rPr>
        <w:t>). We cannot fully understand this difficult issue. Yet, we can be sure of God's freely given grace. We can have hope in the new life he offers through his Holy Spirit to all who trust in him.</w:t>
      </w:r>
    </w:p>
    <w:p>
      <w:pPr/>
      <w:r>
        <w:rPr>
          <w:lang w:val="en_US" w:bidi="en_US"/>
        </w:rPr>
      </w:r>
      <w:r>
        <w:rPr>
          <w:u w:val="single"/>
          <w:lang w:val="en_US" w:bidi="en_US"/>
        </w:rPr>
        <w:t>Passages for Further Study</w:t>
      </w:r>
    </w:p>
    <w:p>
      <w:pPr/>
      <w:r>
        <w:rPr>
          <w:lang w:val="en_US" w:bidi="en_US"/>
        </w:rPr>
      </w:r>
      <w:hyperlink r:id="rId264">
        <w:r>
          <w:rPr>
            <w:lang w:val="en_US" w:bidi="en_US"/>
          </w:rPr>
          <w:rPr>
            <w:color w:val="0000EE"/>
            <w:u w:val="single"/>
          </w:rPr>
          <w:t>1 Samuel 2:6–7</w:t>
        </w:r>
      </w:hyperlink>
      <w:r>
        <w:rPr>
          <w:lang w:val="en_US" w:bidi="en_US"/>
        </w:rPr>
        <w:t xml:space="preserve">; </w:t>
      </w:r>
      <w:hyperlink r:id="rId265">
        <w:r>
          <w:rPr>
            <w:lang w:val="en_US" w:bidi="en_US"/>
          </w:rPr>
          <w:rPr>
            <w:color w:val="0000EE"/>
            <w:u w:val="single"/>
          </w:rPr>
          <w:t>1 Kings 22:19–22</w:t>
        </w:r>
      </w:hyperlink>
      <w:r>
        <w:rPr>
          <w:lang w:val="en_US" w:bidi="en_US"/>
        </w:rPr>
        <w:t xml:space="preserve">; </w:t>
      </w:r>
      <w:hyperlink r:id="rId266">
        <w:r>
          <w:rPr>
            <w:lang w:val="en_US" w:bidi="en_US"/>
          </w:rPr>
          <w:rPr>
            <w:color w:val="0000EE"/>
            <w:u w:val="single"/>
          </w:rPr>
          <w:t>2 Chronicles 20:6</w:t>
        </w:r>
      </w:hyperlink>
      <w:r>
        <w:rPr>
          <w:lang w:val="en_US" w:bidi="en_US"/>
        </w:rPr>
        <w:t xml:space="preserve">; </w:t>
      </w:r>
      <w:hyperlink r:id="rId267">
        <w:r>
          <w:rPr>
            <w:lang w:val="en_US" w:bidi="en_US"/>
          </w:rPr>
          <w:rPr>
            <w:color w:val="0000EE"/>
            <w:u w:val="single"/>
          </w:rPr>
          <w:t>Job 1:8–12</w:t>
        </w:r>
      </w:hyperlink>
      <w:r>
        <w:rPr>
          <w:lang w:val="en_US" w:bidi="en_US"/>
        </w:rPr>
        <w:t xml:space="preserve">; </w:t>
      </w:r>
      <w:hyperlink r:id="rId268">
        <w:r>
          <w:rPr>
            <w:lang w:val="en_US" w:bidi="en_US"/>
          </w:rPr>
          <w:rPr>
            <w:color w:val="0000EE"/>
            <w:u w:val="single"/>
          </w:rPr>
          <w:t>2:2–6</w:t>
        </w:r>
      </w:hyperlink>
      <w:r>
        <w:rPr>
          <w:lang w:val="en_US" w:bidi="en_US"/>
        </w:rPr>
        <w:t xml:space="preserve">; </w:t>
      </w:r>
      <w:hyperlink r:id="rId269">
        <w:r>
          <w:rPr>
            <w:lang w:val="en_US" w:bidi="en_US"/>
          </w:rPr>
          <w:rPr>
            <w:color w:val="0000EE"/>
            <w:u w:val="single"/>
          </w:rPr>
          <w:t>Psalms 115:3</w:t>
        </w:r>
      </w:hyperlink>
      <w:r>
        <w:rPr>
          <w:lang w:val="en_US" w:bidi="en_US"/>
        </w:rPr>
        <w:t xml:space="preserve">; </w:t>
      </w:r>
      <w:hyperlink r:id="rId270">
        <w:r>
          <w:rPr>
            <w:lang w:val="en_US" w:bidi="en_US"/>
          </w:rPr>
          <w:rPr>
            <w:color w:val="0000EE"/>
            <w:u w:val="single"/>
          </w:rPr>
          <w:t>135:6–14</w:t>
        </w:r>
      </w:hyperlink>
      <w:r>
        <w:rPr>
          <w:lang w:val="en_US" w:bidi="en_US"/>
        </w:rPr>
        <w:t xml:space="preserve">; </w:t>
      </w:r>
      <w:hyperlink r:id="rId271">
        <w:r>
          <w:rPr>
            <w:lang w:val="en_US" w:bidi="en_US"/>
          </w:rPr>
          <w:rPr>
            <w:color w:val="0000EE"/>
            <w:u w:val="single"/>
          </w:rPr>
          <w:t>Isaiah 45:6–7</w:t>
        </w:r>
      </w:hyperlink>
      <w:r>
        <w:rPr>
          <w:lang w:val="en_US" w:bidi="en_US"/>
        </w:rPr>
        <w:t xml:space="preserve">; </w:t>
      </w:r>
      <w:hyperlink r:id="rId272">
        <w:r>
          <w:rPr>
            <w:lang w:val="en_US" w:bidi="en_US"/>
          </w:rPr>
          <w:rPr>
            <w:color w:val="0000EE"/>
            <w:u w:val="single"/>
          </w:rPr>
          <w:t>Lamentations 3:37–40</w:t>
        </w:r>
      </w:hyperlink>
      <w:r>
        <w:rPr>
          <w:lang w:val="en_US" w:bidi="en_US"/>
        </w:rPr>
        <w:t xml:space="preserve">; </w:t>
      </w:r>
      <w:hyperlink r:id="rId258">
        <w:r>
          <w:rPr>
            <w:lang w:val="en_US" w:bidi="en_US"/>
          </w:rPr>
          <w:rPr>
            <w:color w:val="0000EE"/>
            <w:u w:val="single"/>
          </w:rPr>
          <w:t>Ezekiel 14:9–11</w:t>
        </w:r>
      </w:hyperlink>
      <w:r>
        <w:rPr>
          <w:lang w:val="en_US" w:bidi="en_US"/>
        </w:rPr>
        <w:t xml:space="preserve">; </w:t>
      </w:r>
      <w:hyperlink r:id="rId273">
        <w:r>
          <w:rPr>
            <w:lang w:val="en_US" w:bidi="en_US"/>
          </w:rPr>
          <w:rPr>
            <w:color w:val="0000EE"/>
            <w:u w:val="single"/>
          </w:rPr>
          <w:t>17:24</w:t>
        </w:r>
      </w:hyperlink>
      <w:r>
        <w:rPr>
          <w:lang w:val="en_US" w:bidi="en_US"/>
        </w:rPr>
        <w:t xml:space="preserve">; </w:t>
      </w:r>
      <w:hyperlink r:id="rId261">
        <w:r>
          <w:rPr>
            <w:lang w:val="en_US" w:bidi="en_US"/>
          </w:rPr>
          <w:rPr>
            <w:color w:val="0000EE"/>
            <w:u w:val="single"/>
          </w:rPr>
          <w:t>36:25–26</w:t>
        </w:r>
      </w:hyperlink>
      <w:r>
        <w:rPr>
          <w:lang w:val="en_US" w:bidi="en_US"/>
        </w:rPr>
        <w:t xml:space="preserve">; </w:t>
      </w:r>
      <w:hyperlink r:id="rId274">
        <w:r>
          <w:rPr>
            <w:lang w:val="en_US" w:bidi="en_US"/>
          </w:rPr>
          <w:rPr>
            <w:color w:val="0000EE"/>
            <w:u w:val="single"/>
          </w:rPr>
          <w:t>Daniel 2:20–22</w:t>
        </w:r>
      </w:hyperlink>
      <w:r>
        <w:rPr>
          <w:lang w:val="en_US" w:bidi="en_US"/>
        </w:rPr>
        <w:t xml:space="preserve">; </w:t>
      </w:r>
      <w:hyperlink r:id="rId275">
        <w:r>
          <w:rPr>
            <w:lang w:val="en_US" w:bidi="en_US"/>
          </w:rPr>
          <w:rPr>
            <w:color w:val="0000EE"/>
            <w:u w:val="single"/>
          </w:rPr>
          <w:t>Amos 3:6</w:t>
        </w:r>
      </w:hyperlink>
      <w:r>
        <w:rPr>
          <w:lang w:val="en_US" w:bidi="en_US"/>
        </w:rPr>
        <w:t xml:space="preserve">; </w:t>
      </w:r>
      <w:hyperlink r:id="rId276">
        <w:r>
          <w:rPr>
            <w:lang w:val="en_US" w:bidi="en_US"/>
          </w:rPr>
          <w:rPr>
            <w:color w:val="0000EE"/>
            <w:u w:val="single"/>
          </w:rPr>
          <w:t>4:6–11</w:t>
        </w:r>
      </w:hyperlink>
      <w:r>
        <w:rPr>
          <w:lang w:val="en_US" w:bidi="en_US"/>
        </w:rPr>
        <w:t xml:space="preserve">; </w:t>
      </w:r>
      <w:hyperlink r:id="rId260">
        <w:r>
          <w:rPr>
            <w:lang w:val="en_US" w:bidi="en_US"/>
          </w:rPr>
          <w:rPr>
            <w:color w:val="0000EE"/>
            <w:u w:val="single"/>
          </w:rPr>
          <w:t>Romans 1:18–25</w:t>
        </w:r>
      </w:hyperlink>
      <w:r>
        <w:rPr>
          <w:lang w:val="en_US" w:bidi="en_US"/>
        </w:rPr>
        <w:t xml:space="preserve">; </w:t>
      </w:r>
      <w:hyperlink r:id="rId277">
        <w:r>
          <w:rPr>
            <w:lang w:val="en_US" w:bidi="en_US"/>
          </w:rPr>
          <w:rPr>
            <w:color w:val="0000EE"/>
            <w:u w:val="single"/>
          </w:rPr>
          <w:t>9:8–33</w:t>
        </w:r>
      </w:hyperlink>
      <w:r>
        <w:rPr>
          <w:lang w:val="en_US" w:bidi="en_US"/>
        </w:rPr>
        <w:t xml:space="preserve">; </w:t>
      </w:r>
      <w:hyperlink r:id="rId278">
        <w:r>
          <w:rPr>
            <w:lang w:val="en_US" w:bidi="en_US"/>
          </w:rPr>
          <w:rPr>
            <w:color w:val="0000EE"/>
            <w:u w:val="single"/>
          </w:rPr>
          <w:t>12:2</w:t>
        </w:r>
      </w:hyperlink>
      <w:r>
        <w:rPr>
          <w:lang w:val="en_US" w:bidi="en_US"/>
        </w:rPr>
        <w:t xml:space="preserve">; </w:t>
      </w:r>
      <w:hyperlink r:id="rId279">
        <w:r>
          <w:rPr>
            <w:lang w:val="en_US" w:bidi="en_US"/>
          </w:rPr>
          <w:rPr>
            <w:color w:val="0000EE"/>
            <w:u w:val="single"/>
          </w:rPr>
          <w:t>Ephesians 4:20–24</w:t>
        </w:r>
      </w:hyperlink>
      <w:r>
        <w:rPr>
          <w:lang w:val="en_US" w:bidi="en_US"/>
        </w:rPr>
        <w:t xml:space="preserve">; </w:t>
      </w:r>
      <w:hyperlink r:id="rId280">
        <w:r>
          <w:rPr>
            <w:lang w:val="en_US" w:bidi="en_US"/>
          </w:rPr>
          <w:rPr>
            <w:color w:val="0000EE"/>
            <w:u w:val="single"/>
          </w:rPr>
          <w:t>2 Thessalonians 2:11–12</w:t>
        </w:r>
      </w:hyperlink>
      <w:r>
        <w:rPr>
          <w:lang w:val="en_US" w:bidi="en_US"/>
        </w:rPr>
        <w:t xml:space="preserve">; </w:t>
      </w:r>
      <w:hyperlink r:id="rId281">
        <w:r>
          <w:rPr>
            <w:lang w:val="en_US" w:bidi="en_US"/>
          </w:rPr>
          <w:rPr>
            <w:color w:val="0000EE"/>
            <w:u w:val="single"/>
          </w:rPr>
          <w:t>Hebrews 13:20–21</w:t>
        </w:r>
      </w:hyperlink>
      <w:r>
        <w:rPr>
          <w:lang w:val="en_US" w:bidi="en_US"/>
        </w:rPr>
        <w:t xml:space="preserve">; </w:t>
      </w:r>
      <w:hyperlink r:id="rId282">
        <w:r>
          <w:rPr>
            <w:lang w:val="en_US" w:bidi="en_US"/>
          </w:rPr>
          <w:rPr>
            <w:color w:val="0000EE"/>
            <w:u w:val="single"/>
          </w:rPr>
          <w:t>James 1:13–14</w:t>
        </w:r>
      </w:hyperlink>
      <w:r>
        <w:rPr>
          <w:lang w:val="en_US" w:bidi="en_US"/>
        </w:rPr>
        <w:t xml:space="preserve">; </w:t>
      </w:r>
      <w:hyperlink r:id="rId283">
        <w:r>
          <w:rPr>
            <w:lang w:val="en_US" w:bidi="en_US"/>
          </w:rPr>
          <w:rPr>
            <w:color w:val="0000EE"/>
            <w:u w:val="single"/>
          </w:rPr>
          <w:t>4:12–16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Gen1:4-Gen1:5" TargetMode="External"/><Relationship Id="rId15" Type="http://schemas.openxmlformats.org/officeDocument/2006/relationships/hyperlink" Target="https://ref.ly/Gen1:18" TargetMode="External"/><Relationship Id="rId16" Type="http://schemas.openxmlformats.org/officeDocument/2006/relationships/hyperlink" Target="https://ref.ly/Exod10:21-Exod10:23" TargetMode="External"/><Relationship Id="rId17" Type="http://schemas.openxmlformats.org/officeDocument/2006/relationships/hyperlink" Target="https://ref.ly/Exod20:21" TargetMode="External"/><Relationship Id="rId18" Type="http://schemas.openxmlformats.org/officeDocument/2006/relationships/hyperlink" Target="https://ref.ly/Deut4:11" TargetMode="External"/><Relationship Id="rId19" Type="http://schemas.openxmlformats.org/officeDocument/2006/relationships/hyperlink" Target="https://ref.ly/Deut5:23" TargetMode="External"/><Relationship Id="rId20" Type="http://schemas.openxmlformats.org/officeDocument/2006/relationships/hyperlink" Target="https://ref.ly/2Sam22:12" TargetMode="External"/><Relationship Id="rId21" Type="http://schemas.openxmlformats.org/officeDocument/2006/relationships/hyperlink" Target="https://ref.ly/Ps18:11" TargetMode="External"/><Relationship Id="rId22" Type="http://schemas.openxmlformats.org/officeDocument/2006/relationships/hyperlink" Target="https://ref.ly/Ps97:2" TargetMode="External"/><Relationship Id="rId23" Type="http://schemas.openxmlformats.org/officeDocument/2006/relationships/hyperlink" Target="https://ref.ly/1Kgs8:12" TargetMode="External"/><Relationship Id="rId24" Type="http://schemas.openxmlformats.org/officeDocument/2006/relationships/hyperlink" Target="https://ref.ly/2Chr6:1" TargetMode="External"/><Relationship Id="rId25" Type="http://schemas.openxmlformats.org/officeDocument/2006/relationships/hyperlink" Target="https://ref.ly/2Sam22:10" TargetMode="External"/><Relationship Id="rId26" Type="http://schemas.openxmlformats.org/officeDocument/2006/relationships/hyperlink" Target="https://ref.ly/Ps18:9" TargetMode="External"/><Relationship Id="rId27" Type="http://schemas.openxmlformats.org/officeDocument/2006/relationships/hyperlink" Target="https://ref.ly/Gen15:12" TargetMode="External"/><Relationship Id="rId28" Type="http://schemas.openxmlformats.org/officeDocument/2006/relationships/hyperlink" Target="https://ref.ly/Job12:25" TargetMode="External"/><Relationship Id="rId29" Type="http://schemas.openxmlformats.org/officeDocument/2006/relationships/hyperlink" Target="https://ref.ly/Job19:8" TargetMode="External"/><Relationship Id="rId30" Type="http://schemas.openxmlformats.org/officeDocument/2006/relationships/hyperlink" Target="https://ref.ly/Ps35:6" TargetMode="External"/><Relationship Id="rId31" Type="http://schemas.openxmlformats.org/officeDocument/2006/relationships/hyperlink" Target="https://ref.ly/Ps107:10" TargetMode="External"/><Relationship Id="rId32" Type="http://schemas.openxmlformats.org/officeDocument/2006/relationships/hyperlink" Target="https://ref.ly/Ps107:14" TargetMode="External"/><Relationship Id="rId33" Type="http://schemas.openxmlformats.org/officeDocument/2006/relationships/hyperlink" Target="https://ref.ly/Eccl5:17" TargetMode="External"/><Relationship Id="rId34" Type="http://schemas.openxmlformats.org/officeDocument/2006/relationships/hyperlink" Target="https://ref.ly/Isa5:30" TargetMode="External"/><Relationship Id="rId35" Type="http://schemas.openxmlformats.org/officeDocument/2006/relationships/hyperlink" Target="https://ref.ly/Job3:4-Job3:6" TargetMode="External"/><Relationship Id="rId36" Type="http://schemas.openxmlformats.org/officeDocument/2006/relationships/hyperlink" Target="https://ref.ly/Job10:21-Job10:22" TargetMode="External"/><Relationship Id="rId37" Type="http://schemas.openxmlformats.org/officeDocument/2006/relationships/hyperlink" Target="https://ref.ly/Job17:12-Job17:13" TargetMode="External"/><Relationship Id="rId38" Type="http://schemas.openxmlformats.org/officeDocument/2006/relationships/hyperlink" Target="https://ref.ly/Eccl6:4" TargetMode="External"/><Relationship Id="rId39" Type="http://schemas.openxmlformats.org/officeDocument/2006/relationships/hyperlink" Target="https://ref.ly/Job24:16-Job24:17" TargetMode="External"/><Relationship Id="rId40" Type="http://schemas.openxmlformats.org/officeDocument/2006/relationships/hyperlink" Target="https://ref.ly/Ps139:11-Ps139:12" TargetMode="External"/><Relationship Id="rId41" Type="http://schemas.openxmlformats.org/officeDocument/2006/relationships/hyperlink" Target="https://ref.ly/Isa29:15-Isa29:16" TargetMode="External"/><Relationship Id="rId42" Type="http://schemas.openxmlformats.org/officeDocument/2006/relationships/hyperlink" Target="https://ref.ly/Job12:24-Job12:25" TargetMode="External"/><Relationship Id="rId43" Type="http://schemas.openxmlformats.org/officeDocument/2006/relationships/hyperlink" Target="https://ref.ly/Matt4:16" TargetMode="External"/><Relationship Id="rId44" Type="http://schemas.openxmlformats.org/officeDocument/2006/relationships/hyperlink" Target="https://ref.ly/John1:5" TargetMode="External"/><Relationship Id="rId45" Type="http://schemas.openxmlformats.org/officeDocument/2006/relationships/hyperlink" Target="https://ref.ly/John8:12" TargetMode="External"/><Relationship Id="rId46" Type="http://schemas.openxmlformats.org/officeDocument/2006/relationships/hyperlink" Target="https://ref.ly/John12:35" TargetMode="External"/><Relationship Id="rId47" Type="http://schemas.openxmlformats.org/officeDocument/2006/relationships/hyperlink" Target="https://ref.ly/John12:46" TargetMode="External"/><Relationship Id="rId48" Type="http://schemas.openxmlformats.org/officeDocument/2006/relationships/hyperlink" Target="https://ref.ly/1John1:5" TargetMode="External"/><Relationship Id="rId49" Type="http://schemas.openxmlformats.org/officeDocument/2006/relationships/hyperlink" Target="https://ref.ly/1John2:8-1John2:9" TargetMode="External"/><Relationship Id="rId50" Type="http://schemas.openxmlformats.org/officeDocument/2006/relationships/hyperlink" Target="https://ref.ly/1John2:11" TargetMode="External"/><Relationship Id="rId51" Type="http://schemas.openxmlformats.org/officeDocument/2006/relationships/hyperlink" Target="https://ref.ly/Prov2:13" TargetMode="External"/><Relationship Id="rId52" Type="http://schemas.openxmlformats.org/officeDocument/2006/relationships/hyperlink" Target="https://ref.ly/Prov4:19" TargetMode="External"/><Relationship Id="rId53" Type="http://schemas.openxmlformats.org/officeDocument/2006/relationships/hyperlink" Target="https://ref.ly/Isa5:20" TargetMode="External"/><Relationship Id="rId54" Type="http://schemas.openxmlformats.org/officeDocument/2006/relationships/hyperlink" Target="https://ref.ly/Isa60:2" TargetMode="External"/><Relationship Id="rId55" Type="http://schemas.openxmlformats.org/officeDocument/2006/relationships/hyperlink" Target="https://ref.ly/Matt6:23" TargetMode="External"/><Relationship Id="rId56" Type="http://schemas.openxmlformats.org/officeDocument/2006/relationships/hyperlink" Target="https://ref.ly/Luke11:35" TargetMode="External"/><Relationship Id="rId57" Type="http://schemas.openxmlformats.org/officeDocument/2006/relationships/hyperlink" Target="https://ref.ly/Rom2:19" TargetMode="External"/><Relationship Id="rId58" Type="http://schemas.openxmlformats.org/officeDocument/2006/relationships/hyperlink" Target="https://ref.ly/Col1:13" TargetMode="External"/><Relationship Id="rId59" Type="http://schemas.openxmlformats.org/officeDocument/2006/relationships/hyperlink" Target="https://ref.ly/Isa9:2" TargetMode="External"/><Relationship Id="rId60" Type="http://schemas.openxmlformats.org/officeDocument/2006/relationships/hyperlink" Target="https://ref.ly/Luke1:79" TargetMode="External"/><Relationship Id="rId61" Type="http://schemas.openxmlformats.org/officeDocument/2006/relationships/hyperlink" Target="https://ref.ly/Ezek32:8" TargetMode="External"/><Relationship Id="rId62" Type="http://schemas.openxmlformats.org/officeDocument/2006/relationships/hyperlink" Target="https://ref.ly/Joel2:2" TargetMode="External"/><Relationship Id="rId63" Type="http://schemas.openxmlformats.org/officeDocument/2006/relationships/hyperlink" Target="https://ref.ly/Joel2:31" TargetMode="External"/><Relationship Id="rId64" Type="http://schemas.openxmlformats.org/officeDocument/2006/relationships/hyperlink" Target="https://ref.ly/Amos5:18" TargetMode="External"/><Relationship Id="rId65" Type="http://schemas.openxmlformats.org/officeDocument/2006/relationships/hyperlink" Target="https://ref.ly/Amos5:20" TargetMode="External"/><Relationship Id="rId66" Type="http://schemas.openxmlformats.org/officeDocument/2006/relationships/hyperlink" Target="https://ref.ly/Zeph1:15" TargetMode="External"/><Relationship Id="rId67" Type="http://schemas.openxmlformats.org/officeDocument/2006/relationships/hyperlink" Target="https://ref.ly/Matt8:12" TargetMode="External"/><Relationship Id="rId68" Type="http://schemas.openxmlformats.org/officeDocument/2006/relationships/hyperlink" Target="https://ref.ly/Matt22:13" TargetMode="External"/><Relationship Id="rId69" Type="http://schemas.openxmlformats.org/officeDocument/2006/relationships/hyperlink" Target="https://ref.ly/Matt25:30" TargetMode="External"/><Relationship Id="rId70" Type="http://schemas.openxmlformats.org/officeDocument/2006/relationships/hyperlink" Target="https://ref.ly/2Pet2:17" TargetMode="External"/><Relationship Id="rId71" Type="http://schemas.openxmlformats.org/officeDocument/2006/relationships/hyperlink" Target="https://ref.ly/Jude1:6" TargetMode="External"/><Relationship Id="rId72" Type="http://schemas.openxmlformats.org/officeDocument/2006/relationships/hyperlink" Target="https://ref.ly/Jude1:13" TargetMode="External"/><Relationship Id="rId73" Type="http://schemas.openxmlformats.org/officeDocument/2006/relationships/hyperlink" Target="https://ref.ly/Gen1:3" TargetMode="External"/><Relationship Id="rId74" Type="http://schemas.openxmlformats.org/officeDocument/2006/relationships/hyperlink" Target="https://ref.ly/Gen1:16" TargetMode="External"/><Relationship Id="rId75" Type="http://schemas.openxmlformats.org/officeDocument/2006/relationships/hyperlink" Target="https://ref.ly/Eccl11:7" TargetMode="External"/><Relationship Id="rId76" Type="http://schemas.openxmlformats.org/officeDocument/2006/relationships/hyperlink" Target="https://ref.ly/Jas1:17" TargetMode="External"/><Relationship Id="rId77" Type="http://schemas.openxmlformats.org/officeDocument/2006/relationships/hyperlink" Target="https://ref.ly/Exod13:21" TargetMode="External"/><Relationship Id="rId78" Type="http://schemas.openxmlformats.org/officeDocument/2006/relationships/hyperlink" Target="https://ref.ly/Exod14:20" TargetMode="External"/><Relationship Id="rId79" Type="http://schemas.openxmlformats.org/officeDocument/2006/relationships/hyperlink" Target="https://ref.ly/Neh9:19" TargetMode="External"/><Relationship Id="rId80" Type="http://schemas.openxmlformats.org/officeDocument/2006/relationships/hyperlink" Target="https://ref.ly/Job12:22" TargetMode="External"/><Relationship Id="rId81" Type="http://schemas.openxmlformats.org/officeDocument/2006/relationships/hyperlink" Target="https://ref.ly/Job29:2-Job29:3" TargetMode="External"/><Relationship Id="rId82" Type="http://schemas.openxmlformats.org/officeDocument/2006/relationships/hyperlink" Target="https://ref.ly/Ps4:6" TargetMode="External"/><Relationship Id="rId83" Type="http://schemas.openxmlformats.org/officeDocument/2006/relationships/hyperlink" Target="https://ref.ly/Ps18:28" TargetMode="External"/><Relationship Id="rId84" Type="http://schemas.openxmlformats.org/officeDocument/2006/relationships/hyperlink" Target="https://ref.ly/Ps44:3" TargetMode="External"/><Relationship Id="rId85" Type="http://schemas.openxmlformats.org/officeDocument/2006/relationships/hyperlink" Target="https://ref.ly/Ps118:27" TargetMode="External"/><Relationship Id="rId86" Type="http://schemas.openxmlformats.org/officeDocument/2006/relationships/hyperlink" Target="https://ref.ly/Isa42:6" TargetMode="External"/><Relationship Id="rId87" Type="http://schemas.openxmlformats.org/officeDocument/2006/relationships/hyperlink" Target="https://ref.ly/Isa49:6" TargetMode="External"/><Relationship Id="rId88" Type="http://schemas.openxmlformats.org/officeDocument/2006/relationships/hyperlink" Target="https://ref.ly/Ps90:8" TargetMode="External"/><Relationship Id="rId89" Type="http://schemas.openxmlformats.org/officeDocument/2006/relationships/hyperlink" Target="https://ref.ly/Isa51:4" TargetMode="External"/><Relationship Id="rId90" Type="http://schemas.openxmlformats.org/officeDocument/2006/relationships/hyperlink" Target="https://ref.ly/Ps27:1" TargetMode="External"/><Relationship Id="rId91" Type="http://schemas.openxmlformats.org/officeDocument/2006/relationships/hyperlink" Target="https://ref.ly/Isa60:19-Isa60:20" TargetMode="External"/><Relationship Id="rId92" Type="http://schemas.openxmlformats.org/officeDocument/2006/relationships/hyperlink" Target="https://ref.ly/Dan2:22" TargetMode="External"/><Relationship Id="rId93" Type="http://schemas.openxmlformats.org/officeDocument/2006/relationships/hyperlink" Target="https://ref.ly/1Tim6:16" TargetMode="External"/><Relationship Id="rId94" Type="http://schemas.openxmlformats.org/officeDocument/2006/relationships/hyperlink" Target="https://ref.ly/Mic7:8-Mic7:9" TargetMode="External"/><Relationship Id="rId95" Type="http://schemas.openxmlformats.org/officeDocument/2006/relationships/hyperlink" Target="https://ref.ly/1John1:7" TargetMode="External"/><Relationship Id="rId96" Type="http://schemas.openxmlformats.org/officeDocument/2006/relationships/hyperlink" Target="https://ref.ly/John9:5" TargetMode="External"/><Relationship Id="rId97" Type="http://schemas.openxmlformats.org/officeDocument/2006/relationships/hyperlink" Target="https://ref.ly/John1:1-John1:10" TargetMode="External"/><Relationship Id="rId98" Type="http://schemas.openxmlformats.org/officeDocument/2006/relationships/hyperlink" Target="https://ref.ly/John1:9-John1:12" TargetMode="External"/><Relationship Id="rId99" Type="http://schemas.openxmlformats.org/officeDocument/2006/relationships/hyperlink" Target="https://ref.ly/Luke2:32" TargetMode="External"/><Relationship Id="rId100" Type="http://schemas.openxmlformats.org/officeDocument/2006/relationships/hyperlink" Target="https://ref.ly/Acts13:47" TargetMode="External"/><Relationship Id="rId101" Type="http://schemas.openxmlformats.org/officeDocument/2006/relationships/hyperlink" Target="https://ref.ly/Acts26:18" TargetMode="External"/><Relationship Id="rId102" Type="http://schemas.openxmlformats.org/officeDocument/2006/relationships/hyperlink" Target="https://ref.ly/John12:36" TargetMode="External"/><Relationship Id="rId103" Type="http://schemas.openxmlformats.org/officeDocument/2006/relationships/hyperlink" Target="https://ref.ly/1Thess5:5" TargetMode="External"/><Relationship Id="rId104" Type="http://schemas.openxmlformats.org/officeDocument/2006/relationships/hyperlink" Target="https://ref.ly/Eph5:8-Eph5:9" TargetMode="External"/><Relationship Id="rId105" Type="http://schemas.openxmlformats.org/officeDocument/2006/relationships/hyperlink" Target="https://ref.ly/Gen1:3-Gen1:5" TargetMode="External"/><Relationship Id="rId106" Type="http://schemas.openxmlformats.org/officeDocument/2006/relationships/hyperlink" Target="https://ref.ly/Gen1:14-Gen1:18" TargetMode="External"/><Relationship Id="rId107" Type="http://schemas.openxmlformats.org/officeDocument/2006/relationships/hyperlink" Target="https://ref.ly/2Sam22:10-2Sam22:13" TargetMode="External"/><Relationship Id="rId108" Type="http://schemas.openxmlformats.org/officeDocument/2006/relationships/hyperlink" Target="https://ref.ly/Job3:3-Job3:7" TargetMode="External"/><Relationship Id="rId109" Type="http://schemas.openxmlformats.org/officeDocument/2006/relationships/hyperlink" Target="https://ref.ly/Job12:22-Job12:25" TargetMode="External"/><Relationship Id="rId110" Type="http://schemas.openxmlformats.org/officeDocument/2006/relationships/hyperlink" Target="https://ref.ly/Job15:22" TargetMode="External"/><Relationship Id="rId111" Type="http://schemas.openxmlformats.org/officeDocument/2006/relationships/hyperlink" Target="https://ref.ly/Job34:22" TargetMode="External"/><Relationship Id="rId112" Type="http://schemas.openxmlformats.org/officeDocument/2006/relationships/hyperlink" Target="https://ref.ly/Ps97:2-Ps97:6" TargetMode="External"/><Relationship Id="rId113" Type="http://schemas.openxmlformats.org/officeDocument/2006/relationships/hyperlink" Target="https://ref.ly/Prov4:18-Prov4:19" TargetMode="External"/><Relationship Id="rId114" Type="http://schemas.openxmlformats.org/officeDocument/2006/relationships/hyperlink" Target="https://ref.ly/Eccl11:7-Eccl11:8" TargetMode="External"/><Relationship Id="rId115" Type="http://schemas.openxmlformats.org/officeDocument/2006/relationships/hyperlink" Target="https://ref.ly/Isa29:15" TargetMode="External"/><Relationship Id="rId116" Type="http://schemas.openxmlformats.org/officeDocument/2006/relationships/hyperlink" Target="https://ref.ly/Isa60:2-Isa60:3" TargetMode="External"/><Relationship Id="rId117" Type="http://schemas.openxmlformats.org/officeDocument/2006/relationships/hyperlink" Target="https://ref.ly/Matt6:22-Matt6:23" TargetMode="External"/><Relationship Id="rId118" Type="http://schemas.openxmlformats.org/officeDocument/2006/relationships/hyperlink" Target="https://ref.ly/Luke1:78-Luke1:79" TargetMode="External"/><Relationship Id="rId119" Type="http://schemas.openxmlformats.org/officeDocument/2006/relationships/hyperlink" Target="https://ref.ly/John1:4-John1:9" TargetMode="External"/><Relationship Id="rId120" Type="http://schemas.openxmlformats.org/officeDocument/2006/relationships/hyperlink" Target="https://ref.ly/John12:35-John12:36" TargetMode="External"/><Relationship Id="rId121" Type="http://schemas.openxmlformats.org/officeDocument/2006/relationships/hyperlink" Target="https://ref.ly/Rom2:19-Rom2:20" TargetMode="External"/><Relationship Id="rId122" Type="http://schemas.openxmlformats.org/officeDocument/2006/relationships/hyperlink" Target="https://ref.ly/Eph5:7-Eph5:14" TargetMode="External"/><Relationship Id="rId123" Type="http://schemas.openxmlformats.org/officeDocument/2006/relationships/hyperlink" Target="https://ref.ly/1Thess5:5-1Thess5:8" TargetMode="External"/><Relationship Id="rId124" Type="http://schemas.openxmlformats.org/officeDocument/2006/relationships/hyperlink" Target="https://ref.ly/1John1:5-1John1:7" TargetMode="External"/><Relationship Id="rId125" Type="http://schemas.openxmlformats.org/officeDocument/2006/relationships/hyperlink" Target="https://ref.ly/1John2:7-1John2:11" TargetMode="External"/><Relationship Id="rId126" Type="http://schemas.openxmlformats.org/officeDocument/2006/relationships/hyperlink" Target="https://ref.ly/1Sam15:1-1Sam16:14" TargetMode="External"/><Relationship Id="rId127" Type="http://schemas.openxmlformats.org/officeDocument/2006/relationships/hyperlink" Target="https://ref.ly/1Sam16:15-1Sam16:23" TargetMode="External"/><Relationship Id="rId128" Type="http://schemas.openxmlformats.org/officeDocument/2006/relationships/hyperlink" Target="https://ref.ly/1Sam17:1-1Sam17:58" TargetMode="External"/><Relationship Id="rId129" Type="http://schemas.openxmlformats.org/officeDocument/2006/relationships/hyperlink" Target="https://ref.ly/1Sam18:6-1Sam18:9" TargetMode="External"/><Relationship Id="rId130" Type="http://schemas.openxmlformats.org/officeDocument/2006/relationships/hyperlink" Target="https://ref.ly/1Sam18:10-1Sam18:11" TargetMode="External"/><Relationship Id="rId131" Type="http://schemas.openxmlformats.org/officeDocument/2006/relationships/hyperlink" Target="https://ref.ly/1Sam18:13" TargetMode="External"/><Relationship Id="rId132" Type="http://schemas.openxmlformats.org/officeDocument/2006/relationships/hyperlink" Target="https://ref.ly/1Sam18:17-1Sam18:27" TargetMode="External"/><Relationship Id="rId133" Type="http://schemas.openxmlformats.org/officeDocument/2006/relationships/hyperlink" Target="https://ref.ly/1Sam19:7" TargetMode="External"/><Relationship Id="rId134" Type="http://schemas.openxmlformats.org/officeDocument/2006/relationships/hyperlink" Target="https://ref.ly/1Sam19:9" TargetMode="External"/><Relationship Id="rId135" Type="http://schemas.openxmlformats.org/officeDocument/2006/relationships/hyperlink" Target="https://ref.ly/1Sam19:9-1Sam19:11" TargetMode="External"/><Relationship Id="rId136" Type="http://schemas.openxmlformats.org/officeDocument/2006/relationships/hyperlink" Target="https://ref.ly/1Sam19:11-1Sam19:18" TargetMode="External"/><Relationship Id="rId137" Type="http://schemas.openxmlformats.org/officeDocument/2006/relationships/hyperlink" Target="https://ref.ly/1Sam20:1-1Sam20:42" TargetMode="External"/><Relationship Id="rId138" Type="http://schemas.openxmlformats.org/officeDocument/2006/relationships/hyperlink" Target="https://ref.ly/1Sam24:1-1Sam24:22" TargetMode="External"/><Relationship Id="rId139" Type="http://schemas.openxmlformats.org/officeDocument/2006/relationships/hyperlink" Target="https://ref.ly/1Sam26:1-1Sam26:25" TargetMode="External"/><Relationship Id="rId140" Type="http://schemas.openxmlformats.org/officeDocument/2006/relationships/hyperlink" Target="https://ref.ly/1Sam24:6" TargetMode="External"/><Relationship Id="rId141" Type="http://schemas.openxmlformats.org/officeDocument/2006/relationships/hyperlink" Target="https://ref.ly/1Sam26:9" TargetMode="External"/><Relationship Id="rId142" Type="http://schemas.openxmlformats.org/officeDocument/2006/relationships/hyperlink" Target="https://ref.ly/1Sam23:1-1Sam23:6" TargetMode="External"/><Relationship Id="rId143" Type="http://schemas.openxmlformats.org/officeDocument/2006/relationships/hyperlink" Target="https://ref.ly/1Sam25:4-1Sam25:9" TargetMode="External"/><Relationship Id="rId144" Type="http://schemas.openxmlformats.org/officeDocument/2006/relationships/hyperlink" Target="https://ref.ly/1Sam25:14-1Sam25:16" TargetMode="External"/><Relationship Id="rId145" Type="http://schemas.openxmlformats.org/officeDocument/2006/relationships/hyperlink" Target="https://ref.ly/1Sam27:8-1Sam27:9" TargetMode="External"/><Relationship Id="rId146" Type="http://schemas.openxmlformats.org/officeDocument/2006/relationships/hyperlink" Target="https://ref.ly/2Sam1:17-2Sam1:27" TargetMode="External"/><Relationship Id="rId147" Type="http://schemas.openxmlformats.org/officeDocument/2006/relationships/hyperlink" Target="https://ref.ly/Jer36:21-Jer36:26" TargetMode="External"/><Relationship Id="rId148" Type="http://schemas.openxmlformats.org/officeDocument/2006/relationships/hyperlink" Target="https://ref.ly/Jer38:1-Jer38:13" TargetMode="External"/><Relationship Id="rId149" Type="http://schemas.openxmlformats.org/officeDocument/2006/relationships/hyperlink" Target="https://ref.ly/Dan3:1-Dan3:30" TargetMode="External"/><Relationship Id="rId150" Type="http://schemas.openxmlformats.org/officeDocument/2006/relationships/hyperlink" Target="https://ref.ly/Dan6:1-Dan6:28" TargetMode="External"/><Relationship Id="rId151" Type="http://schemas.openxmlformats.org/officeDocument/2006/relationships/hyperlink" Target="https://ref.ly/2Sam1:1-2Sam1:27" TargetMode="External"/><Relationship Id="rId152" Type="http://schemas.openxmlformats.org/officeDocument/2006/relationships/hyperlink" Target="https://ref.ly/2Sam11:1-2Sam11:27" TargetMode="External"/><Relationship Id="rId153" Type="http://schemas.openxmlformats.org/officeDocument/2006/relationships/hyperlink" Target="https://ref.ly/Jer36:21-Jer36:27" TargetMode="External"/><Relationship Id="rId154" Type="http://schemas.openxmlformats.org/officeDocument/2006/relationships/hyperlink" Target="https://ref.ly/John8:29" TargetMode="External"/><Relationship Id="rId155" Type="http://schemas.openxmlformats.org/officeDocument/2006/relationships/hyperlink" Target="https://ref.ly/Phil2:6-Phil2:11" TargetMode="External"/><Relationship Id="rId156" Type="http://schemas.openxmlformats.org/officeDocument/2006/relationships/hyperlink" Target="https://ref.ly/Heb5:7-Heb5:10" TargetMode="External"/><Relationship Id="rId157" Type="http://schemas.openxmlformats.org/officeDocument/2006/relationships/hyperlink" Target="https://ref.ly/1Pet2:13-1Pet3:7" TargetMode="External"/><Relationship Id="rId158" Type="http://schemas.openxmlformats.org/officeDocument/2006/relationships/hyperlink" Target="https://ref.ly/Acts16:22-Acts16:24" TargetMode="External"/><Relationship Id="rId159" Type="http://schemas.openxmlformats.org/officeDocument/2006/relationships/hyperlink" Target="https://ref.ly/Acts19:23-Acts19:34" TargetMode="External"/><Relationship Id="rId160" Type="http://schemas.openxmlformats.org/officeDocument/2006/relationships/hyperlink" Target="https://ref.ly/Exod17:1-Exod17:4" TargetMode="External"/><Relationship Id="rId161" Type="http://schemas.openxmlformats.org/officeDocument/2006/relationships/hyperlink" Target="https://ref.ly/Neh2:10" TargetMode="External"/><Relationship Id="rId162" Type="http://schemas.openxmlformats.org/officeDocument/2006/relationships/hyperlink" Target="https://ref.ly/Neh2:19" TargetMode="External"/><Relationship Id="rId163" Type="http://schemas.openxmlformats.org/officeDocument/2006/relationships/hyperlink" Target="https://ref.ly/Neh4:1-Neh4:3" TargetMode="External"/><Relationship Id="rId164" Type="http://schemas.openxmlformats.org/officeDocument/2006/relationships/hyperlink" Target="https://ref.ly/Neh4:7-Neh4:9" TargetMode="External"/><Relationship Id="rId165" Type="http://schemas.openxmlformats.org/officeDocument/2006/relationships/hyperlink" Target="https://ref.ly/Neh4:11" TargetMode="External"/><Relationship Id="rId166" Type="http://schemas.openxmlformats.org/officeDocument/2006/relationships/hyperlink" Target="https://ref.ly/Neh4:6-Neh4:23" TargetMode="External"/><Relationship Id="rId167" Type="http://schemas.openxmlformats.org/officeDocument/2006/relationships/hyperlink" Target="https://ref.ly/Neh6:1-Neh6:14" TargetMode="External"/><Relationship Id="rId168" Type="http://schemas.openxmlformats.org/officeDocument/2006/relationships/hyperlink" Target="https://ref.ly/Neh5:1-Neh5:13" TargetMode="External"/><Relationship Id="rId169" Type="http://schemas.openxmlformats.org/officeDocument/2006/relationships/hyperlink" Target="https://ref.ly/Neh13:23-Neh13:30" TargetMode="External"/><Relationship Id="rId170" Type="http://schemas.openxmlformats.org/officeDocument/2006/relationships/hyperlink" Target="https://ref.ly/Neh10:31-Neh10:39" TargetMode="External"/><Relationship Id="rId171" Type="http://schemas.openxmlformats.org/officeDocument/2006/relationships/hyperlink" Target="https://ref.ly/Neh13:10-Neh13:22" TargetMode="External"/><Relationship Id="rId172" Type="http://schemas.openxmlformats.org/officeDocument/2006/relationships/hyperlink" Target="https://ref.ly/Neh13:4-Neh13:9" TargetMode="External"/><Relationship Id="rId173" Type="http://schemas.openxmlformats.org/officeDocument/2006/relationships/hyperlink" Target="https://ref.ly/Exod32:1-Exod32:35" TargetMode="External"/><Relationship Id="rId174" Type="http://schemas.openxmlformats.org/officeDocument/2006/relationships/hyperlink" Target="https://ref.ly/1Sam7:3-1Sam7:8" TargetMode="External"/><Relationship Id="rId175" Type="http://schemas.openxmlformats.org/officeDocument/2006/relationships/hyperlink" Target="https://ref.ly/2Sam12:1-2Sam12:14" TargetMode="External"/><Relationship Id="rId176" Type="http://schemas.openxmlformats.org/officeDocument/2006/relationships/hyperlink" Target="https://ref.ly/2Chr20:1-2Chr20:37" TargetMode="External"/><Relationship Id="rId177" Type="http://schemas.openxmlformats.org/officeDocument/2006/relationships/hyperlink" Target="https://ref.ly/Matt5:23-Matt5:26" TargetMode="External"/><Relationship Id="rId178" Type="http://schemas.openxmlformats.org/officeDocument/2006/relationships/hyperlink" Target="https://ref.ly/Matt18:15-Matt18:17" TargetMode="External"/><Relationship Id="rId179" Type="http://schemas.openxmlformats.org/officeDocument/2006/relationships/hyperlink" Target="https://ref.ly/1Cor6:1-1Cor6:8" TargetMode="External"/><Relationship Id="rId180" Type="http://schemas.openxmlformats.org/officeDocument/2006/relationships/hyperlink" Target="https://ref.ly/1Cor10:23-1Cor10:33" TargetMode="External"/><Relationship Id="rId181" Type="http://schemas.openxmlformats.org/officeDocument/2006/relationships/hyperlink" Target="https://ref.ly/Matt5:43-Matt5:47" TargetMode="External"/><Relationship Id="rId182" Type="http://schemas.openxmlformats.org/officeDocument/2006/relationships/hyperlink" Target="https://ref.ly/Rom12:14-Rom12:21" TargetMode="External"/><Relationship Id="rId183" Type="http://schemas.openxmlformats.org/officeDocument/2006/relationships/hyperlink" Target="https://ref.ly/Gen13:5-Gen13:13" TargetMode="External"/><Relationship Id="rId184" Type="http://schemas.openxmlformats.org/officeDocument/2006/relationships/hyperlink" Target="https://ref.ly/Gen26:12-Gen26:35" TargetMode="External"/><Relationship Id="rId185" Type="http://schemas.openxmlformats.org/officeDocument/2006/relationships/hyperlink" Target="https://ref.ly/2Sam12:1-2Sam12:31" TargetMode="External"/><Relationship Id="rId186" Type="http://schemas.openxmlformats.org/officeDocument/2006/relationships/hyperlink" Target="https://ref.ly/2Sam19:41-2Sam19:43" TargetMode="External"/><Relationship Id="rId187" Type="http://schemas.openxmlformats.org/officeDocument/2006/relationships/hyperlink" Target="https://ref.ly/2Chr34:3-2Chr34:7" TargetMode="External"/><Relationship Id="rId188" Type="http://schemas.openxmlformats.org/officeDocument/2006/relationships/hyperlink" Target="https://ref.ly/Neh2:19-Neh2:20" TargetMode="External"/><Relationship Id="rId189" Type="http://schemas.openxmlformats.org/officeDocument/2006/relationships/hyperlink" Target="https://ref.ly/Neh4:1-Neh4:23" TargetMode="External"/><Relationship Id="rId190" Type="http://schemas.openxmlformats.org/officeDocument/2006/relationships/hyperlink" Target="https://ref.ly/Neh13:4-Neh13:28" TargetMode="External"/><Relationship Id="rId191" Type="http://schemas.openxmlformats.org/officeDocument/2006/relationships/hyperlink" Target="https://ref.ly/Ps140:1-Ps140:2" TargetMode="External"/><Relationship Id="rId192" Type="http://schemas.openxmlformats.org/officeDocument/2006/relationships/hyperlink" Target="https://ref.ly/Prov13:10" TargetMode="External"/><Relationship Id="rId193" Type="http://schemas.openxmlformats.org/officeDocument/2006/relationships/hyperlink" Target="https://ref.ly/Prov17:14" TargetMode="External"/><Relationship Id="rId194" Type="http://schemas.openxmlformats.org/officeDocument/2006/relationships/hyperlink" Target="https://ref.ly/Prov17:19" TargetMode="External"/><Relationship Id="rId195" Type="http://schemas.openxmlformats.org/officeDocument/2006/relationships/hyperlink" Target="https://ref.ly/Prov25:8" TargetMode="External"/><Relationship Id="rId196" Type="http://schemas.openxmlformats.org/officeDocument/2006/relationships/hyperlink" Target="https://ref.ly/Prov26:17" TargetMode="External"/><Relationship Id="rId197" Type="http://schemas.openxmlformats.org/officeDocument/2006/relationships/hyperlink" Target="https://ref.ly/Prov26:21" TargetMode="External"/><Relationship Id="rId198" Type="http://schemas.openxmlformats.org/officeDocument/2006/relationships/hyperlink" Target="https://ref.ly/Prov29:22" TargetMode="External"/><Relationship Id="rId199" Type="http://schemas.openxmlformats.org/officeDocument/2006/relationships/hyperlink" Target="https://ref.ly/Hab1:3" TargetMode="External"/><Relationship Id="rId200" Type="http://schemas.openxmlformats.org/officeDocument/2006/relationships/hyperlink" Target="https://ref.ly/Acts23:6-Acts23:11" TargetMode="External"/><Relationship Id="rId201" Type="http://schemas.openxmlformats.org/officeDocument/2006/relationships/hyperlink" Target="https://ref.ly/2Cor7:5-2Cor7:6" TargetMode="External"/><Relationship Id="rId202" Type="http://schemas.openxmlformats.org/officeDocument/2006/relationships/hyperlink" Target="https://ref.ly/Eph6:10-Eph6:18" TargetMode="External"/><Relationship Id="rId203" Type="http://schemas.openxmlformats.org/officeDocument/2006/relationships/hyperlink" Target="https://ref.ly/Phil2:3" TargetMode="External"/><Relationship Id="rId204" Type="http://schemas.openxmlformats.org/officeDocument/2006/relationships/hyperlink" Target="https://ref.ly/1Tim6:4" TargetMode="External"/><Relationship Id="rId205" Type="http://schemas.openxmlformats.org/officeDocument/2006/relationships/hyperlink" Target="https://ref.ly/2Tim2:14" TargetMode="External"/><Relationship Id="rId206" Type="http://schemas.openxmlformats.org/officeDocument/2006/relationships/hyperlink" Target="https://ref.ly/2Tim2:23-2Tim2:26" TargetMode="External"/><Relationship Id="rId207" Type="http://schemas.openxmlformats.org/officeDocument/2006/relationships/hyperlink" Target="https://ref.ly/Titus2:15" TargetMode="External"/><Relationship Id="rId208" Type="http://schemas.openxmlformats.org/officeDocument/2006/relationships/hyperlink" Target="https://ref.ly/Jas3:13-Jas3:18" TargetMode="External"/><Relationship Id="rId209" Type="http://schemas.openxmlformats.org/officeDocument/2006/relationships/hyperlink" Target="https://ref.ly/Ps90:1-Ps90:6" TargetMode="External"/><Relationship Id="rId210" Type="http://schemas.openxmlformats.org/officeDocument/2006/relationships/hyperlink" Target="https://ref.ly/Gen2:7" TargetMode="External"/><Relationship Id="rId211" Type="http://schemas.openxmlformats.org/officeDocument/2006/relationships/hyperlink" Target="https://ref.ly/Gen3:19" TargetMode="External"/><Relationship Id="rId212" Type="http://schemas.openxmlformats.org/officeDocument/2006/relationships/hyperlink" Target="https://ref.ly/Job4:19-Job4:21" TargetMode="External"/><Relationship Id="rId213" Type="http://schemas.openxmlformats.org/officeDocument/2006/relationships/hyperlink" Target="https://ref.ly/Isa40:6-Isa40:8" TargetMode="External"/><Relationship Id="rId214" Type="http://schemas.openxmlformats.org/officeDocument/2006/relationships/hyperlink" Target="https://ref.ly/Ps104:29" TargetMode="External"/><Relationship Id="rId215" Type="http://schemas.openxmlformats.org/officeDocument/2006/relationships/hyperlink" Target="https://ref.ly/Gen9:6" TargetMode="External"/><Relationship Id="rId216" Type="http://schemas.openxmlformats.org/officeDocument/2006/relationships/hyperlink" Target="https://ref.ly/Exod21:12" TargetMode="External"/><Relationship Id="rId217" Type="http://schemas.openxmlformats.org/officeDocument/2006/relationships/hyperlink" Target="https://ref.ly/Lev24:16" TargetMode="External"/><Relationship Id="rId218" Type="http://schemas.openxmlformats.org/officeDocument/2006/relationships/hyperlink" Target="https://ref.ly/John10:30-John10:33" TargetMode="External"/><Relationship Id="rId219" Type="http://schemas.openxmlformats.org/officeDocument/2006/relationships/hyperlink" Target="https://ref.ly/Ps27:13" TargetMode="External"/><Relationship Id="rId220" Type="http://schemas.openxmlformats.org/officeDocument/2006/relationships/hyperlink" Target="https://ref.ly/Ps94:17" TargetMode="External"/><Relationship Id="rId221" Type="http://schemas.openxmlformats.org/officeDocument/2006/relationships/hyperlink" Target="https://ref.ly/Jonah2:6" TargetMode="External"/><Relationship Id="rId222" Type="http://schemas.openxmlformats.org/officeDocument/2006/relationships/hyperlink" Target="https://ref.ly/Prov14:32" TargetMode="External"/><Relationship Id="rId223" Type="http://schemas.openxmlformats.org/officeDocument/2006/relationships/hyperlink" Target="https://ref.ly/Deut32:39" TargetMode="External"/><Relationship Id="rId224" Type="http://schemas.openxmlformats.org/officeDocument/2006/relationships/hyperlink" Target="https://ref.ly/Gen49:29-Gen49:33" TargetMode="External"/><Relationship Id="rId225" Type="http://schemas.openxmlformats.org/officeDocument/2006/relationships/hyperlink" Target="https://ref.ly/Job19:25-Job19:27" TargetMode="External"/><Relationship Id="rId226" Type="http://schemas.openxmlformats.org/officeDocument/2006/relationships/hyperlink" Target="https://ref.ly/Isa25:6-Isa25:9" TargetMode="External"/><Relationship Id="rId227" Type="http://schemas.openxmlformats.org/officeDocument/2006/relationships/hyperlink" Target="https://ref.ly/Isa26:19" TargetMode="External"/><Relationship Id="rId228" Type="http://schemas.openxmlformats.org/officeDocument/2006/relationships/hyperlink" Target="https://ref.ly/Dan12:2" TargetMode="External"/><Relationship Id="rId229" Type="http://schemas.openxmlformats.org/officeDocument/2006/relationships/hyperlink" Target="https://ref.ly/1Cor15:54-1Cor15:57" TargetMode="External"/><Relationship Id="rId230" Type="http://schemas.openxmlformats.org/officeDocument/2006/relationships/hyperlink" Target="https://ref.ly/1Cor15:26" TargetMode="External"/><Relationship Id="rId231" Type="http://schemas.openxmlformats.org/officeDocument/2006/relationships/hyperlink" Target="https://ref.ly/Rom5:12" TargetMode="External"/><Relationship Id="rId232" Type="http://schemas.openxmlformats.org/officeDocument/2006/relationships/hyperlink" Target="https://ref.ly/Rev21:8" TargetMode="External"/><Relationship Id="rId233" Type="http://schemas.openxmlformats.org/officeDocument/2006/relationships/hyperlink" Target="https://ref.ly/Col1:18" TargetMode="External"/><Relationship Id="rId234" Type="http://schemas.openxmlformats.org/officeDocument/2006/relationships/hyperlink" Target="https://ref.ly/Rom14:9" TargetMode="External"/><Relationship Id="rId235" Type="http://schemas.openxmlformats.org/officeDocument/2006/relationships/hyperlink" Target="https://ref.ly/Gen2:15-Gen2:17" TargetMode="External"/><Relationship Id="rId236" Type="http://schemas.openxmlformats.org/officeDocument/2006/relationships/hyperlink" Target="https://ref.ly/Gen6:17" TargetMode="External"/><Relationship Id="rId237" Type="http://schemas.openxmlformats.org/officeDocument/2006/relationships/hyperlink" Target="https://ref.ly/Gen9:5-Gen9:6" TargetMode="External"/><Relationship Id="rId238" Type="http://schemas.openxmlformats.org/officeDocument/2006/relationships/hyperlink" Target="https://ref.ly/Exod21:12-Exod21:17" TargetMode="External"/><Relationship Id="rId239" Type="http://schemas.openxmlformats.org/officeDocument/2006/relationships/hyperlink" Target="https://ref.ly/Exod21:28-Exod21:29" TargetMode="External"/><Relationship Id="rId240" Type="http://schemas.openxmlformats.org/officeDocument/2006/relationships/hyperlink" Target="https://ref.ly/Exod23:7" TargetMode="External"/><Relationship Id="rId241" Type="http://schemas.openxmlformats.org/officeDocument/2006/relationships/hyperlink" Target="https://ref.ly/Exod31:14-Exod31:15" TargetMode="External"/><Relationship Id="rId242" Type="http://schemas.openxmlformats.org/officeDocument/2006/relationships/hyperlink" Target="https://ref.ly/Job10:18-Job10:22" TargetMode="External"/><Relationship Id="rId243" Type="http://schemas.openxmlformats.org/officeDocument/2006/relationships/hyperlink" Target="https://ref.ly/Ps90:1-Ps90:12" TargetMode="External"/><Relationship Id="rId244" Type="http://schemas.openxmlformats.org/officeDocument/2006/relationships/hyperlink" Target="https://ref.ly/Eccl12:1-Eccl12:7" TargetMode="External"/><Relationship Id="rId245" Type="http://schemas.openxmlformats.org/officeDocument/2006/relationships/hyperlink" Target="https://ref.ly/Dan12:2-Dan12:3" TargetMode="External"/><Relationship Id="rId246" Type="http://schemas.openxmlformats.org/officeDocument/2006/relationships/hyperlink" Target="https://ref.ly/Mark12:26-Mark12:27" TargetMode="External"/><Relationship Id="rId247" Type="http://schemas.openxmlformats.org/officeDocument/2006/relationships/hyperlink" Target="https://ref.ly/Rom5:12-Rom5:17" TargetMode="External"/><Relationship Id="rId248" Type="http://schemas.openxmlformats.org/officeDocument/2006/relationships/hyperlink" Target="https://ref.ly/1Cor15:20-1Cor15:26" TargetMode="External"/><Relationship Id="rId249" Type="http://schemas.openxmlformats.org/officeDocument/2006/relationships/hyperlink" Target="https://ref.ly/1Cor15:51-1Cor15:58" TargetMode="External"/><Relationship Id="rId250" Type="http://schemas.openxmlformats.org/officeDocument/2006/relationships/hyperlink" Target="https://ref.ly/Rev20:4-Rev20:6" TargetMode="External"/><Relationship Id="rId251" Type="http://schemas.openxmlformats.org/officeDocument/2006/relationships/hyperlink" Target="https://ref.ly/Rev20:11-Rev20:15" TargetMode="External"/><Relationship Id="rId252" Type="http://schemas.openxmlformats.org/officeDocument/2006/relationships/hyperlink" Target="https://ref.ly/Rev21:3-Rev21:8" TargetMode="External"/><Relationship Id="rId253" Type="http://schemas.openxmlformats.org/officeDocument/2006/relationships/hyperlink" Target="https://ref.ly/Matt5:45" TargetMode="External"/><Relationship Id="rId254" Type="http://schemas.openxmlformats.org/officeDocument/2006/relationships/hyperlink" Target="https://ref.ly/Deut30:15-Deut30:20" TargetMode="External"/><Relationship Id="rId255" Type="http://schemas.openxmlformats.org/officeDocument/2006/relationships/hyperlink" Target="https://ref.ly/Josh24:15" TargetMode="External"/><Relationship Id="rId256" Type="http://schemas.openxmlformats.org/officeDocument/2006/relationships/hyperlink" Target="https://ref.ly/John1:12" TargetMode="External"/><Relationship Id="rId257" Type="http://schemas.openxmlformats.org/officeDocument/2006/relationships/hyperlink" Target="https://ref.ly/Rom10:9-Rom10:13" TargetMode="External"/><Relationship Id="rId258" Type="http://schemas.openxmlformats.org/officeDocument/2006/relationships/hyperlink" Target="https://ref.ly/Ezek14:9-Ezek14:11" TargetMode="External"/><Relationship Id="rId259" Type="http://schemas.openxmlformats.org/officeDocument/2006/relationships/hyperlink" Target="https://ref.ly/2Thess2:11" TargetMode="External"/><Relationship Id="rId260" Type="http://schemas.openxmlformats.org/officeDocument/2006/relationships/hyperlink" Target="https://ref.ly/Rom1:18-Rom1:25" TargetMode="External"/><Relationship Id="rId261" Type="http://schemas.openxmlformats.org/officeDocument/2006/relationships/hyperlink" Target="https://ref.ly/Ezek36:25-Ezek36:26" TargetMode="External"/><Relationship Id="rId262" Type="http://schemas.openxmlformats.org/officeDocument/2006/relationships/hyperlink" Target="https://ref.ly/Rom8:1-Rom8:11" TargetMode="External"/><Relationship Id="rId263" Type="http://schemas.openxmlformats.org/officeDocument/2006/relationships/hyperlink" Target="https://ref.ly/Eph2:10" TargetMode="External"/><Relationship Id="rId264" Type="http://schemas.openxmlformats.org/officeDocument/2006/relationships/hyperlink" Target="https://ref.ly/1Sam2:6-1Sam2:7" TargetMode="External"/><Relationship Id="rId265" Type="http://schemas.openxmlformats.org/officeDocument/2006/relationships/hyperlink" Target="https://ref.ly/1Kgs22:19-1Kgs22:22" TargetMode="External"/><Relationship Id="rId266" Type="http://schemas.openxmlformats.org/officeDocument/2006/relationships/hyperlink" Target="https://ref.ly/2Chr20:6" TargetMode="External"/><Relationship Id="rId267" Type="http://schemas.openxmlformats.org/officeDocument/2006/relationships/hyperlink" Target="https://ref.ly/Job1:8-Job1:12" TargetMode="External"/><Relationship Id="rId268" Type="http://schemas.openxmlformats.org/officeDocument/2006/relationships/hyperlink" Target="https://ref.ly/Job2:2-Job2:6" TargetMode="External"/><Relationship Id="rId269" Type="http://schemas.openxmlformats.org/officeDocument/2006/relationships/hyperlink" Target="https://ref.ly/Ps115:3" TargetMode="External"/><Relationship Id="rId270" Type="http://schemas.openxmlformats.org/officeDocument/2006/relationships/hyperlink" Target="https://ref.ly/Ps135:6-Ps135:14" TargetMode="External"/><Relationship Id="rId271" Type="http://schemas.openxmlformats.org/officeDocument/2006/relationships/hyperlink" Target="https://ref.ly/Isa45:6-Isa45:7" TargetMode="External"/><Relationship Id="rId272" Type="http://schemas.openxmlformats.org/officeDocument/2006/relationships/hyperlink" Target="https://ref.ly/Lam3:37-Lam3:40" TargetMode="External"/><Relationship Id="rId273" Type="http://schemas.openxmlformats.org/officeDocument/2006/relationships/hyperlink" Target="https://ref.ly/Ezek17:24" TargetMode="External"/><Relationship Id="rId274" Type="http://schemas.openxmlformats.org/officeDocument/2006/relationships/hyperlink" Target="https://ref.ly/Dan2:20-Dan2:22" TargetMode="External"/><Relationship Id="rId275" Type="http://schemas.openxmlformats.org/officeDocument/2006/relationships/hyperlink" Target="https://ref.ly/Amos3:6" TargetMode="External"/><Relationship Id="rId276" Type="http://schemas.openxmlformats.org/officeDocument/2006/relationships/hyperlink" Target="https://ref.ly/Amos4:6-Amos4:11" TargetMode="External"/><Relationship Id="rId277" Type="http://schemas.openxmlformats.org/officeDocument/2006/relationships/hyperlink" Target="https://ref.ly/Rom9:8-Rom9:33" TargetMode="External"/><Relationship Id="rId278" Type="http://schemas.openxmlformats.org/officeDocument/2006/relationships/hyperlink" Target="https://ref.ly/Rom12:2" TargetMode="External"/><Relationship Id="rId279" Type="http://schemas.openxmlformats.org/officeDocument/2006/relationships/hyperlink" Target="https://ref.ly/Eph4:20-Eph4:24" TargetMode="External"/><Relationship Id="rId280" Type="http://schemas.openxmlformats.org/officeDocument/2006/relationships/hyperlink" Target="https://ref.ly/2Thess2:11-2Thess2:12" TargetMode="External"/><Relationship Id="rId281" Type="http://schemas.openxmlformats.org/officeDocument/2006/relationships/hyperlink" Target="https://ref.ly/Heb13:20-Heb13:21" TargetMode="External"/><Relationship Id="rId282" Type="http://schemas.openxmlformats.org/officeDocument/2006/relationships/hyperlink" Target="https://ref.ly/Jas1:13-Jas1:14" TargetMode="External"/><Relationship Id="rId283" Type="http://schemas.openxmlformats.org/officeDocument/2006/relationships/hyperlink" Target="https://ref.ly/Jas4:12-Jas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