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الحجر الذي رفضه البناؤون</w:t>
      </w:r>
      <w:r>
        <w:rPr>
          <w:rtl/>
          <w:cs/>
          <w:lang w:val="ar_AE" w:bidi="ar_AE"/>
        </w:rPr>
      </w:r>
    </w:p>
    <w:p>
      <w:pPr>
        <w:bidi/>
      </w:pPr>
      <w:r>
        <w:rPr>
          <w:rtl/>
          <w:cs/>
          <w:lang w:val="ar_AE" w:bidi="ar_AE"/>
        </w:rPr>
      </w:r>
      <w:r>
        <w:rPr>
          <w:rtl/>
          <w:cs/>
          <w:lang w:val="ar_AE" w:bidi="ar_AE"/>
        </w:rPr>
        <w:t>كان يسوع باستمرار يثير استياء القادة اليهود وأتباعهم، فعلى الرغم من أنه كان من نسل الملك داود، إلا أنهم شككوا في سمعة أمه (</w:t>
      </w:r>
      <w:r>
        <w:rPr>
          <w:rtl/>
          <w:cs/>
          <w:lang w:val="ar_AE" w:bidi="ar_AE"/>
        </w:rPr>
        <w:t>متّى 1:18–25</w:t>
      </w:r>
      <w:r>
        <w:rPr>
          <w:rtl/>
          <w:cs/>
          <w:lang w:val="ar_AE" w:bidi="ar_AE"/>
        </w:rPr>
        <w:t>). لقد جاء يسوع من الناصرة (</w:t>
      </w:r>
      <w:r>
        <w:rPr>
          <w:rtl/>
          <w:cs/>
          <w:lang w:val="ar_AE" w:bidi="ar_AE"/>
        </w:rPr>
        <w:t>متّى 2:23</w:t>
      </w:r>
      <w:r>
        <w:rPr>
          <w:rtl/>
          <w:cs/>
          <w:lang w:val="ar_AE" w:bidi="ar_AE"/>
        </w:rPr>
        <w:t>)، وهي بلدة لم تكن تتمتّع بسمعة طيبة أيضًا (</w:t>
      </w:r>
      <w:r>
        <w:rPr>
          <w:rtl/>
          <w:cs/>
          <w:lang w:val="ar_AE" w:bidi="ar_AE"/>
        </w:rPr>
        <w:t>متّى 13:53–58</w:t>
      </w:r>
      <w:r>
        <w:rPr>
          <w:rtl/>
          <w:cs/>
          <w:lang w:val="ar_AE" w:bidi="ar_AE"/>
        </w:rPr>
        <w:t>). وقد عمل بشكل رئيسي في الجليل، بعيدًا عن مركز السلطة اليهودية (</w:t>
      </w:r>
      <w:r>
        <w:rPr>
          <w:rtl/>
          <w:cs/>
          <w:lang w:val="ar_AE" w:bidi="ar_AE"/>
        </w:rPr>
        <w:t>متّى 4:12–16</w:t>
      </w:r>
      <w:r>
        <w:rPr>
          <w:rtl/>
          <w:cs/>
          <w:lang w:val="ar_AE" w:bidi="ar_AE"/>
        </w:rPr>
        <w:t>). كان من أقرب أصدقاء يسوع يوحنا المعمدان، الذي اشتهر بتعميد الناس وبالحديث الجريء ضد القادة السياسيين كنبي (</w:t>
      </w:r>
      <w:r>
        <w:rPr>
          <w:rtl/>
          <w:cs/>
          <w:lang w:val="ar_AE" w:bidi="ar_AE"/>
        </w:rPr>
        <w:t>متّى 11:2–19</w:t>
      </w:r>
      <w:r>
        <w:rPr>
          <w:rtl/>
          <w:cs/>
          <w:lang w:val="ar_AE" w:bidi="ar_AE"/>
        </w:rPr>
        <w:t xml:space="preserve">; </w:t>
      </w:r>
      <w:r>
        <w:rPr>
          <w:rtl/>
          <w:cs/>
          <w:lang w:val="ar_AE" w:bidi="ar_AE"/>
        </w:rPr>
        <w:t>14:3–12</w:t>
      </w:r>
      <w:r>
        <w:rPr>
          <w:rtl/>
          <w:cs/>
          <w:lang w:val="ar_AE" w:bidi="ar_AE"/>
        </w:rPr>
        <w:t>).</w:t>
      </w:r>
    </w:p>
    <w:p>
      <w:pPr>
        <w:bidi/>
      </w:pPr>
      <w:r>
        <w:rPr>
          <w:rtl/>
          <w:cs/>
          <w:lang w:val="ar_AE" w:bidi="ar_AE"/>
        </w:rPr>
      </w:r>
      <w:r>
        <w:rPr>
          <w:rtl/>
          <w:cs/>
          <w:lang w:val="ar_AE" w:bidi="ar_AE"/>
        </w:rPr>
        <w:t>غالبًا ما قدّم يسوع إجابات غير مباشرة (</w:t>
      </w:r>
      <w:r>
        <w:rPr>
          <w:rtl/>
          <w:cs/>
          <w:lang w:val="ar_AE" w:bidi="ar_AE"/>
        </w:rPr>
        <w:t>متّى 13:10–15</w:t>
      </w:r>
      <w:r>
        <w:rPr>
          <w:rtl/>
          <w:cs/>
          <w:lang w:val="ar_AE" w:bidi="ar_AE"/>
        </w:rPr>
        <w:t xml:space="preserve">; </w:t>
      </w:r>
      <w:r>
        <w:rPr>
          <w:rtl/>
          <w:cs/>
          <w:lang w:val="ar_AE" w:bidi="ar_AE"/>
        </w:rPr>
        <w:t>17:24–27</w:t>
      </w:r>
      <w:r>
        <w:rPr>
          <w:rtl/>
          <w:cs/>
          <w:lang w:val="ar_AE" w:bidi="ar_AE"/>
        </w:rPr>
        <w:t xml:space="preserve">; </w:t>
      </w:r>
      <w:r>
        <w:rPr>
          <w:rtl/>
          <w:cs/>
          <w:lang w:val="ar_AE" w:bidi="ar_AE"/>
        </w:rPr>
        <w:t>19:3–12</w:t>
      </w:r>
      <w:r>
        <w:rPr>
          <w:rtl/>
          <w:cs/>
          <w:lang w:val="ar_AE" w:bidi="ar_AE"/>
        </w:rPr>
        <w:t xml:space="preserve">; </w:t>
      </w:r>
      <w:r>
        <w:rPr>
          <w:rtl/>
          <w:cs/>
          <w:lang w:val="ar_AE" w:bidi="ar_AE"/>
        </w:rPr>
        <w:t>21:23–27</w:t>
      </w:r>
      <w:r>
        <w:rPr>
          <w:rtl/>
          <w:cs/>
          <w:lang w:val="ar_AE" w:bidi="ar_AE"/>
        </w:rPr>
        <w:t>)، ورفض إظهار آيات معجزية لإثبات أقواله (</w:t>
      </w:r>
      <w:r>
        <w:rPr>
          <w:rtl/>
          <w:cs/>
          <w:lang w:val="ar_AE" w:bidi="ar_AE"/>
        </w:rPr>
        <w:t>12:38–42</w:t>
      </w:r>
      <w:r>
        <w:rPr>
          <w:rtl/>
          <w:cs/>
          <w:lang w:val="ar_AE" w:bidi="ar_AE"/>
        </w:rPr>
        <w:t xml:space="preserve">; </w:t>
      </w:r>
      <w:r>
        <w:rPr>
          <w:rtl/>
          <w:cs/>
          <w:lang w:val="ar_AE" w:bidi="ar_AE"/>
        </w:rPr>
        <w:t>16:1–4</w:t>
      </w:r>
      <w:r>
        <w:rPr>
          <w:rtl/>
          <w:cs/>
          <w:lang w:val="ar_AE" w:bidi="ar_AE"/>
        </w:rPr>
        <w:t>)، وقضى وقته مع الذين نبذهم المجتمع (</w:t>
      </w:r>
      <w:r>
        <w:rPr>
          <w:rtl/>
          <w:cs/>
          <w:lang w:val="ar_AE" w:bidi="ar_AE"/>
        </w:rPr>
        <w:t>9:9–13</w:t>
      </w:r>
      <w:r>
        <w:rPr>
          <w:rtl/>
          <w:cs/>
          <w:lang w:val="ar_AE" w:bidi="ar_AE"/>
        </w:rPr>
        <w:t xml:space="preserve">; </w:t>
      </w:r>
      <w:r>
        <w:rPr>
          <w:rtl/>
          <w:cs/>
          <w:lang w:val="ar_AE" w:bidi="ar_AE"/>
        </w:rPr>
        <w:t>11:16–19</w:t>
      </w:r>
      <w:r>
        <w:rPr>
          <w:rtl/>
          <w:cs/>
          <w:lang w:val="ar_AE" w:bidi="ar_AE"/>
        </w:rPr>
        <w:t>). لقد تحدّى يسوع العادات اليهودية (</w:t>
      </w:r>
      <w:r>
        <w:rPr>
          <w:rtl/>
          <w:cs/>
          <w:lang w:val="ar_AE" w:bidi="ar_AE"/>
        </w:rPr>
        <w:t>5:17–20</w:t>
      </w:r>
      <w:r>
        <w:rPr>
          <w:rtl/>
          <w:cs/>
          <w:lang w:val="ar_AE" w:bidi="ar_AE"/>
        </w:rPr>
        <w:t xml:space="preserve">; </w:t>
      </w:r>
      <w:r>
        <w:rPr>
          <w:rtl/>
          <w:cs/>
          <w:lang w:val="ar_AE" w:bidi="ar_AE"/>
        </w:rPr>
        <w:t>9:14–17</w:t>
      </w:r>
      <w:r>
        <w:rPr>
          <w:rtl/>
          <w:cs/>
          <w:lang w:val="ar_AE" w:bidi="ar_AE"/>
        </w:rPr>
        <w:t xml:space="preserve">; </w:t>
      </w:r>
      <w:r>
        <w:rPr>
          <w:rtl/>
          <w:cs/>
          <w:lang w:val="ar_AE" w:bidi="ar_AE"/>
        </w:rPr>
        <w:t>12:1–14</w:t>
      </w:r>
      <w:r>
        <w:rPr>
          <w:rtl/>
          <w:cs/>
          <w:lang w:val="ar_AE" w:bidi="ar_AE"/>
        </w:rPr>
        <w:t xml:space="preserve">; </w:t>
      </w:r>
      <w:r>
        <w:rPr>
          <w:rtl/>
          <w:cs/>
          <w:lang w:val="ar_AE" w:bidi="ar_AE"/>
        </w:rPr>
        <w:t>15:1–20</w:t>
      </w:r>
      <w:r>
        <w:rPr>
          <w:rtl/>
          <w:cs/>
          <w:lang w:val="ar_AE" w:bidi="ar_AE"/>
        </w:rPr>
        <w:t xml:space="preserve">; </w:t>
      </w:r>
      <w:r>
        <w:rPr>
          <w:rtl/>
          <w:cs/>
          <w:lang w:val="ar_AE" w:bidi="ar_AE"/>
        </w:rPr>
        <w:t>21:12–13</w:t>
      </w:r>
      <w:r>
        <w:rPr>
          <w:rtl/>
          <w:cs/>
          <w:lang w:val="ar_AE" w:bidi="ar_AE"/>
        </w:rPr>
        <w:t>)، كما تجنّب السعي إلى الشهرة العلنية (</w:t>
      </w:r>
      <w:r>
        <w:rPr>
          <w:rtl/>
          <w:cs/>
          <w:lang w:val="ar_AE" w:bidi="ar_AE"/>
        </w:rPr>
        <w:t>8:4</w:t>
      </w:r>
      <w:r>
        <w:rPr>
          <w:rtl/>
          <w:cs/>
          <w:lang w:val="ar_AE" w:bidi="ar_AE"/>
        </w:rPr>
        <w:t xml:space="preserve">; </w:t>
      </w:r>
      <w:r>
        <w:rPr>
          <w:rtl/>
          <w:cs/>
          <w:lang w:val="ar_AE" w:bidi="ar_AE"/>
        </w:rPr>
        <w:t>12:15–21</w:t>
      </w:r>
      <w:r>
        <w:rPr>
          <w:rtl/>
          <w:cs/>
          <w:lang w:val="ar_AE" w:bidi="ar_AE"/>
        </w:rPr>
        <w:t>).</w:t>
      </w:r>
    </w:p>
    <w:p>
      <w:pPr>
        <w:bidi/>
      </w:pPr>
      <w:r>
        <w:rPr>
          <w:rtl/>
          <w:cs/>
          <w:lang w:val="ar_AE" w:bidi="ar_AE"/>
        </w:rPr>
      </w:r>
      <w:r>
        <w:rPr>
          <w:rtl/>
          <w:cs/>
          <w:lang w:val="ar_AE" w:bidi="ar_AE"/>
        </w:rPr>
        <w:t>شارك يسوع رؤاه مع أشخاص غير متوقعين (</w:t>
      </w:r>
      <w:r>
        <w:rPr>
          <w:rtl/>
          <w:cs/>
          <w:lang w:val="ar_AE" w:bidi="ar_AE"/>
        </w:rPr>
        <w:t>متّى 11:25–27</w:t>
      </w:r>
      <w:r>
        <w:rPr>
          <w:rtl/>
          <w:cs/>
          <w:lang w:val="ar_AE" w:bidi="ar_AE"/>
        </w:rPr>
        <w:t xml:space="preserve">; </w:t>
      </w:r>
      <w:r>
        <w:rPr>
          <w:rtl/>
          <w:cs/>
          <w:lang w:val="ar_AE" w:bidi="ar_AE"/>
        </w:rPr>
        <w:t>13:16–17</w:t>
      </w:r>
      <w:r>
        <w:rPr>
          <w:rtl/>
          <w:cs/>
          <w:lang w:val="ar_AE" w:bidi="ar_AE"/>
        </w:rPr>
        <w:t xml:space="preserve">; </w:t>
      </w:r>
      <w:r>
        <w:rPr>
          <w:rtl/>
          <w:cs/>
          <w:lang w:val="ar_AE" w:bidi="ar_AE"/>
        </w:rPr>
        <w:t>16:13–20</w:t>
      </w:r>
      <w:r>
        <w:rPr>
          <w:rtl/>
          <w:cs/>
          <w:lang w:val="ar_AE" w:bidi="ar_AE"/>
        </w:rPr>
        <w:t>). وقد تحدّث عن موته المُهين الذي سيتعرض له (</w:t>
      </w:r>
      <w:r>
        <w:rPr>
          <w:rtl/>
          <w:cs/>
          <w:lang w:val="ar_AE" w:bidi="ar_AE"/>
        </w:rPr>
        <w:t>16:21</w:t>
      </w:r>
      <w:r>
        <w:rPr>
          <w:rtl/>
          <w:cs/>
          <w:lang w:val="ar_AE" w:bidi="ar_AE"/>
        </w:rPr>
        <w:t xml:space="preserve">; </w:t>
      </w:r>
      <w:r>
        <w:rPr>
          <w:rtl/>
          <w:cs/>
          <w:lang w:val="ar_AE" w:bidi="ar_AE"/>
        </w:rPr>
        <w:t>17:22–23</w:t>
      </w:r>
      <w:r>
        <w:rPr>
          <w:rtl/>
          <w:cs/>
          <w:lang w:val="ar_AE" w:bidi="ar_AE"/>
        </w:rPr>
        <w:t xml:space="preserve">; </w:t>
      </w:r>
      <w:r>
        <w:rPr>
          <w:rtl/>
          <w:cs/>
          <w:lang w:val="ar_AE" w:bidi="ar_AE"/>
        </w:rPr>
        <w:t>20:18–19</w:t>
      </w:r>
      <w:r>
        <w:rPr>
          <w:rtl/>
          <w:cs/>
          <w:lang w:val="ar_AE" w:bidi="ar_AE"/>
        </w:rPr>
        <w:t xml:space="preserve">; </w:t>
      </w:r>
      <w:r>
        <w:rPr>
          <w:rtl/>
          <w:cs/>
          <w:lang w:val="ar_AE" w:bidi="ar_AE"/>
        </w:rPr>
        <w:t>26:2</w:t>
      </w:r>
      <w:r>
        <w:rPr>
          <w:rtl/>
          <w:cs/>
          <w:lang w:val="ar_AE" w:bidi="ar_AE"/>
        </w:rPr>
        <w:t>). لم يسعَ يسوع إلى جذب الانتباه أو جعل دوره واضح للجميع، بل اختار التواضع والخصوصية ومشاركة الإعلانات التي يمكن للناس فهمها فقط بالإيمان.</w:t>
      </w:r>
    </w:p>
    <w:p>
      <w:pPr>
        <w:bidi/>
      </w:pPr>
      <w:r>
        <w:rPr>
          <w:rtl/>
          <w:cs/>
          <w:lang w:val="ar_AE" w:bidi="ar_AE"/>
        </w:rPr>
      </w:r>
      <w:r>
        <w:rPr>
          <w:rtl/>
          <w:cs/>
          <w:lang w:val="ar_AE" w:bidi="ar_AE"/>
        </w:rPr>
        <w:t>في النهاية، أثبت يسوع صحّة أقواله، وأنه كان على حق. وكان يغلب في المجادلات (</w:t>
      </w:r>
      <w:r>
        <w:rPr>
          <w:rtl/>
          <w:cs/>
          <w:lang w:val="ar_AE" w:bidi="ar_AE"/>
        </w:rPr>
        <w:t>لوقا 20:20–40</w:t>
      </w:r>
      <w:r>
        <w:rPr>
          <w:rtl/>
          <w:cs/>
          <w:lang w:val="ar_AE" w:bidi="ar_AE"/>
        </w:rPr>
        <w:t>). وطرد الشياطين التي كانت تتسلّط على الناس (</w:t>
      </w:r>
      <w:r>
        <w:rPr>
          <w:rtl/>
          <w:cs/>
          <w:lang w:val="ar_AE" w:bidi="ar_AE"/>
        </w:rPr>
        <w:t>متّى 8:28–34</w:t>
      </w:r>
      <w:r>
        <w:rPr>
          <w:rtl/>
          <w:cs/>
          <w:lang w:val="ar_AE" w:bidi="ar_AE"/>
        </w:rPr>
        <w:t>)، وشفى المرضى بطرق مذهلة (</w:t>
      </w:r>
      <w:r>
        <w:rPr>
          <w:rtl/>
          <w:cs/>
          <w:lang w:val="ar_AE" w:bidi="ar_AE"/>
        </w:rPr>
        <w:t>متّى 9:1–8</w:t>
      </w:r>
      <w:r>
        <w:rPr>
          <w:rtl/>
          <w:cs/>
          <w:lang w:val="ar_AE" w:bidi="ar_AE"/>
        </w:rPr>
        <w:t>)، وأقام الموتى (</w:t>
      </w:r>
      <w:r>
        <w:rPr>
          <w:rtl/>
          <w:cs/>
          <w:lang w:val="ar_AE" w:bidi="ar_AE"/>
        </w:rPr>
        <w:t>متّى 9:18–26</w:t>
      </w:r>
      <w:r>
        <w:rPr>
          <w:rtl/>
          <w:cs/>
          <w:lang w:val="ar_AE" w:bidi="ar_AE"/>
        </w:rPr>
        <w:t>). وأخيرًا، قام هو نفسه من بين الأموات (</w:t>
      </w:r>
      <w:r>
        <w:rPr>
          <w:rtl/>
          <w:cs/>
          <w:lang w:val="ar_AE" w:bidi="ar_AE"/>
        </w:rPr>
        <w:t>متّى 28:1–10</w:t>
      </w:r>
      <w:r>
        <w:rPr>
          <w:rtl/>
          <w:cs/>
          <w:lang w:val="ar_AE" w:bidi="ar_AE"/>
        </w:rPr>
        <w:t>). وعلى الرغم من أن خدمته تسببت في انقسام، إلا أنها كانت فعّالة في تأسيس ملكوت الله على الأرض (</w:t>
      </w:r>
      <w:r>
        <w:rPr>
          <w:rtl/>
          <w:cs/>
          <w:lang w:val="ar_AE" w:bidi="ar_AE"/>
        </w:rPr>
        <w:t>متّى 11:2–6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إشعياء 3:8</w:t>
      </w:r>
      <w:r>
        <w:rPr>
          <w:rtl/>
          <w:cs/>
          <w:lang w:val="ar_AE" w:bidi="ar_AE"/>
        </w:rPr>
        <w:t xml:space="preserve">; </w:t>
      </w:r>
      <w:r>
        <w:rPr>
          <w:rtl/>
          <w:cs/>
          <w:lang w:val="ar_AE" w:bidi="ar_AE"/>
        </w:rPr>
        <w:t>8:14–15</w:t>
      </w:r>
      <w:r>
        <w:rPr>
          <w:rtl/>
          <w:cs/>
          <w:lang w:val="ar_AE" w:bidi="ar_AE"/>
        </w:rPr>
        <w:t xml:space="preserve">; </w:t>
      </w:r>
      <w:r>
        <w:rPr>
          <w:rtl/>
          <w:cs/>
          <w:lang w:val="ar_AE" w:bidi="ar_AE"/>
        </w:rPr>
        <w:t>28:12–13</w:t>
      </w:r>
      <w:r>
        <w:rPr>
          <w:rtl/>
          <w:cs/>
          <w:lang w:val="ar_AE" w:bidi="ar_AE"/>
        </w:rPr>
        <w:t xml:space="preserve">; </w:t>
      </w:r>
      <w:r>
        <w:rPr>
          <w:rtl/>
          <w:cs/>
          <w:lang w:val="ar_AE" w:bidi="ar_AE"/>
        </w:rPr>
        <w:t>59:9–10</w:t>
      </w:r>
      <w:r>
        <w:rPr>
          <w:rtl/>
          <w:cs/>
          <w:lang w:val="ar_AE" w:bidi="ar_AE"/>
        </w:rPr>
        <w:t xml:space="preserve">; </w:t>
      </w:r>
      <w:r>
        <w:rPr>
          <w:rtl/>
          <w:cs/>
          <w:lang w:val="ar_AE" w:bidi="ar_AE"/>
        </w:rPr>
        <w:t>إرميا 13:16</w:t>
      </w:r>
      <w:r>
        <w:rPr>
          <w:rtl/>
          <w:cs/>
          <w:lang w:val="ar_AE" w:bidi="ar_AE"/>
        </w:rPr>
        <w:t xml:space="preserve">; </w:t>
      </w:r>
      <w:r>
        <w:rPr>
          <w:rtl/>
          <w:cs/>
          <w:lang w:val="ar_AE" w:bidi="ar_AE"/>
        </w:rPr>
        <w:t>20:11</w:t>
      </w:r>
      <w:r>
        <w:rPr>
          <w:rtl/>
          <w:cs/>
          <w:lang w:val="ar_AE" w:bidi="ar_AE"/>
        </w:rPr>
        <w:t xml:space="preserve">; </w:t>
      </w:r>
      <w:r>
        <w:rPr>
          <w:rtl/>
          <w:cs/>
          <w:lang w:val="ar_AE" w:bidi="ar_AE"/>
        </w:rPr>
        <w:t>31:7–9</w:t>
      </w:r>
      <w:r>
        <w:rPr>
          <w:rtl/>
          <w:cs/>
          <w:lang w:val="ar_AE" w:bidi="ar_AE"/>
        </w:rPr>
        <w:t xml:space="preserve">; </w:t>
      </w:r>
      <w:r>
        <w:rPr>
          <w:rtl/>
          <w:cs/>
          <w:lang w:val="ar_AE" w:bidi="ar_AE"/>
        </w:rPr>
        <w:t>50:31–32</w:t>
      </w:r>
      <w:r>
        <w:rPr>
          <w:rtl/>
          <w:cs/>
          <w:lang w:val="ar_AE" w:bidi="ar_AE"/>
        </w:rPr>
        <w:t xml:space="preserve">; </w:t>
      </w:r>
      <w:r>
        <w:rPr>
          <w:rtl/>
          <w:cs/>
          <w:lang w:val="ar_AE" w:bidi="ar_AE"/>
        </w:rPr>
        <w:t>هوشع 4:4–6</w:t>
      </w:r>
      <w:r>
        <w:rPr>
          <w:rtl/>
          <w:cs/>
          <w:lang w:val="ar_AE" w:bidi="ar_AE"/>
        </w:rPr>
        <w:t xml:space="preserve">; </w:t>
      </w:r>
      <w:r>
        <w:rPr>
          <w:rtl/>
          <w:cs/>
          <w:lang w:val="ar_AE" w:bidi="ar_AE"/>
        </w:rPr>
        <w:t>5:5</w:t>
      </w:r>
      <w:r>
        <w:rPr>
          <w:rtl/>
          <w:cs/>
          <w:lang w:val="ar_AE" w:bidi="ar_AE"/>
        </w:rPr>
        <w:t xml:space="preserve">; </w:t>
      </w:r>
      <w:r>
        <w:rPr>
          <w:rtl/>
          <w:cs/>
          <w:lang w:val="ar_AE" w:bidi="ar_AE"/>
        </w:rPr>
        <w:t>14:9</w:t>
      </w:r>
      <w:r>
        <w:rPr>
          <w:rtl/>
          <w:cs/>
          <w:lang w:val="ar_AE" w:bidi="ar_AE"/>
        </w:rPr>
        <w:t xml:space="preserve">; </w:t>
      </w:r>
      <w:r>
        <w:rPr>
          <w:rtl/>
          <w:cs/>
          <w:lang w:val="ar_AE" w:bidi="ar_AE"/>
        </w:rPr>
        <w:t>ملاخي 2:7–9</w:t>
      </w:r>
      <w:r>
        <w:rPr>
          <w:rtl/>
          <w:cs/>
          <w:lang w:val="ar_AE" w:bidi="ar_AE"/>
        </w:rPr>
        <w:t xml:space="preserve">; </w:t>
      </w:r>
      <w:r>
        <w:rPr>
          <w:rtl/>
          <w:cs/>
          <w:lang w:val="ar_AE" w:bidi="ar_AE"/>
        </w:rPr>
        <w:t>متى 11:5–6</w:t>
      </w:r>
      <w:r>
        <w:rPr>
          <w:rtl/>
          <w:cs/>
          <w:lang w:val="ar_AE" w:bidi="ar_AE"/>
        </w:rPr>
        <w:t xml:space="preserve">; </w:t>
      </w:r>
      <w:r>
        <w:rPr>
          <w:rtl/>
          <w:cs/>
          <w:lang w:val="ar_AE" w:bidi="ar_AE"/>
        </w:rPr>
        <w:t>13:54–58</w:t>
      </w:r>
      <w:r>
        <w:rPr>
          <w:rtl/>
          <w:cs/>
          <w:lang w:val="ar_AE" w:bidi="ar_AE"/>
        </w:rPr>
        <w:t xml:space="preserve">; </w:t>
      </w:r>
      <w:r>
        <w:rPr>
          <w:rtl/>
          <w:cs/>
          <w:lang w:val="ar_AE" w:bidi="ar_AE"/>
        </w:rPr>
        <w:t>17:27</w:t>
      </w:r>
      <w:r>
        <w:rPr>
          <w:rtl/>
          <w:cs/>
          <w:lang w:val="ar_AE" w:bidi="ar_AE"/>
        </w:rPr>
        <w:t xml:space="preserve">; </w:t>
      </w:r>
      <w:r>
        <w:rPr>
          <w:rtl/>
          <w:cs/>
          <w:lang w:val="ar_AE" w:bidi="ar_AE"/>
        </w:rPr>
        <w:t>21:42–46</w:t>
      </w:r>
      <w:r>
        <w:rPr>
          <w:rtl/>
          <w:cs/>
          <w:lang w:val="ar_AE" w:bidi="ar_AE"/>
        </w:rPr>
        <w:t xml:space="preserve">; </w:t>
      </w:r>
      <w:r>
        <w:rPr>
          <w:rtl/>
          <w:cs/>
          <w:lang w:val="ar_AE" w:bidi="ar_AE"/>
        </w:rPr>
        <w:t>مرقس 6:3</w:t>
      </w:r>
      <w:r>
        <w:rPr>
          <w:rtl/>
          <w:cs/>
          <w:lang w:val="ar_AE" w:bidi="ar_AE"/>
        </w:rPr>
        <w:t xml:space="preserve">; </w:t>
      </w:r>
      <w:r>
        <w:rPr>
          <w:rtl/>
          <w:cs/>
          <w:lang w:val="ar_AE" w:bidi="ar_AE"/>
        </w:rPr>
        <w:t>لوقا 20:17–19</w:t>
      </w:r>
      <w:r>
        <w:rPr>
          <w:rtl/>
          <w:cs/>
          <w:lang w:val="ar_AE" w:bidi="ar_AE"/>
        </w:rPr>
        <w:t xml:space="preserve">; </w:t>
      </w:r>
      <w:r>
        <w:rPr>
          <w:rtl/>
          <w:cs/>
          <w:lang w:val="ar_AE" w:bidi="ar_AE"/>
        </w:rPr>
        <w:t>يوحنا 6:60–69</w:t>
      </w:r>
      <w:r>
        <w:rPr>
          <w:rtl/>
          <w:cs/>
          <w:lang w:val="ar_AE" w:bidi="ar_AE"/>
        </w:rPr>
        <w:t xml:space="preserve">; </w:t>
      </w:r>
      <w:r>
        <w:rPr>
          <w:rtl/>
          <w:cs/>
          <w:lang w:val="ar_AE" w:bidi="ar_AE"/>
        </w:rPr>
        <w:t>رومية 9:30–33</w:t>
      </w:r>
      <w:r>
        <w:rPr>
          <w:rtl/>
          <w:cs/>
          <w:lang w:val="ar_AE" w:bidi="ar_AE"/>
        </w:rPr>
        <w:t xml:space="preserve">; </w:t>
      </w:r>
      <w:r>
        <w:rPr>
          <w:rtl/>
          <w:cs/>
          <w:lang w:val="ar_AE" w:bidi="ar_AE"/>
        </w:rPr>
        <w:t>11:7–12</w:t>
      </w:r>
      <w:r>
        <w:rPr>
          <w:rtl/>
          <w:cs/>
          <w:lang w:val="ar_AE" w:bidi="ar_AE"/>
        </w:rPr>
        <w:t xml:space="preserve">; </w:t>
      </w:r>
      <w:r>
        <w:rPr>
          <w:rtl/>
          <w:cs/>
          <w:lang w:val="ar_AE" w:bidi="ar_AE"/>
        </w:rPr>
        <w:t>14:12–13</w:t>
      </w:r>
      <w:r>
        <w:rPr>
          <w:rtl/>
          <w:cs/>
          <w:lang w:val="ar_AE" w:bidi="ar_AE"/>
        </w:rPr>
        <w:t xml:space="preserve">, </w:t>
      </w:r>
      <w:r>
        <w:rPr>
          <w:rtl/>
          <w:cs/>
          <w:lang w:val="ar_AE" w:bidi="ar_AE"/>
        </w:rPr>
        <w:t>20–21</w:t>
      </w:r>
      <w:r>
        <w:rPr>
          <w:rtl/>
          <w:cs/>
          <w:lang w:val="ar_AE" w:bidi="ar_AE"/>
        </w:rPr>
        <w:t xml:space="preserve">; </w:t>
      </w:r>
      <w:r>
        <w:rPr>
          <w:rtl/>
          <w:cs/>
          <w:lang w:val="ar_AE" w:bidi="ar_AE"/>
        </w:rPr>
        <w:t>1 كورنثوس 1:21–23</w:t>
      </w:r>
      <w:r>
        <w:rPr>
          <w:rtl/>
          <w:cs/>
          <w:lang w:val="ar_AE" w:bidi="ar_AE"/>
        </w:rPr>
        <w:t xml:space="preserve">; </w:t>
      </w:r>
      <w:r>
        <w:rPr>
          <w:rtl/>
          <w:cs/>
          <w:lang w:val="ar_AE" w:bidi="ar_AE"/>
        </w:rPr>
        <w:t>8:9–13</w:t>
      </w:r>
      <w:r>
        <w:rPr>
          <w:rtl/>
          <w:cs/>
          <w:lang w:val="ar_AE" w:bidi="ar_AE"/>
        </w:rPr>
        <w:t xml:space="preserve">; </w:t>
      </w:r>
      <w:r>
        <w:rPr>
          <w:rtl/>
          <w:cs/>
          <w:lang w:val="ar_AE" w:bidi="ar_AE"/>
        </w:rPr>
        <w:t>10:31–11:1</w:t>
      </w:r>
      <w:r>
        <w:rPr>
          <w:rtl/>
          <w:cs/>
          <w:lang w:val="ar_AE" w:bidi="ar_AE"/>
        </w:rPr>
        <w:t xml:space="preserve">; </w:t>
      </w:r>
      <w:r>
        <w:rPr>
          <w:rtl/>
          <w:cs/>
          <w:lang w:val="ar_AE" w:bidi="ar_AE"/>
        </w:rPr>
        <w:t>2 كورنثوس 6:3</w:t>
      </w:r>
      <w:r>
        <w:rPr>
          <w:rtl/>
          <w:cs/>
          <w:lang w:val="ar_AE" w:bidi="ar_AE"/>
        </w:rPr>
        <w:t xml:space="preserve">; </w:t>
      </w:r>
      <w:r>
        <w:rPr>
          <w:rtl/>
          <w:cs/>
          <w:lang w:val="ar_AE" w:bidi="ar_AE"/>
        </w:rPr>
        <w:t>غلاطية 5:11</w:t>
      </w:r>
      <w:r>
        <w:rPr>
          <w:rtl/>
          <w:cs/>
          <w:lang w:val="ar_AE" w:bidi="ar_AE"/>
        </w:rPr>
        <w:t xml:space="preserve">; </w:t>
      </w:r>
      <w:r>
        <w:rPr>
          <w:rtl/>
          <w:cs/>
          <w:lang w:val="ar_AE" w:bidi="ar_AE"/>
        </w:rPr>
        <w:t>1 بطرس 2:5–8</w:t>
      </w:r>
      <w:r>
        <w:rPr>
          <w:rtl/>
          <w:cs/>
          <w:lang w:val="ar_AE" w:bidi="ar_AE"/>
        </w:rPr>
        <w:t xml:space="preserve">; </w:t>
      </w:r>
      <w:r>
        <w:rPr>
          <w:rtl/>
          <w:cs/>
          <w:lang w:val="ar_AE" w:bidi="ar_AE"/>
        </w:rPr>
        <w:t>1 يوحنا 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الحكمة</w:t>
      </w:r>
      <w:r>
        <w:rPr>
          <w:rtl/>
          <w:cs/>
          <w:lang w:val="ar_AE" w:bidi="ar_AE"/>
        </w:rPr>
      </w:r>
    </w:p>
    <w:p>
      <w:pPr>
        <w:bidi/>
      </w:pPr>
      <w:r>
        <w:rPr>
          <w:rtl/>
          <w:cs/>
          <w:lang w:val="ar_AE" w:bidi="ar_AE"/>
        </w:rPr>
      </w:r>
      <w:r>
        <w:rPr>
          <w:rtl/>
          <w:cs/>
          <w:lang w:val="ar_AE" w:bidi="ar_AE"/>
        </w:rPr>
        <w:t>تُساعدنا الحكمة على معرفة كيف نتكلم ونتصرف في مواقف الحياة المختلفة. وتمكننا من تجنب المشكلات، والتعامل معها بحكمة عند حدوثها. والحكمة تفوق الذكاء العقلي، إذ يُشير سفر الأمثال إلى أن بعض الحيوانات مثل النمل، والوبر، والجراد، والسحالي تُعد حكيمة (</w:t>
      </w:r>
      <w:r>
        <w:rPr>
          <w:rtl/>
          <w:cs/>
          <w:lang w:val="ar_AE" w:bidi="ar_AE"/>
        </w:rPr>
        <w:t>الأمثال 30:24–28</w:t>
      </w:r>
      <w:r>
        <w:rPr>
          <w:rtl/>
          <w:cs/>
          <w:lang w:val="ar_AE" w:bidi="ar_AE"/>
        </w:rPr>
        <w:t>). فحكمتها لا تأتي من الفطنة العقلية، بل من معرفتها كيف تعيش بمهارة.</w:t>
      </w:r>
    </w:p>
    <w:p>
      <w:pPr>
        <w:bidi/>
      </w:pPr>
      <w:r>
        <w:rPr>
          <w:rtl/>
          <w:cs/>
          <w:lang w:val="ar_AE" w:bidi="ar_AE"/>
        </w:rPr>
      </w:r>
      <w:r>
        <w:rPr>
          <w:rtl/>
          <w:cs/>
          <w:lang w:val="ar_AE" w:bidi="ar_AE"/>
        </w:rPr>
        <w:t>وأساس الحكمة هو الله، فلا وجود للحكمة دون "مخافة الرب" (</w:t>
      </w:r>
      <w:r>
        <w:rPr>
          <w:rtl/>
          <w:cs/>
          <w:lang w:val="ar_AE" w:bidi="ar_AE"/>
        </w:rPr>
        <w:t>الأمثال 1:7</w:t>
      </w:r>
      <w:r>
        <w:rPr>
          <w:rtl/>
          <w:cs/>
          <w:lang w:val="ar_AE" w:bidi="ar_AE"/>
        </w:rPr>
        <w:t>). وترتبط الحكمة بالبر والابتعاد عن الشر.</w:t>
      </w:r>
    </w:p>
    <w:p>
      <w:pPr>
        <w:bidi/>
      </w:pPr>
      <w:r>
        <w:rPr>
          <w:rtl/>
          <w:cs/>
          <w:lang w:val="ar_AE" w:bidi="ar_AE"/>
        </w:rPr>
      </w:r>
      <w:r>
        <w:rPr>
          <w:rtl/>
          <w:cs/>
          <w:lang w:val="ar_AE" w:bidi="ar_AE"/>
        </w:rPr>
        <w:t>ووفقًا لسفر الأمثال، يكتسب الناس الحكمة من خلال:</w:t>
      </w:r>
    </w:p>
    <w:p>
      <w:pPr>
        <w:pStyle w:val="ListBullet"/>
        <w:bidi/>
        <w:spacing w:line="240" w:lineRule="auto"/>
        <w:ind w:left="720"/>
      </w:pPr>
      <w:r>
        <w:rPr>
          <w:rtl/>
          <w:cs/>
          <w:lang w:val="ar_AE" w:bidi="ar_AE"/>
        </w:rPr>
      </w:r>
      <w:r>
        <w:rPr>
          <w:rtl/>
          <w:cs/>
          <w:lang w:val="ar_AE" w:bidi="ar_AE"/>
        </w:rPr>
        <w:t>ملاحظة الحياة وتجاربها (</w:t>
      </w:r>
      <w:r>
        <w:rPr>
          <w:rtl/>
          <w:cs/>
          <w:lang w:val="ar_AE" w:bidi="ar_AE"/>
        </w:rPr>
        <w:t>6:6–8</w:t>
      </w:r>
      <w:r>
        <w:rPr>
          <w:rtl/>
          <w:cs/>
          <w:lang w:val="ar_AE" w:bidi="ar_AE"/>
        </w:rPr>
        <w:t>).</w:t>
      </w:r>
    </w:p>
    <w:p>
      <w:pPr>
        <w:pStyle w:val="ListBullet"/>
        <w:bidi/>
        <w:spacing w:line="240" w:lineRule="auto"/>
        <w:ind w:left="720"/>
      </w:pPr>
      <w:r>
        <w:rPr>
          <w:rtl/>
          <w:cs/>
          <w:lang w:val="ar_AE" w:bidi="ar_AE"/>
        </w:rPr>
      </w:r>
      <w:r>
        <w:rPr>
          <w:rtl/>
          <w:cs/>
          <w:lang w:val="ar_AE" w:bidi="ar_AE"/>
        </w:rPr>
        <w:t>التعلم من التعاليم التقليدية (</w:t>
      </w:r>
      <w:r>
        <w:rPr>
          <w:rtl/>
          <w:cs/>
          <w:lang w:val="ar_AE" w:bidi="ar_AE"/>
        </w:rPr>
        <w:t>21–22:17</w:t>
      </w:r>
      <w:r>
        <w:rPr>
          <w:rtl/>
          <w:cs/>
          <w:lang w:val="ar_AE" w:bidi="ar_AE"/>
        </w:rPr>
        <w:t>).</w:t>
      </w:r>
    </w:p>
    <w:p>
      <w:pPr>
        <w:pStyle w:val="ListBullet"/>
        <w:bidi/>
        <w:spacing w:line="240" w:lineRule="auto"/>
        <w:ind w:left="720"/>
      </w:pPr>
      <w:r>
        <w:rPr>
          <w:rtl/>
          <w:cs/>
          <w:lang w:val="ar_AE" w:bidi="ar_AE"/>
        </w:rPr>
      </w:r>
      <w:r>
        <w:rPr>
          <w:rtl/>
          <w:cs/>
          <w:lang w:val="ar_AE" w:bidi="ar_AE"/>
        </w:rPr>
        <w:t>فهم الأخطاء (</w:t>
      </w:r>
      <w:r>
        <w:rPr>
          <w:rtl/>
          <w:cs/>
          <w:lang w:val="ar_AE" w:bidi="ar_AE"/>
        </w:rPr>
        <w:t>12:1</w:t>
      </w:r>
      <w:r>
        <w:rPr>
          <w:rtl/>
          <w:cs/>
          <w:lang w:val="ar_AE" w:bidi="ar_AE"/>
        </w:rPr>
        <w:t>).</w:t>
      </w:r>
    </w:p>
    <w:p>
      <w:pPr>
        <w:pStyle w:val="ListBullet"/>
        <w:bidi/>
        <w:spacing w:line="240" w:lineRule="auto"/>
        <w:ind w:left="720"/>
      </w:pPr>
      <w:r>
        <w:rPr>
          <w:rtl/>
          <w:cs/>
          <w:lang w:val="ar_AE" w:bidi="ar_AE"/>
        </w:rPr>
      </w:r>
      <w:r>
        <w:rPr>
          <w:rtl/>
          <w:cs/>
          <w:lang w:val="ar_AE" w:bidi="ar_AE"/>
        </w:rPr>
        <w:t xml:space="preserve">وأهم مصدر، هو من خلال إعلان الله (انظر </w:t>
      </w:r>
      <w:r>
        <w:rPr>
          <w:rtl/>
          <w:cs/>
          <w:lang w:val="ar_AE" w:bidi="ar_AE"/>
        </w:rPr>
        <w:t>1:7</w:t>
      </w:r>
      <w:r>
        <w:rPr>
          <w:rtl/>
          <w:cs/>
          <w:lang w:val="ar_AE" w:bidi="ar_AE"/>
        </w:rPr>
        <w:t>).</w:t>
      </w:r>
    </w:p>
    <w:p>
      <w:pPr>
        <w:bidi/>
      </w:pPr>
      <w:r>
        <w:rPr>
          <w:rtl/>
          <w:cs/>
          <w:lang w:val="ar_AE" w:bidi="ar_AE"/>
        </w:rPr>
      </w:r>
      <w:r>
        <w:rPr>
          <w:rtl/>
          <w:cs/>
          <w:lang w:val="ar_AE" w:bidi="ar_AE"/>
        </w:rPr>
        <w:t xml:space="preserve">وفي </w:t>
      </w:r>
      <w:r>
        <w:rPr>
          <w:rtl/>
          <w:cs/>
          <w:lang w:val="ar_AE" w:bidi="ar_AE"/>
        </w:rPr>
        <w:t>كورنثوس الأولى 1–2</w:t>
      </w:r>
      <w:r>
        <w:rPr>
          <w:rtl/>
          <w:cs/>
          <w:lang w:val="ar_AE" w:bidi="ar_AE"/>
        </w:rPr>
        <w:t>، يُقارن الرسول بولس بين "حكمة" هذا العالم، التي يصفها بـ "الجهالة"، وبين حكمة يسوع المسيح. ويقول أيضًا عن المسيح: “</w:t>
      </w:r>
      <w:r>
        <w:rPr>
          <w:rtl/>
          <w:cs/>
          <w:lang w:val="ar_AE" w:bidi="ar_AE"/>
        </w:rPr>
        <w:t>ٱلْمُذَّخَرِ فِيهِ جَمِيعُ كُنُوزِ ٱلْحِكْمَةِ وَٱلْعِلْمِ.</w:t>
      </w:r>
      <w:r>
        <w:rPr>
          <w:rtl/>
          <w:cs/>
          <w:lang w:val="ar_AE" w:bidi="ar_AE"/>
        </w:rPr>
        <w:t>” (</w:t>
      </w:r>
      <w:r>
        <w:rPr>
          <w:rtl/>
          <w:cs/>
          <w:lang w:val="ar_AE" w:bidi="ar_AE"/>
        </w:rPr>
        <w:t>كولوسي 2:3</w:t>
      </w:r>
      <w:r>
        <w:rPr>
          <w:rtl/>
          <w:cs/>
          <w:lang w:val="ar_AE" w:bidi="ar_AE"/>
        </w:rPr>
        <w:t>). وتظهر حكمة الله في حياة المؤمنين من خلال صلاحهم، وتواضعهم، ونقائهم، وسلامهم (</w:t>
      </w:r>
      <w:r>
        <w:rPr>
          <w:rtl/>
          <w:cs/>
          <w:lang w:val="ar_AE" w:bidi="ar_AE"/>
        </w:rPr>
        <w:t>يعقوب 3:13–18</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تثنية 1:13–18</w:t>
      </w:r>
      <w:r>
        <w:rPr>
          <w:rtl/>
          <w:cs/>
          <w:lang w:val="ar_AE" w:bidi="ar_AE"/>
        </w:rPr>
        <w:t xml:space="preserve">; </w:t>
      </w:r>
      <w:r>
        <w:rPr>
          <w:rtl/>
          <w:cs/>
          <w:lang w:val="ar_AE" w:bidi="ar_AE"/>
        </w:rPr>
        <w:t>4:5–8</w:t>
      </w:r>
      <w:r>
        <w:rPr>
          <w:rtl/>
          <w:cs/>
          <w:lang w:val="ar_AE" w:bidi="ar_AE"/>
        </w:rPr>
        <w:t xml:space="preserve">; </w:t>
      </w:r>
      <w:r>
        <w:rPr>
          <w:rtl/>
          <w:cs/>
          <w:lang w:val="ar_AE" w:bidi="ar_AE"/>
        </w:rPr>
        <w:t>1 ملوك 3:1–28</w:t>
      </w:r>
      <w:r>
        <w:rPr>
          <w:rtl/>
          <w:cs/>
          <w:lang w:val="ar_AE" w:bidi="ar_AE"/>
        </w:rPr>
        <w:t xml:space="preserve">; </w:t>
      </w:r>
      <w:r>
        <w:rPr>
          <w:rtl/>
          <w:cs/>
          <w:lang w:val="ar_AE" w:bidi="ar_AE"/>
        </w:rPr>
        <w:t>أيوب 12:12</w:t>
      </w:r>
      <w:r>
        <w:rPr>
          <w:rtl/>
          <w:cs/>
          <w:lang w:val="ar_AE" w:bidi="ar_AE"/>
        </w:rPr>
        <w:t xml:space="preserve">; </w:t>
      </w:r>
      <w:r>
        <w:rPr>
          <w:rtl/>
          <w:cs/>
          <w:lang w:val="ar_AE" w:bidi="ar_AE"/>
        </w:rPr>
        <w:t>28:20–28</w:t>
      </w:r>
      <w:r>
        <w:rPr>
          <w:rtl/>
          <w:cs/>
          <w:lang w:val="ar_AE" w:bidi="ar_AE"/>
        </w:rPr>
        <w:t xml:space="preserve">; </w:t>
      </w:r>
      <w:r>
        <w:rPr>
          <w:rtl/>
          <w:cs/>
          <w:lang w:val="ar_AE" w:bidi="ar_AE"/>
        </w:rPr>
        <w:t>مزامير 90:12</w:t>
      </w:r>
      <w:r>
        <w:rPr>
          <w:rtl/>
          <w:cs/>
          <w:lang w:val="ar_AE" w:bidi="ar_AE"/>
        </w:rPr>
        <w:t xml:space="preserve">; </w:t>
      </w:r>
      <w:r>
        <w:rPr>
          <w:rtl/>
          <w:cs/>
          <w:lang w:val="ar_AE" w:bidi="ar_AE"/>
        </w:rPr>
        <w:t>119:98</w:t>
      </w:r>
      <w:r>
        <w:rPr>
          <w:rtl/>
          <w:cs/>
          <w:lang w:val="ar_AE" w:bidi="ar_AE"/>
        </w:rPr>
        <w:t xml:space="preserve">; </w:t>
      </w:r>
      <w:r>
        <w:rPr>
          <w:rtl/>
          <w:cs/>
          <w:lang w:val="ar_AE" w:bidi="ar_AE"/>
        </w:rPr>
        <w:t>أمثال 1:7</w:t>
      </w:r>
      <w:r>
        <w:rPr>
          <w:rtl/>
          <w:cs/>
          <w:lang w:val="ar_AE" w:bidi="ar_AE"/>
        </w:rPr>
        <w:t xml:space="preserve">; </w:t>
      </w:r>
      <w:r>
        <w:rPr>
          <w:rtl/>
          <w:cs/>
          <w:lang w:val="ar_AE" w:bidi="ar_AE"/>
        </w:rPr>
        <w:t>2:1–22</w:t>
      </w:r>
      <w:r>
        <w:rPr>
          <w:rtl/>
          <w:cs/>
          <w:lang w:val="ar_AE" w:bidi="ar_AE"/>
        </w:rPr>
        <w:t xml:space="preserve">; </w:t>
      </w:r>
      <w:r>
        <w:rPr>
          <w:rtl/>
          <w:cs/>
          <w:lang w:val="ar_AE" w:bidi="ar_AE"/>
        </w:rPr>
        <w:t>30:24–28</w:t>
      </w:r>
      <w:r>
        <w:rPr>
          <w:rtl/>
          <w:cs/>
          <w:lang w:val="ar_AE" w:bidi="ar_AE"/>
        </w:rPr>
        <w:t xml:space="preserve">; </w:t>
      </w:r>
      <w:r>
        <w:rPr>
          <w:rtl/>
          <w:cs/>
          <w:lang w:val="ar_AE" w:bidi="ar_AE"/>
        </w:rPr>
        <w:t>جامعة 2:12–16</w:t>
      </w:r>
      <w:r>
        <w:rPr>
          <w:rtl/>
          <w:cs/>
          <w:lang w:val="ar_AE" w:bidi="ar_AE"/>
        </w:rPr>
        <w:t xml:space="preserve">; </w:t>
      </w:r>
      <w:r>
        <w:rPr>
          <w:rtl/>
          <w:cs/>
          <w:lang w:val="ar_AE" w:bidi="ar_AE"/>
        </w:rPr>
        <w:t>7:4–19</w:t>
      </w:r>
      <w:r>
        <w:rPr>
          <w:rtl/>
          <w:cs/>
          <w:lang w:val="ar_AE" w:bidi="ar_AE"/>
        </w:rPr>
        <w:t xml:space="preserve">; </w:t>
      </w:r>
      <w:r>
        <w:rPr>
          <w:rtl/>
          <w:cs/>
          <w:lang w:val="ar_AE" w:bidi="ar_AE"/>
        </w:rPr>
        <w:t>إشعياء 11:1–2</w:t>
      </w:r>
      <w:r>
        <w:rPr>
          <w:rtl/>
          <w:cs/>
          <w:lang w:val="ar_AE" w:bidi="ar_AE"/>
        </w:rPr>
        <w:t xml:space="preserve">; </w:t>
      </w:r>
      <w:r>
        <w:rPr>
          <w:rtl/>
          <w:cs/>
          <w:lang w:val="ar_AE" w:bidi="ar_AE"/>
        </w:rPr>
        <w:t>إرميا 9:23–24</w:t>
      </w:r>
      <w:r>
        <w:rPr>
          <w:rtl/>
          <w:cs/>
          <w:lang w:val="ar_AE" w:bidi="ar_AE"/>
        </w:rPr>
        <w:t xml:space="preserve">; </w:t>
      </w:r>
      <w:r>
        <w:rPr>
          <w:rtl/>
          <w:cs/>
          <w:lang w:val="ar_AE" w:bidi="ar_AE"/>
        </w:rPr>
        <w:t>10:12</w:t>
      </w:r>
      <w:r>
        <w:rPr>
          <w:rtl/>
          <w:cs/>
          <w:lang w:val="ar_AE" w:bidi="ar_AE"/>
        </w:rPr>
        <w:t xml:space="preserve">; </w:t>
      </w:r>
      <w:r>
        <w:rPr>
          <w:rtl/>
          <w:cs/>
          <w:lang w:val="ar_AE" w:bidi="ar_AE"/>
        </w:rPr>
        <w:t>هوشع 14:9</w:t>
      </w:r>
      <w:r>
        <w:rPr>
          <w:rtl/>
          <w:cs/>
          <w:lang w:val="ar_AE" w:bidi="ar_AE"/>
        </w:rPr>
        <w:t xml:space="preserve">; </w:t>
      </w:r>
      <w:r>
        <w:rPr>
          <w:rtl/>
          <w:cs/>
          <w:lang w:val="ar_AE" w:bidi="ar_AE"/>
        </w:rPr>
        <w:t>لوقا 7:35</w:t>
      </w:r>
      <w:r>
        <w:rPr>
          <w:rtl/>
          <w:cs/>
          <w:lang w:val="ar_AE" w:bidi="ar_AE"/>
        </w:rPr>
        <w:t xml:space="preserve">; </w:t>
      </w:r>
      <w:r>
        <w:rPr>
          <w:rtl/>
          <w:cs/>
          <w:lang w:val="ar_AE" w:bidi="ar_AE"/>
        </w:rPr>
        <w:t>1 كورنثوس 3:18–20</w:t>
      </w:r>
      <w:r>
        <w:rPr>
          <w:rtl/>
          <w:cs/>
          <w:lang w:val="ar_AE" w:bidi="ar_AE"/>
        </w:rPr>
        <w:t xml:space="preserve">; </w:t>
      </w:r>
      <w:r>
        <w:rPr>
          <w:rtl/>
          <w:cs/>
          <w:lang w:val="ar_AE" w:bidi="ar_AE"/>
        </w:rPr>
        <w:t>يعقوب 1:5</w:t>
      </w:r>
      <w:r>
        <w:rPr>
          <w:rtl/>
          <w:cs/>
          <w:lang w:val="ar_AE" w:bidi="ar_AE"/>
        </w:rPr>
        <w:t xml:space="preserve">; </w:t>
      </w:r>
      <w:r>
        <w:rPr>
          <w:rtl/>
          <w:cs/>
          <w:lang w:val="ar_AE" w:bidi="ar_AE"/>
        </w:rPr>
        <w:t>3:13–17</w:t>
      </w:r>
      <w:r>
        <w:rPr>
          <w:rtl/>
          <w:cs/>
          <w:lang w:val="ar_AE" w:bidi="ar_AE"/>
        </w:rPr>
        <w:t xml:space="preserve">; </w:t>
      </w:r>
      <w:r>
        <w:rPr>
          <w:rtl/>
          <w:cs/>
          <w:lang w:val="ar_AE" w:bidi="ar_AE"/>
        </w:rPr>
        <w:t>رؤيا 7:12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الحياة القديمة والحياة الجديدة</w:t>
      </w:r>
      <w:r>
        <w:rPr>
          <w:rtl/>
          <w:cs/>
          <w:lang w:val="ar_AE" w:bidi="ar_AE"/>
        </w:rPr>
      </w:r>
    </w:p>
    <w:p>
      <w:pPr>
        <w:bidi/>
      </w:pPr>
      <w:r>
        <w:rPr>
          <w:rtl/>
          <w:cs/>
          <w:lang w:val="ar_AE" w:bidi="ar_AE"/>
        </w:rPr>
      </w:r>
      <w:r>
        <w:rPr>
          <w:rtl/>
          <w:cs/>
          <w:lang w:val="ar_AE" w:bidi="ar_AE"/>
        </w:rPr>
        <w:t xml:space="preserve">عندما يصبح الأشخاص مسيحيين، يتحدون بالمسيح ويشاركونه في موته وقيامته. وتنتهي حياتهم القديمة التي اتسمت بالخطية، ويبدؤون حياة جديدة بقوة المسيح الساكنة فيهم (انظر </w:t>
      </w:r>
      <w:r>
        <w:rPr>
          <w:rtl/>
          <w:cs/>
          <w:lang w:val="ar_AE" w:bidi="ar_AE"/>
        </w:rPr>
        <w:t>رومية 6:3–14</w:t>
      </w:r>
      <w:r>
        <w:rPr>
          <w:rtl/>
          <w:cs/>
          <w:lang w:val="ar_AE" w:bidi="ar_AE"/>
        </w:rPr>
        <w:t>).</w:t>
      </w:r>
    </w:p>
    <w:p>
      <w:pPr>
        <w:bidi/>
      </w:pPr>
      <w:r>
        <w:rPr>
          <w:rtl/>
          <w:cs/>
          <w:lang w:val="ar_AE" w:bidi="ar_AE"/>
        </w:rPr>
      </w:r>
      <w:r>
        <w:rPr>
          <w:rtl/>
          <w:cs/>
          <w:lang w:val="ar_AE" w:bidi="ar_AE"/>
        </w:rPr>
        <w:t xml:space="preserve">إن الله يُحولهم بروحه، فيُجدد أذهانهم (انظر </w:t>
      </w:r>
      <w:r>
        <w:rPr>
          <w:rtl/>
          <w:cs/>
          <w:lang w:val="ar_AE" w:bidi="ar_AE"/>
        </w:rPr>
        <w:t>رومية 12:2</w:t>
      </w:r>
      <w:r>
        <w:rPr>
          <w:rtl/>
          <w:cs/>
          <w:lang w:val="ar_AE" w:bidi="ar_AE"/>
        </w:rPr>
        <w:t>). وتتغير رغباتهم وأفعالهم، وتبدأ حياتهم بإظهار ثمار الروح (</w:t>
      </w:r>
      <w:r>
        <w:rPr>
          <w:rtl/>
          <w:cs/>
          <w:lang w:val="ar_AE" w:bidi="ar_AE"/>
        </w:rPr>
        <w:t>غلاطية 5:22–23</w:t>
      </w:r>
      <w:r>
        <w:rPr>
          <w:rtl/>
          <w:cs/>
          <w:lang w:val="ar_AE" w:bidi="ar_AE"/>
        </w:rPr>
        <w:t>). وهكذا يبدؤون في النمو روحياً ويصيرون أكثر شبهًا بالمسيح.</w:t>
      </w:r>
    </w:p>
    <w:p>
      <w:pPr>
        <w:bidi/>
      </w:pPr>
      <w:r>
        <w:rPr>
          <w:rtl/>
          <w:cs/>
          <w:lang w:val="ar_AE" w:bidi="ar_AE"/>
        </w:rPr>
      </w:r>
      <w:r>
        <w:rPr>
          <w:rtl/>
          <w:cs/>
          <w:lang w:val="ar_AE" w:bidi="ar_AE"/>
        </w:rPr>
        <w:t xml:space="preserve">فمن الواجب على المسيحيين أن يعيشوا حياة يكونوا فيها "متشبهين" بموت وقيامة يسوع (انظر </w:t>
      </w:r>
      <w:r>
        <w:rPr>
          <w:rtl/>
          <w:cs/>
          <w:lang w:val="ar_AE" w:bidi="ar_AE"/>
        </w:rPr>
        <w:t>فيلبي 3:10–14</w:t>
      </w:r>
      <w:r>
        <w:rPr>
          <w:rtl/>
          <w:cs/>
          <w:lang w:val="ar_AE" w:bidi="ar_AE"/>
        </w:rPr>
        <w:t>). فعليهم أن يتركوا الظلمة ويلتزموا بحياة النور (</w:t>
      </w:r>
      <w:r>
        <w:rPr>
          <w:rtl/>
          <w:cs/>
          <w:lang w:val="ar_AE" w:bidi="ar_AE"/>
        </w:rPr>
        <w:t>أفسس 4:17–5:20</w:t>
      </w:r>
      <w:r>
        <w:rPr>
          <w:rtl/>
          <w:cs/>
          <w:lang w:val="ar_AE" w:bidi="ar_AE"/>
        </w:rPr>
        <w:t>). وهذا يعني أن يجب عليهم التوقف عن العيش في حياة الشر ويعيشوا في طرُق الله الصالحة. يُعبر الرسول بولس عن هذا التغيير بصورة الثياب، فيدعو الله المؤمنين لخلع الحياة القديمة الملوثة بالشر والخداع، وارتداء حياة جديدة نقية، يقودها الروح القدس (</w:t>
      </w:r>
      <w:r>
        <w:rPr>
          <w:rtl/>
          <w:cs/>
          <w:lang w:val="ar_AE" w:bidi="ar_AE"/>
        </w:rPr>
        <w:t>أفسس 4:21–24</w:t>
      </w:r>
      <w:r>
        <w:rPr>
          <w:rtl/>
          <w:cs/>
          <w:lang w:val="ar_AE" w:bidi="ar_AE"/>
        </w:rPr>
        <w:t xml:space="preserve">; </w:t>
      </w:r>
      <w:r>
        <w:rPr>
          <w:rtl/>
          <w:cs/>
          <w:lang w:val="ar_AE" w:bidi="ar_AE"/>
        </w:rPr>
        <w:t>كولوسي 3:1–15</w:t>
      </w:r>
      <w:r>
        <w:rPr>
          <w:rtl/>
          <w:cs/>
          <w:lang w:val="ar_AE" w:bidi="ar_AE"/>
        </w:rPr>
        <w:t xml:space="preserve">; أيضًا </w:t>
      </w:r>
      <w:r>
        <w:rPr>
          <w:rtl/>
          <w:cs/>
          <w:lang w:val="ar_AE" w:bidi="ar_AE"/>
        </w:rPr>
        <w:t>غلاطية 3:27</w:t>
      </w:r>
      <w:r>
        <w:rPr>
          <w:rtl/>
          <w:cs/>
          <w:lang w:val="ar_AE" w:bidi="ar_AE"/>
        </w:rPr>
        <w:t>). وبذلك، يعترفون باعتمادهم الكامل على نعمة وقوة الله.</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رومية 6:3–14</w:t>
      </w:r>
      <w:r>
        <w:rPr>
          <w:rtl/>
          <w:cs/>
          <w:lang w:val="ar_AE" w:bidi="ar_AE"/>
        </w:rPr>
        <w:t xml:space="preserve">؛ </w:t>
      </w:r>
      <w:r>
        <w:rPr>
          <w:rtl/>
          <w:cs/>
          <w:lang w:val="ar_AE" w:bidi="ar_AE"/>
        </w:rPr>
        <w:t>12:1–2</w:t>
      </w:r>
      <w:r>
        <w:rPr>
          <w:rtl/>
          <w:cs/>
          <w:lang w:val="ar_AE" w:bidi="ar_AE"/>
        </w:rPr>
        <w:t xml:space="preserve">؛ </w:t>
      </w:r>
      <w:r>
        <w:rPr>
          <w:rtl/>
          <w:cs/>
          <w:lang w:val="ar_AE" w:bidi="ar_AE"/>
        </w:rPr>
        <w:t>غلاطية 5:19–23</w:t>
      </w:r>
      <w:r>
        <w:rPr>
          <w:rtl/>
          <w:cs/>
          <w:lang w:val="ar_AE" w:bidi="ar_AE"/>
        </w:rPr>
        <w:t xml:space="preserve">؛ </w:t>
      </w:r>
      <w:r>
        <w:rPr>
          <w:rtl/>
          <w:cs/>
          <w:lang w:val="ar_AE" w:bidi="ar_AE"/>
        </w:rPr>
        <w:t>أفسس 4:17–5:20</w:t>
      </w:r>
      <w:r>
        <w:rPr>
          <w:rtl/>
          <w:cs/>
          <w:lang w:val="ar_AE" w:bidi="ar_AE"/>
        </w:rPr>
        <w:t xml:space="preserve">؛ </w:t>
      </w:r>
      <w:r>
        <w:rPr>
          <w:rtl/>
          <w:cs/>
          <w:lang w:val="ar_AE" w:bidi="ar_AE"/>
        </w:rPr>
        <w:t>فيلبي 3:12–14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الحياة بعد الموت</w:t>
      </w:r>
      <w:r>
        <w:rPr>
          <w:rtl/>
          <w:cs/>
          <w:lang w:val="ar_AE" w:bidi="ar_AE"/>
        </w:rPr>
      </w:r>
    </w:p>
    <w:p>
      <w:pPr>
        <w:bidi/>
      </w:pPr>
      <w:r>
        <w:rPr>
          <w:rtl/>
          <w:cs/>
          <w:lang w:val="ar_AE" w:bidi="ar_AE"/>
        </w:rPr>
      </w:r>
      <w:r>
        <w:rPr>
          <w:rtl/>
          <w:cs/>
          <w:lang w:val="ar_AE" w:bidi="ar_AE"/>
        </w:rPr>
        <w:t>يصف كتّاب العهد القديم المكان الذي يوجد فيه الموتى بأنه تحت سطح الأرض (</w:t>
      </w:r>
      <w:r>
        <w:rPr>
          <w:rtl/>
          <w:cs/>
          <w:lang w:val="ar_AE" w:bidi="ar_AE"/>
        </w:rPr>
        <w:t>حزقيال 26:20</w:t>
      </w:r>
      <w:r>
        <w:rPr>
          <w:rtl/>
          <w:cs/>
          <w:lang w:val="ar_AE" w:bidi="ar_AE"/>
        </w:rPr>
        <w:t>). أحيانًا، تبتلعهم الأرض أحياءً (</w:t>
      </w:r>
      <w:r>
        <w:rPr>
          <w:rtl/>
          <w:cs/>
          <w:lang w:val="ar_AE" w:bidi="ar_AE"/>
        </w:rPr>
        <w:t>العدد 16:31–33</w:t>
      </w:r>
      <w:r>
        <w:rPr>
          <w:rtl/>
          <w:cs/>
          <w:lang w:val="ar_AE" w:bidi="ar_AE"/>
        </w:rPr>
        <w:t xml:space="preserve">; </w:t>
      </w:r>
      <w:r>
        <w:rPr>
          <w:rtl/>
          <w:cs/>
          <w:lang w:val="ar_AE" w:bidi="ar_AE"/>
        </w:rPr>
        <w:t>مزمور 55:15</w:t>
      </w:r>
      <w:r>
        <w:rPr>
          <w:rtl/>
          <w:cs/>
          <w:lang w:val="ar_AE" w:bidi="ar_AE"/>
        </w:rPr>
        <w:t>). لكن عادةً، "حبال الموت" تجذبهم للأسفل "وتبتلعهم" (</w:t>
      </w:r>
      <w:r>
        <w:rPr>
          <w:rtl/>
          <w:cs/>
          <w:lang w:val="ar_AE" w:bidi="ar_AE"/>
        </w:rPr>
        <w:t>مزمور 18:4–5</w:t>
      </w:r>
      <w:r>
        <w:rPr>
          <w:rtl/>
          <w:cs/>
          <w:lang w:val="ar_AE" w:bidi="ar_AE"/>
        </w:rPr>
        <w:t xml:space="preserve">; </w:t>
      </w:r>
      <w:r>
        <w:rPr>
          <w:rtl/>
          <w:cs/>
          <w:lang w:val="ar_AE" w:bidi="ar_AE"/>
        </w:rPr>
        <w:t>العدد 16:30</w:t>
      </w:r>
      <w:r>
        <w:rPr>
          <w:rtl/>
          <w:cs/>
          <w:lang w:val="ar_AE" w:bidi="ar_AE"/>
        </w:rPr>
        <w:t xml:space="preserve">; </w:t>
      </w:r>
      <w:r>
        <w:rPr>
          <w:rtl/>
          <w:cs/>
          <w:lang w:val="ar_AE" w:bidi="ar_AE"/>
        </w:rPr>
        <w:t>أيوب 24:19</w:t>
      </w:r>
      <w:r>
        <w:rPr>
          <w:rtl/>
          <w:cs/>
          <w:lang w:val="ar_AE" w:bidi="ar_AE"/>
        </w:rPr>
        <w:t xml:space="preserve">; </w:t>
      </w:r>
      <w:r>
        <w:rPr>
          <w:rtl/>
          <w:cs/>
          <w:lang w:val="ar_AE" w:bidi="ar_AE"/>
        </w:rPr>
        <w:t>مزمور 49:14</w:t>
      </w:r>
      <w:r>
        <w:rPr>
          <w:rtl/>
          <w:cs/>
          <w:lang w:val="ar_AE" w:bidi="ar_AE"/>
        </w:rPr>
        <w:t xml:space="preserve">; </w:t>
      </w:r>
      <w:r>
        <w:rPr>
          <w:rtl/>
          <w:cs/>
          <w:lang w:val="ar_AE" w:bidi="ar_AE"/>
        </w:rPr>
        <w:t>إشعياء 5:14</w:t>
      </w:r>
      <w:r>
        <w:rPr>
          <w:rtl/>
          <w:cs/>
          <w:lang w:val="ar_AE" w:bidi="ar_AE"/>
        </w:rPr>
        <w:t xml:space="preserve">; </w:t>
      </w:r>
      <w:r>
        <w:rPr>
          <w:rtl/>
          <w:cs/>
          <w:lang w:val="ar_AE" w:bidi="ar_AE"/>
        </w:rPr>
        <w:t>14:11</w:t>
      </w:r>
      <w:r>
        <w:rPr>
          <w:rtl/>
          <w:cs/>
          <w:lang w:val="ar_AE" w:bidi="ar_AE"/>
        </w:rPr>
        <w:t>). في العهد القديم، يُصف العالم الآخر في كثير من الأحيان بأنه مكانًا كئيبًا بلا أمل ولا عودة (</w:t>
      </w:r>
      <w:r>
        <w:rPr>
          <w:rtl/>
          <w:cs/>
          <w:lang w:val="ar_AE" w:bidi="ar_AE"/>
        </w:rPr>
        <w:t>أيوب 7:9</w:t>
      </w:r>
      <w:r>
        <w:rPr>
          <w:rtl/>
          <w:cs/>
          <w:lang w:val="ar_AE" w:bidi="ar_AE"/>
        </w:rPr>
        <w:t xml:space="preserve">; </w:t>
      </w:r>
      <w:r>
        <w:rPr>
          <w:rtl/>
          <w:cs/>
          <w:lang w:val="ar_AE" w:bidi="ar_AE"/>
        </w:rPr>
        <w:t>إشعياء 38:18</w:t>
      </w:r>
      <w:r>
        <w:rPr>
          <w:rtl/>
          <w:cs/>
          <w:lang w:val="ar_AE" w:bidi="ar_AE"/>
        </w:rPr>
        <w:t>).</w:t>
      </w:r>
    </w:p>
    <w:p>
      <w:pPr>
        <w:bidi/>
      </w:pPr>
      <w:r>
        <w:rPr>
          <w:rtl/>
          <w:cs/>
          <w:lang w:val="ar_AE" w:bidi="ar_AE"/>
        </w:rPr>
      </w:r>
      <w:r>
        <w:rPr>
          <w:rtl/>
          <w:cs/>
          <w:lang w:val="ar_AE" w:bidi="ar_AE"/>
        </w:rPr>
        <w:t>في سفر أيوب، تتضمن الصور الرئيسية لمكان الموتى ما يلي:</w:t>
      </w:r>
    </w:p>
    <w:p>
      <w:pPr>
        <w:pStyle w:val="ListBullet"/>
        <w:bidi/>
        <w:spacing w:line="240" w:lineRule="auto"/>
        <w:ind w:left="720"/>
      </w:pPr>
      <w:r>
        <w:rPr>
          <w:rtl/>
          <w:cs/>
          <w:lang w:val="ar_AE" w:bidi="ar_AE"/>
        </w:rPr>
      </w:r>
      <w:r>
        <w:rPr>
          <w:i/>
          <w:rtl/>
          <w:cs/>
          <w:lang w:val="ar_AE" w:bidi="ar_AE"/>
        </w:rPr>
        <w:t>الجحيم</w:t>
      </w:r>
      <w:r>
        <w:rPr>
          <w:rtl/>
          <w:cs/>
          <w:lang w:val="ar_AE" w:bidi="ar_AE"/>
        </w:rPr>
        <w:t xml:space="preserve"> ، والذي يُوصف بأنه مكان مظلم ومغبر (</w:t>
      </w:r>
      <w:r>
        <w:rPr>
          <w:rtl/>
          <w:cs/>
          <w:lang w:val="ar_AE" w:bidi="ar_AE"/>
        </w:rPr>
        <w:t>أيوب 11:8</w:t>
      </w:r>
      <w:r>
        <w:rPr>
          <w:rtl/>
          <w:cs/>
          <w:lang w:val="ar_AE" w:bidi="ar_AE"/>
        </w:rPr>
        <w:t xml:space="preserve">; </w:t>
      </w:r>
      <w:r>
        <w:rPr>
          <w:rtl/>
          <w:cs/>
          <w:lang w:val="ar_AE" w:bidi="ar_AE"/>
        </w:rPr>
        <w:t>14:13</w:t>
      </w:r>
      <w:r>
        <w:rPr>
          <w:rtl/>
          <w:cs/>
          <w:lang w:val="ar_AE" w:bidi="ar_AE"/>
        </w:rPr>
        <w:t xml:space="preserve">; </w:t>
      </w:r>
      <w:r>
        <w:rPr>
          <w:rtl/>
          <w:cs/>
          <w:lang w:val="ar_AE" w:bidi="ar_AE"/>
        </w:rPr>
        <w:t>17:13</w:t>
      </w:r>
      <w:r>
        <w:rPr>
          <w:rtl/>
          <w:cs/>
          <w:lang w:val="ar_AE" w:bidi="ar_AE"/>
        </w:rPr>
        <w:t xml:space="preserve">, </w:t>
      </w:r>
      <w:r>
        <w:rPr>
          <w:rtl/>
          <w:cs/>
          <w:lang w:val="ar_AE" w:bidi="ar_AE"/>
        </w:rPr>
        <w:t>16</w:t>
      </w:r>
      <w:r>
        <w:rPr>
          <w:rtl/>
          <w:cs/>
          <w:lang w:val="ar_AE" w:bidi="ar_AE"/>
        </w:rPr>
        <w:t xml:space="preserve">; </w:t>
      </w:r>
      <w:r>
        <w:rPr>
          <w:rtl/>
          <w:cs/>
          <w:lang w:val="ar_AE" w:bidi="ar_AE"/>
        </w:rPr>
        <w:t>24:19</w:t>
      </w:r>
      <w:r>
        <w:rPr>
          <w:rtl/>
          <w:cs/>
          <w:lang w:val="ar_AE" w:bidi="ar_AE"/>
        </w:rPr>
        <w:t xml:space="preserve">; </w:t>
      </w:r>
      <w:r>
        <w:rPr>
          <w:rtl/>
          <w:cs/>
          <w:lang w:val="ar_AE" w:bidi="ar_AE"/>
        </w:rPr>
        <w:t>26:6</w:t>
      </w:r>
      <w:r>
        <w:rPr>
          <w:rtl/>
          <w:cs/>
          <w:lang w:val="ar_AE" w:bidi="ar_AE"/>
        </w:rPr>
        <w:t>);</w:t>
      </w:r>
    </w:p>
    <w:p>
      <w:pPr>
        <w:pStyle w:val="ListBullet"/>
        <w:bidi/>
        <w:spacing w:line="240" w:lineRule="auto"/>
        <w:ind w:left="720"/>
      </w:pPr>
      <w:r>
        <w:rPr>
          <w:rtl/>
          <w:cs/>
          <w:lang w:val="ar_AE" w:bidi="ar_AE"/>
        </w:rPr>
      </w:r>
      <w:r>
        <w:rPr>
          <w:rtl/>
          <w:cs/>
          <w:lang w:val="ar_AE" w:bidi="ar_AE"/>
        </w:rPr>
        <w:t xml:space="preserve">حفرة مليئة بالفساد (العبرية </w:t>
      </w:r>
      <w:r>
        <w:rPr>
          <w:i/>
          <w:rtl/>
          <w:cs/>
          <w:lang w:val="ar_AE" w:bidi="ar_AE"/>
        </w:rPr>
        <w:t>شاكات</w:t>
      </w:r>
      <w:r>
        <w:rPr>
          <w:rtl/>
          <w:cs/>
          <w:lang w:val="ar_AE" w:bidi="ar_AE"/>
        </w:rPr>
        <w:t xml:space="preserve">; انظر </w:t>
      </w:r>
      <w:r>
        <w:rPr>
          <w:rtl/>
          <w:cs/>
          <w:lang w:val="ar_AE" w:bidi="ar_AE"/>
        </w:rPr>
        <w:t>9:31</w:t>
      </w:r>
      <w:r>
        <w:rPr>
          <w:rtl/>
          <w:cs/>
          <w:lang w:val="ar_AE" w:bidi="ar_AE"/>
        </w:rPr>
        <w:t xml:space="preserve">; </w:t>
      </w:r>
      <w:r>
        <w:rPr>
          <w:rtl/>
          <w:cs/>
          <w:lang w:val="ar_AE" w:bidi="ar_AE"/>
        </w:rPr>
        <w:t>17:14</w:t>
      </w:r>
      <w:r>
        <w:rPr>
          <w:rtl/>
          <w:cs/>
          <w:lang w:val="ar_AE" w:bidi="ar_AE"/>
        </w:rPr>
        <w:t xml:space="preserve">; </w:t>
      </w:r>
      <w:r>
        <w:rPr>
          <w:rtl/>
          <w:cs/>
          <w:lang w:val="ar_AE" w:bidi="ar_AE"/>
        </w:rPr>
        <w:t>33:18</w:t>
      </w:r>
      <w:r>
        <w:rPr>
          <w:rtl/>
          <w:cs/>
          <w:lang w:val="ar_AE" w:bidi="ar_AE"/>
        </w:rPr>
        <w:t xml:space="preserve">, </w:t>
      </w:r>
      <w:r>
        <w:rPr>
          <w:rtl/>
          <w:cs/>
          <w:lang w:val="ar_AE" w:bidi="ar_AE"/>
        </w:rPr>
        <w:t>22</w:t>
      </w:r>
      <w:r>
        <w:rPr>
          <w:rtl/>
          <w:cs/>
          <w:lang w:val="ar_AE" w:bidi="ar_AE"/>
        </w:rPr>
        <w:t xml:space="preserve">, </w:t>
      </w:r>
      <w:r>
        <w:rPr>
          <w:rtl/>
          <w:cs/>
          <w:lang w:val="ar_AE" w:bidi="ar_AE"/>
        </w:rPr>
        <w:t>24</w:t>
      </w:r>
      <w:r>
        <w:rPr>
          <w:rtl/>
          <w:cs/>
          <w:lang w:val="ar_AE" w:bidi="ar_AE"/>
        </w:rPr>
        <w:t xml:space="preserve">, </w:t>
      </w:r>
      <w:r>
        <w:rPr>
          <w:rtl/>
          <w:cs/>
          <w:lang w:val="ar_AE" w:bidi="ar_AE"/>
        </w:rPr>
        <w:t>28</w:t>
      </w:r>
      <w:r>
        <w:rPr>
          <w:rtl/>
          <w:cs/>
          <w:lang w:val="ar_AE" w:bidi="ar_AE"/>
        </w:rPr>
        <w:t xml:space="preserve">, </w:t>
      </w:r>
      <w:r>
        <w:rPr>
          <w:rtl/>
          <w:cs/>
          <w:lang w:val="ar_AE" w:bidi="ar_AE"/>
        </w:rPr>
        <w:t>30</w:t>
      </w:r>
      <w:r>
        <w:rPr>
          <w:rtl/>
          <w:cs/>
          <w:lang w:val="ar_AE" w:bidi="ar_AE"/>
        </w:rPr>
        <w:t>); و</w:t>
      </w:r>
    </w:p>
    <w:p>
      <w:pPr>
        <w:pStyle w:val="ListBullet"/>
        <w:bidi/>
        <w:spacing w:line="240" w:lineRule="auto"/>
        <w:ind w:left="720"/>
      </w:pPr>
      <w:r>
        <w:rPr>
          <w:rtl/>
          <w:cs/>
          <w:lang w:val="ar_AE" w:bidi="ar_AE"/>
        </w:rPr>
      </w:r>
      <w:r>
        <w:rPr>
          <w:rtl/>
          <w:cs/>
          <w:lang w:val="ar_AE" w:bidi="ar_AE"/>
        </w:rPr>
        <w:t xml:space="preserve">القبر (بالعبرية </w:t>
      </w:r>
      <w:r>
        <w:rPr>
          <w:i/>
          <w:rtl/>
          <w:cs/>
          <w:lang w:val="ar_AE" w:bidi="ar_AE"/>
        </w:rPr>
        <w:t>قِبِر</w:t>
      </w:r>
      <w:r>
        <w:rPr>
          <w:rtl/>
          <w:cs/>
          <w:lang w:val="ar_AE" w:bidi="ar_AE"/>
        </w:rPr>
        <w:t xml:space="preserve">; انظر </w:t>
      </w:r>
      <w:r>
        <w:rPr>
          <w:rtl/>
          <w:cs/>
          <w:lang w:val="ar_AE" w:bidi="ar_AE"/>
        </w:rPr>
        <w:t>3:22</w:t>
      </w:r>
      <w:r>
        <w:rPr>
          <w:rtl/>
          <w:cs/>
          <w:lang w:val="ar_AE" w:bidi="ar_AE"/>
        </w:rPr>
        <w:t xml:space="preserve">; </w:t>
      </w:r>
      <w:r>
        <w:rPr>
          <w:rtl/>
          <w:cs/>
          <w:lang w:val="ar_AE" w:bidi="ar_AE"/>
        </w:rPr>
        <w:t>5:26</w:t>
      </w:r>
      <w:r>
        <w:rPr>
          <w:rtl/>
          <w:cs/>
          <w:lang w:val="ar_AE" w:bidi="ar_AE"/>
        </w:rPr>
        <w:t xml:space="preserve">; </w:t>
      </w:r>
      <w:r>
        <w:rPr>
          <w:rtl/>
          <w:cs/>
          <w:lang w:val="ar_AE" w:bidi="ar_AE"/>
        </w:rPr>
        <w:t>10:19</w:t>
      </w:r>
      <w:r>
        <w:rPr>
          <w:rtl/>
          <w:cs/>
          <w:lang w:val="ar_AE" w:bidi="ar_AE"/>
        </w:rPr>
        <w:t xml:space="preserve">; </w:t>
      </w:r>
      <w:r>
        <w:rPr>
          <w:rtl/>
          <w:cs/>
          <w:lang w:val="ar_AE" w:bidi="ar_AE"/>
        </w:rPr>
        <w:t>17:1</w:t>
      </w:r>
      <w:r>
        <w:rPr>
          <w:rtl/>
          <w:cs/>
          <w:lang w:val="ar_AE" w:bidi="ar_AE"/>
        </w:rPr>
        <w:t xml:space="preserve">; </w:t>
      </w:r>
      <w:r>
        <w:rPr>
          <w:rtl/>
          <w:cs/>
          <w:lang w:val="ar_AE" w:bidi="ar_AE"/>
        </w:rPr>
        <w:t>21:32</w:t>
      </w:r>
      <w:r>
        <w:rPr>
          <w:rtl/>
          <w:cs/>
          <w:lang w:val="ar_AE" w:bidi="ar_AE"/>
        </w:rPr>
        <w:t>).</w:t>
      </w:r>
    </w:p>
    <w:p>
      <w:pPr>
        <w:bidi/>
      </w:pPr>
      <w:r>
        <w:rPr>
          <w:rtl/>
          <w:cs/>
          <w:lang w:val="ar_AE" w:bidi="ar_AE"/>
        </w:rPr>
      </w:r>
      <w:r>
        <w:rPr>
          <w:rtl/>
          <w:cs/>
          <w:lang w:val="ar_AE" w:bidi="ar_AE"/>
        </w:rPr>
        <w:t xml:space="preserve">يشير العهد القديم أحيانًا إلى عملية الإنقاذ من القبر (انظر </w:t>
      </w:r>
      <w:r>
        <w:rPr>
          <w:rtl/>
          <w:cs/>
          <w:lang w:val="ar_AE" w:bidi="ar_AE"/>
        </w:rPr>
        <w:t>1 صموئيل 2:6</w:t>
      </w:r>
      <w:r>
        <w:rPr>
          <w:rtl/>
          <w:cs/>
          <w:lang w:val="ar_AE" w:bidi="ar_AE"/>
        </w:rPr>
        <w:t>; ال</w:t>
      </w:r>
      <w:r>
        <w:rPr>
          <w:rtl/>
          <w:cs/>
          <w:lang w:val="ar_AE" w:bidi="ar_AE"/>
        </w:rPr>
        <w:t>مزامير 16:10–11</w:t>
      </w:r>
      <w:r>
        <w:rPr>
          <w:rtl/>
          <w:cs/>
          <w:lang w:val="ar_AE" w:bidi="ar_AE"/>
        </w:rPr>
        <w:t xml:space="preserve">; </w:t>
      </w:r>
      <w:r>
        <w:rPr>
          <w:rtl/>
          <w:cs/>
          <w:lang w:val="ar_AE" w:bidi="ar_AE"/>
        </w:rPr>
        <w:t>30:3</w:t>
      </w:r>
      <w:r>
        <w:rPr>
          <w:rtl/>
          <w:cs/>
          <w:lang w:val="ar_AE" w:bidi="ar_AE"/>
        </w:rPr>
        <w:t xml:space="preserve">; </w:t>
      </w:r>
      <w:r>
        <w:rPr>
          <w:rtl/>
          <w:cs/>
          <w:lang w:val="ar_AE" w:bidi="ar_AE"/>
        </w:rPr>
        <w:t>49:15</w:t>
      </w:r>
      <w:r>
        <w:rPr>
          <w:rtl/>
          <w:cs/>
          <w:lang w:val="ar_AE" w:bidi="ar_AE"/>
        </w:rPr>
        <w:t xml:space="preserve">; </w:t>
      </w:r>
      <w:r>
        <w:rPr>
          <w:rtl/>
          <w:cs/>
          <w:lang w:val="ar_AE" w:bidi="ar_AE"/>
        </w:rPr>
        <w:t>56:13</w:t>
      </w:r>
      <w:r>
        <w:rPr>
          <w:rtl/>
          <w:cs/>
          <w:lang w:val="ar_AE" w:bidi="ar_AE"/>
        </w:rPr>
        <w:t xml:space="preserve">; </w:t>
      </w:r>
      <w:r>
        <w:rPr>
          <w:rtl/>
          <w:cs/>
          <w:lang w:val="ar_AE" w:bidi="ar_AE"/>
        </w:rPr>
        <w:t>73:24–26</w:t>
      </w:r>
      <w:r>
        <w:rPr>
          <w:rtl/>
          <w:cs/>
          <w:lang w:val="ar_AE" w:bidi="ar_AE"/>
        </w:rPr>
        <w:t xml:space="preserve">; </w:t>
      </w:r>
      <w:r>
        <w:rPr>
          <w:rtl/>
          <w:cs/>
          <w:lang w:val="ar_AE" w:bidi="ar_AE"/>
        </w:rPr>
        <w:t>86:13</w:t>
      </w:r>
      <w:r>
        <w:rPr>
          <w:rtl/>
          <w:cs/>
          <w:lang w:val="ar_AE" w:bidi="ar_AE"/>
        </w:rPr>
        <w:t xml:space="preserve">; </w:t>
      </w:r>
      <w:r>
        <w:rPr>
          <w:rtl/>
          <w:cs/>
          <w:lang w:val="ar_AE" w:bidi="ar_AE"/>
        </w:rPr>
        <w:t>139:7–10</w:t>
      </w:r>
      <w:r>
        <w:rPr>
          <w:rtl/>
          <w:cs/>
          <w:lang w:val="ar_AE" w:bidi="ar_AE"/>
        </w:rPr>
        <w:t xml:space="preserve">; </w:t>
      </w:r>
      <w:r>
        <w:rPr>
          <w:rtl/>
          <w:cs/>
          <w:lang w:val="ar_AE" w:bidi="ar_AE"/>
        </w:rPr>
        <w:t>إشعياء 26:19</w:t>
      </w:r>
      <w:r>
        <w:rPr>
          <w:rtl/>
          <w:cs/>
          <w:lang w:val="ar_AE" w:bidi="ar_AE"/>
        </w:rPr>
        <w:t xml:space="preserve">). يأمل أيوب بأن تخفف </w:t>
      </w:r>
      <w:r>
        <w:rPr>
          <w:i/>
          <w:rtl/>
          <w:cs/>
          <w:lang w:val="ar_AE" w:bidi="ar_AE"/>
        </w:rPr>
        <w:t>الهاوية</w:t>
      </w:r>
      <w:r>
        <w:rPr>
          <w:rtl/>
          <w:cs/>
          <w:lang w:val="ar_AE" w:bidi="ar_AE"/>
        </w:rPr>
        <w:t xml:space="preserve"> من مشاكله (</w:t>
      </w:r>
      <w:r>
        <w:rPr>
          <w:rtl/>
          <w:cs/>
          <w:lang w:val="ar_AE" w:bidi="ar_AE"/>
        </w:rPr>
        <w:t>أيوب 3:13–22</w:t>
      </w:r>
      <w:r>
        <w:rPr>
          <w:rtl/>
          <w:cs/>
          <w:lang w:val="ar_AE" w:bidi="ar_AE"/>
        </w:rPr>
        <w:t xml:space="preserve">; </w:t>
      </w:r>
      <w:r>
        <w:rPr>
          <w:rtl/>
          <w:cs/>
          <w:lang w:val="ar_AE" w:bidi="ar_AE"/>
        </w:rPr>
        <w:t>14:13–17</w:t>
      </w:r>
      <w:r>
        <w:rPr>
          <w:rtl/>
          <w:cs/>
          <w:lang w:val="ar_AE" w:bidi="ar_AE"/>
        </w:rPr>
        <w:t>). ويرجو في مخلص يدافع عنه بعد الموت (</w:t>
      </w:r>
      <w:r>
        <w:rPr>
          <w:rtl/>
          <w:cs/>
          <w:lang w:val="ar_AE" w:bidi="ar_AE"/>
        </w:rPr>
        <w:t>19:25–26</w:t>
      </w:r>
      <w:r>
        <w:rPr>
          <w:rtl/>
          <w:cs/>
          <w:lang w:val="ar_AE" w:bidi="ar_AE"/>
        </w:rPr>
        <w:t>). ومع ذلك، فإن العهد الجديد وحده يَعِد كاملًا بالفداء من الموت (</w:t>
      </w:r>
      <w:r>
        <w:rPr>
          <w:rtl/>
          <w:cs/>
          <w:lang w:val="ar_AE" w:bidi="ar_AE"/>
        </w:rPr>
        <w:t>1 كورنثوس 15:50–58</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1 صموئيل 2:6</w:t>
      </w:r>
      <w:r>
        <w:rPr>
          <w:rtl/>
          <w:cs/>
          <w:lang w:val="ar_AE" w:bidi="ar_AE"/>
        </w:rPr>
        <w:t xml:space="preserve">; </w:t>
      </w:r>
      <w:r>
        <w:rPr>
          <w:rtl/>
          <w:cs/>
          <w:lang w:val="ar_AE" w:bidi="ar_AE"/>
        </w:rPr>
        <w:t>28:11–15</w:t>
      </w:r>
      <w:r>
        <w:rPr>
          <w:rtl/>
          <w:cs/>
          <w:lang w:val="ar_AE" w:bidi="ar_AE"/>
        </w:rPr>
        <w:t xml:space="preserve">; </w:t>
      </w:r>
      <w:r>
        <w:rPr>
          <w:rtl/>
          <w:cs/>
          <w:lang w:val="ar_AE" w:bidi="ar_AE"/>
        </w:rPr>
        <w:t>1 ملوك 17:20–22</w:t>
      </w:r>
      <w:r>
        <w:rPr>
          <w:rtl/>
          <w:cs/>
          <w:lang w:val="ar_AE" w:bidi="ar_AE"/>
        </w:rPr>
        <w:t xml:space="preserve">; </w:t>
      </w:r>
      <w:r>
        <w:rPr>
          <w:rtl/>
          <w:cs/>
          <w:lang w:val="ar_AE" w:bidi="ar_AE"/>
        </w:rPr>
        <w:t>2 ملوك 4:32–35</w:t>
      </w:r>
      <w:r>
        <w:rPr>
          <w:rtl/>
          <w:cs/>
          <w:lang w:val="ar_AE" w:bidi="ar_AE"/>
        </w:rPr>
        <w:t xml:space="preserve">; </w:t>
      </w:r>
      <w:r>
        <w:rPr>
          <w:rtl/>
          <w:cs/>
          <w:lang w:val="ar_AE" w:bidi="ar_AE"/>
        </w:rPr>
        <w:t>أيوب 3:13–22</w:t>
      </w:r>
      <w:r>
        <w:rPr>
          <w:rtl/>
          <w:cs/>
          <w:lang w:val="ar_AE" w:bidi="ar_AE"/>
        </w:rPr>
        <w:t xml:space="preserve">; </w:t>
      </w:r>
      <w:r>
        <w:rPr>
          <w:rtl/>
          <w:cs/>
          <w:lang w:val="ar_AE" w:bidi="ar_AE"/>
        </w:rPr>
        <w:t>7:9</w:t>
      </w:r>
      <w:r>
        <w:rPr>
          <w:rtl/>
          <w:cs/>
          <w:lang w:val="ar_AE" w:bidi="ar_AE"/>
        </w:rPr>
        <w:t xml:space="preserve">; </w:t>
      </w:r>
      <w:r>
        <w:rPr>
          <w:rtl/>
          <w:cs/>
          <w:lang w:val="ar_AE" w:bidi="ar_AE"/>
        </w:rPr>
        <w:t>14:13–17</w:t>
      </w:r>
      <w:r>
        <w:rPr>
          <w:rtl/>
          <w:cs/>
          <w:lang w:val="ar_AE" w:bidi="ar_AE"/>
        </w:rPr>
        <w:t xml:space="preserve">; </w:t>
      </w:r>
      <w:r>
        <w:rPr>
          <w:rtl/>
          <w:cs/>
          <w:lang w:val="ar_AE" w:bidi="ar_AE"/>
        </w:rPr>
        <w:t>17:13–16</w:t>
      </w:r>
      <w:r>
        <w:rPr>
          <w:rtl/>
          <w:cs/>
          <w:lang w:val="ar_AE" w:bidi="ar_AE"/>
        </w:rPr>
        <w:t xml:space="preserve">; </w:t>
      </w:r>
      <w:r>
        <w:rPr>
          <w:rtl/>
          <w:cs/>
          <w:lang w:val="ar_AE" w:bidi="ar_AE"/>
        </w:rPr>
        <w:t>19:25–27</w:t>
      </w:r>
      <w:r>
        <w:rPr>
          <w:rtl/>
          <w:cs/>
          <w:lang w:val="ar_AE" w:bidi="ar_AE"/>
        </w:rPr>
        <w:t xml:space="preserve">; </w:t>
      </w:r>
      <w:r>
        <w:rPr>
          <w:rtl/>
          <w:cs/>
          <w:lang w:val="ar_AE" w:bidi="ar_AE"/>
        </w:rPr>
        <w:t>مزامير 6:5</w:t>
      </w:r>
      <w:r>
        <w:rPr>
          <w:rtl/>
          <w:cs/>
          <w:lang w:val="ar_AE" w:bidi="ar_AE"/>
        </w:rPr>
        <w:t xml:space="preserve">; </w:t>
      </w:r>
      <w:r>
        <w:rPr>
          <w:rtl/>
          <w:cs/>
          <w:lang w:val="ar_AE" w:bidi="ar_AE"/>
        </w:rPr>
        <w:t>16:10–11</w:t>
      </w:r>
      <w:r>
        <w:rPr>
          <w:rtl/>
          <w:cs/>
          <w:lang w:val="ar_AE" w:bidi="ar_AE"/>
        </w:rPr>
        <w:t xml:space="preserve">; </w:t>
      </w:r>
      <w:r>
        <w:rPr>
          <w:rtl/>
          <w:cs/>
          <w:lang w:val="ar_AE" w:bidi="ar_AE"/>
        </w:rPr>
        <w:t>17:15</w:t>
      </w:r>
      <w:r>
        <w:rPr>
          <w:rtl/>
          <w:cs/>
          <w:lang w:val="ar_AE" w:bidi="ar_AE"/>
        </w:rPr>
        <w:t xml:space="preserve">; </w:t>
      </w:r>
      <w:r>
        <w:rPr>
          <w:rtl/>
          <w:cs/>
          <w:lang w:val="ar_AE" w:bidi="ar_AE"/>
        </w:rPr>
        <w:t>49:15</w:t>
      </w:r>
      <w:r>
        <w:rPr>
          <w:rtl/>
          <w:cs/>
          <w:lang w:val="ar_AE" w:bidi="ar_AE"/>
        </w:rPr>
        <w:t xml:space="preserve">; </w:t>
      </w:r>
      <w:r>
        <w:rPr>
          <w:rtl/>
          <w:cs/>
          <w:lang w:val="ar_AE" w:bidi="ar_AE"/>
        </w:rPr>
        <w:t>86:13</w:t>
      </w:r>
      <w:r>
        <w:rPr>
          <w:rtl/>
          <w:cs/>
          <w:lang w:val="ar_AE" w:bidi="ar_AE"/>
        </w:rPr>
        <w:t xml:space="preserve">; </w:t>
      </w:r>
      <w:r>
        <w:rPr>
          <w:rtl/>
          <w:cs/>
          <w:lang w:val="ar_AE" w:bidi="ar_AE"/>
        </w:rPr>
        <w:t>88:11</w:t>
      </w:r>
      <w:r>
        <w:rPr>
          <w:rtl/>
          <w:cs/>
          <w:lang w:val="ar_AE" w:bidi="ar_AE"/>
        </w:rPr>
        <w:t xml:space="preserve">; </w:t>
      </w:r>
      <w:r>
        <w:rPr>
          <w:rtl/>
          <w:cs/>
          <w:lang w:val="ar_AE" w:bidi="ar_AE"/>
        </w:rPr>
        <w:t>139:8</w:t>
      </w:r>
      <w:r>
        <w:rPr>
          <w:rtl/>
          <w:cs/>
          <w:lang w:val="ar_AE" w:bidi="ar_AE"/>
        </w:rPr>
        <w:t xml:space="preserve">; </w:t>
      </w:r>
      <w:r>
        <w:rPr>
          <w:rtl/>
          <w:cs/>
          <w:lang w:val="ar_AE" w:bidi="ar_AE"/>
        </w:rPr>
        <w:t>141:7</w:t>
      </w:r>
      <w:r>
        <w:rPr>
          <w:rtl/>
          <w:cs/>
          <w:lang w:val="ar_AE" w:bidi="ar_AE"/>
        </w:rPr>
        <w:t xml:space="preserve">; </w:t>
      </w:r>
      <w:r>
        <w:rPr>
          <w:rtl/>
          <w:cs/>
          <w:lang w:val="ar_AE" w:bidi="ar_AE"/>
        </w:rPr>
        <w:t>أمثال 1:12</w:t>
      </w:r>
      <w:r>
        <w:rPr>
          <w:rtl/>
          <w:cs/>
          <w:lang w:val="ar_AE" w:bidi="ar_AE"/>
        </w:rPr>
        <w:t xml:space="preserve">; </w:t>
      </w:r>
      <w:r>
        <w:rPr>
          <w:rtl/>
          <w:cs/>
          <w:lang w:val="ar_AE" w:bidi="ar_AE"/>
        </w:rPr>
        <w:t>15:11</w:t>
      </w:r>
      <w:r>
        <w:rPr>
          <w:rtl/>
          <w:cs/>
          <w:lang w:val="ar_AE" w:bidi="ar_AE"/>
        </w:rPr>
        <w:t xml:space="preserve">; </w:t>
      </w:r>
      <w:r>
        <w:rPr>
          <w:rtl/>
          <w:cs/>
          <w:lang w:val="ar_AE" w:bidi="ar_AE"/>
        </w:rPr>
        <w:t>إشعياء 26:19</w:t>
      </w:r>
      <w:r>
        <w:rPr>
          <w:rtl/>
          <w:cs/>
          <w:lang w:val="ar_AE" w:bidi="ar_AE"/>
        </w:rPr>
        <w:t xml:space="preserve">; </w:t>
      </w:r>
      <w:r>
        <w:rPr>
          <w:rtl/>
          <w:cs/>
          <w:lang w:val="ar_AE" w:bidi="ar_AE"/>
        </w:rPr>
        <w:t>38:18</w:t>
      </w:r>
      <w:r>
        <w:rPr>
          <w:rtl/>
          <w:cs/>
          <w:lang w:val="ar_AE" w:bidi="ar_AE"/>
        </w:rPr>
        <w:t xml:space="preserve">; </w:t>
      </w:r>
      <w:r>
        <w:rPr>
          <w:rtl/>
          <w:cs/>
          <w:lang w:val="ar_AE" w:bidi="ar_AE"/>
        </w:rPr>
        <w:t>حزقيال 26:20</w:t>
      </w:r>
      <w:r>
        <w:rPr>
          <w:rtl/>
          <w:cs/>
          <w:lang w:val="ar_AE" w:bidi="ar_AE"/>
        </w:rPr>
        <w:t xml:space="preserve">; </w:t>
      </w:r>
      <w:r>
        <w:rPr>
          <w:rtl/>
          <w:cs/>
          <w:lang w:val="ar_AE" w:bidi="ar_AE"/>
        </w:rPr>
        <w:t>متى 22:31–32</w:t>
      </w:r>
      <w:r>
        <w:rPr>
          <w:rtl/>
          <w:cs/>
          <w:lang w:val="ar_AE" w:bidi="ar_AE"/>
        </w:rPr>
        <w:t xml:space="preserve">; </w:t>
      </w:r>
      <w:r>
        <w:rPr>
          <w:rtl/>
          <w:cs/>
          <w:lang w:val="ar_AE" w:bidi="ar_AE"/>
        </w:rPr>
        <w:t>رومية 8:23</w:t>
      </w:r>
      <w:r>
        <w:rPr>
          <w:rtl/>
          <w:cs/>
          <w:lang w:val="ar_AE" w:bidi="ar_AE"/>
        </w:rPr>
        <w:t xml:space="preserve">; </w:t>
      </w:r>
      <w:r>
        <w:rPr>
          <w:rtl/>
          <w:cs/>
          <w:lang w:val="ar_AE" w:bidi="ar_AE"/>
        </w:rPr>
        <w:t>1 كورنثوس 15:50–58</w:t>
      </w:r>
      <w:r>
        <w:rPr>
          <w:rtl/>
          <w:cs/>
          <w:lang w:val="ar_AE" w:bidi="ar_AE"/>
        </w:rPr>
        <w:t xml:space="preserve">; </w:t>
      </w:r>
      <w:r>
        <w:rPr>
          <w:rtl/>
          <w:cs/>
          <w:lang w:val="ar_AE" w:bidi="ar_AE"/>
        </w:rPr>
        <w:t>فيلبي 3:21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الحيّة النحاسية</w:t>
      </w:r>
      <w:r>
        <w:rPr>
          <w:rtl/>
          <w:cs/>
          <w:lang w:val="ar_AE" w:bidi="ar_AE"/>
        </w:rPr>
      </w:r>
    </w:p>
    <w:p>
      <w:pPr>
        <w:bidi/>
      </w:pPr>
      <w:r>
        <w:rPr>
          <w:rtl/>
          <w:cs/>
          <w:lang w:val="ar_AE" w:bidi="ar_AE"/>
        </w:rPr>
      </w:r>
      <w:r>
        <w:rPr>
          <w:rtl/>
          <w:cs/>
          <w:lang w:val="ar_AE" w:bidi="ar_AE"/>
        </w:rPr>
        <w:t xml:space="preserve">يصف سفر </w:t>
      </w:r>
      <w:r>
        <w:rPr>
          <w:rtl/>
          <w:cs/>
          <w:lang w:val="ar_AE" w:bidi="ar_AE"/>
        </w:rPr>
        <w:t>العدد 21:4–9</w:t>
      </w:r>
      <w:r>
        <w:rPr>
          <w:rtl/>
          <w:cs/>
          <w:lang w:val="ar_AE" w:bidi="ar_AE"/>
        </w:rPr>
        <w:t xml:space="preserve"> حدثًا تذمَّر فيه بنو إسرائيل ضد الله وموسى. فقد شعروا بالضيق من الطعام والماء، وقالوا: </w:t>
      </w:r>
      <w:r>
        <w:rPr>
          <w:i/>
          <w:rtl/>
          <w:cs/>
          <w:lang w:val="ar_AE" w:bidi="ar_AE"/>
        </w:rPr>
        <w:t>"</w:t>
      </w:r>
      <w:r>
        <w:rPr>
          <w:rtl/>
          <w:cs/>
          <w:lang w:val="ar_AE" w:bidi="ar_AE"/>
        </w:rPr>
        <w:t>قَدْ كَرِهَتْ أَنْفُسُنَا ٱلطَّعَامَ ٱلسَّخِيفَ</w:t>
      </w:r>
      <w:r>
        <w:rPr>
          <w:i/>
          <w:rtl/>
          <w:cs/>
          <w:lang w:val="ar_AE" w:bidi="ar_AE"/>
        </w:rPr>
        <w:t>"</w:t>
      </w:r>
      <w:r>
        <w:rPr>
          <w:rtl/>
          <w:cs/>
          <w:lang w:val="ar_AE" w:bidi="ar_AE"/>
        </w:rPr>
        <w:t xml:space="preserve"> (</w:t>
      </w:r>
      <w:r>
        <w:rPr>
          <w:rtl/>
          <w:cs/>
          <w:lang w:val="ar_AE" w:bidi="ar_AE"/>
        </w:rPr>
        <w:t>21:5</w:t>
      </w:r>
      <w:r>
        <w:rPr>
          <w:rtl/>
          <w:cs/>
          <w:lang w:val="ar_AE" w:bidi="ar_AE"/>
        </w:rPr>
        <w:t xml:space="preserve">). وكنتيجة لذلك، أرسل الرب حيّات سامة، فلدغت وقتلت الكثيرين (انظر </w:t>
      </w:r>
      <w:r>
        <w:rPr>
          <w:rtl/>
          <w:cs/>
          <w:lang w:val="ar_AE" w:bidi="ar_AE"/>
        </w:rPr>
        <w:t>التثنية 8:15</w:t>
      </w:r>
      <w:r>
        <w:rPr>
          <w:rtl/>
          <w:cs/>
          <w:lang w:val="ar_AE" w:bidi="ar_AE"/>
        </w:rPr>
        <w:t>). وعندما أدركوا خطأهم، طلبوا من موسى أن يُصلي من أجلهم ليرفع الله عنهم الحيات. فأمر الله موسى أن يصنع حية من نحاس، وكل من كان يُلدغ وينظر إليها كان سيشفيه الله (</w:t>
      </w:r>
      <w:r>
        <w:rPr>
          <w:rtl/>
          <w:cs/>
          <w:lang w:val="ar_AE" w:bidi="ar_AE"/>
        </w:rPr>
        <w:t>العدد 21:8</w:t>
      </w:r>
      <w:r>
        <w:rPr>
          <w:rtl/>
          <w:cs/>
          <w:lang w:val="ar_AE" w:bidi="ar_AE"/>
        </w:rPr>
        <w:t>).</w:t>
      </w:r>
    </w:p>
    <w:p>
      <w:pPr>
        <w:bidi/>
      </w:pPr>
      <w:r>
        <w:rPr>
          <w:rtl/>
          <w:cs/>
          <w:lang w:val="ar_AE" w:bidi="ar_AE"/>
        </w:rPr>
      </w:r>
      <w:r>
        <w:rPr>
          <w:rtl/>
          <w:cs/>
          <w:lang w:val="ar_AE" w:bidi="ar_AE"/>
        </w:rPr>
        <w:t xml:space="preserve">لم يكن هذا علاجًا طبيًا تقليديًا. الشفاء أتى من الله وكان يتطلب الإيمان للنظر إلى الحية النحاسية والثقة في قوة شفاء الله. كانت لدغات الأفاعي نتيجة لعقاب الله، لكن الله في رحمته قدّم أيضًا وسيلة للخلاص (انظر </w:t>
      </w:r>
      <w:r>
        <w:rPr>
          <w:i/>
          <w:rtl/>
          <w:cs/>
          <w:lang w:val="ar_AE" w:bidi="ar_AE"/>
        </w:rPr>
        <w:t>حكمة سليمان</w:t>
      </w:r>
      <w:r>
        <w:rPr>
          <w:rtl/>
          <w:cs/>
          <w:lang w:val="ar_AE" w:bidi="ar_AE"/>
        </w:rPr>
        <w:t xml:space="preserve"> 16:5–7).</w:t>
      </w:r>
    </w:p>
    <w:p>
      <w:pPr>
        <w:bidi/>
      </w:pPr>
      <w:r>
        <w:rPr>
          <w:rtl/>
          <w:cs/>
          <w:lang w:val="ar_AE" w:bidi="ar_AE"/>
        </w:rPr>
      </w:r>
      <w:r>
        <w:rPr>
          <w:rtl/>
          <w:cs/>
          <w:lang w:val="ar_AE" w:bidi="ar_AE"/>
        </w:rPr>
        <w:t xml:space="preserve">عندما أصبح حزقيا ملكًا على يهوذا في عام 715 قبل الميلاد، كان شعب إسرائيل قد بدأ يستخدم الحية النحاسية التي صنعها موسى كصنم (انظر </w:t>
      </w:r>
      <w:r>
        <w:rPr>
          <w:rtl/>
          <w:cs/>
          <w:lang w:val="ar_AE" w:bidi="ar_AE"/>
        </w:rPr>
        <w:t>2 ملوك 18:1–4</w:t>
      </w:r>
      <w:r>
        <w:rPr>
          <w:rtl/>
          <w:cs/>
          <w:lang w:val="ar_AE" w:bidi="ar_AE"/>
        </w:rPr>
        <w:t xml:space="preserve">). ربما احتفظوا بها كتذكار لقدرة الله، وذلك على مثال بعض الرموز المقدسة الأخرى التي احتفظوا بها من زمن البرية (انظر </w:t>
      </w:r>
      <w:r>
        <w:rPr>
          <w:rtl/>
          <w:cs/>
          <w:lang w:val="ar_AE" w:bidi="ar_AE"/>
        </w:rPr>
        <w:t>تثنية 10:5</w:t>
      </w:r>
      <w:r>
        <w:rPr>
          <w:rtl/>
          <w:cs/>
          <w:lang w:val="ar_AE" w:bidi="ar_AE"/>
        </w:rPr>
        <w:t xml:space="preserve">; </w:t>
      </w:r>
      <w:r>
        <w:rPr>
          <w:rtl/>
          <w:cs/>
          <w:lang w:val="ar_AE" w:bidi="ar_AE"/>
        </w:rPr>
        <w:t>عبرانيين 9:4–5</w:t>
      </w:r>
      <w:r>
        <w:rPr>
          <w:rtl/>
          <w:cs/>
          <w:lang w:val="ar_AE" w:bidi="ar_AE"/>
        </w:rPr>
        <w:t xml:space="preserve">). ومع ذلك، بدأوا في عبادتها كإله آخر. لذلك كان من الضروري تدميرها مثل غيرها من باقي رموز العبادة الوثنية والأنصاب. مثل هذا النوع من العبادة يُهدد العبادة الحقيقية للإله الواحد الحقيقي (قارن </w:t>
      </w:r>
      <w:r>
        <w:rPr>
          <w:rtl/>
          <w:cs/>
          <w:lang w:val="ar_AE" w:bidi="ar_AE"/>
        </w:rPr>
        <w:t>خروج 32</w:t>
      </w:r>
      <w:r>
        <w:rPr>
          <w:rtl/>
          <w:cs/>
          <w:lang w:val="ar_AE" w:bidi="ar_AE"/>
        </w:rPr>
        <w:t>).</w:t>
      </w:r>
    </w:p>
    <w:p>
      <w:pPr>
        <w:bidi/>
      </w:pPr>
      <w:r>
        <w:rPr>
          <w:rtl/>
          <w:cs/>
          <w:lang w:val="ar_AE" w:bidi="ar_AE"/>
        </w:rPr>
      </w:r>
      <w:r>
        <w:rPr>
          <w:rtl/>
          <w:cs/>
          <w:lang w:val="ar_AE" w:bidi="ar_AE"/>
        </w:rPr>
        <w:t>وقد أشار يسوع إلى حادثة الحيّة النحاسية ليتنبأ عن موته، إذ قال إنه "سيرتفع" على الصليب كما رفع موسى الحية في البرية سوف "يُرفع" على الصليب (</w:t>
      </w:r>
      <w:r>
        <w:rPr>
          <w:rtl/>
          <w:cs/>
          <w:lang w:val="ar_AE" w:bidi="ar_AE"/>
        </w:rPr>
        <w:t>يوحنّا 3:14–15</w:t>
      </w:r>
      <w:r>
        <w:rPr>
          <w:rtl/>
          <w:cs/>
          <w:lang w:val="ar_AE" w:bidi="ar_AE"/>
        </w:rPr>
        <w:t xml:space="preserve">; انظر أيضًا </w:t>
      </w:r>
      <w:r>
        <w:rPr>
          <w:rtl/>
          <w:cs/>
          <w:lang w:val="ar_AE" w:bidi="ar_AE"/>
        </w:rPr>
        <w:t>8:28</w:t>
      </w:r>
      <w:r>
        <w:rPr>
          <w:rtl/>
          <w:cs/>
          <w:lang w:val="ar_AE" w:bidi="ar_AE"/>
        </w:rPr>
        <w:t xml:space="preserve">; </w:t>
      </w:r>
      <w:r>
        <w:rPr>
          <w:rtl/>
          <w:cs/>
          <w:lang w:val="ar_AE" w:bidi="ar_AE"/>
        </w:rPr>
        <w:t>12:32–33</w:t>
      </w:r>
      <w:r>
        <w:rPr>
          <w:rtl/>
          <w:cs/>
          <w:lang w:val="ar_AE" w:bidi="ar_AE"/>
        </w:rPr>
        <w:t>). لقد عملت الحية المعدنية كوسيلة للشفاء من اللدغات. وبالمثل، فإن كل من ينظر إلى صليب المسيح ويقبل ذبيحته ينال وعدًا أبديًا (</w:t>
      </w:r>
      <w:r>
        <w:rPr>
          <w:rtl/>
          <w:cs/>
          <w:lang w:val="ar_AE" w:bidi="ar_AE"/>
        </w:rPr>
        <w:t>يوحنّا 3:14–16</w:t>
      </w:r>
      <w:r>
        <w:rPr>
          <w:rtl/>
          <w:cs/>
          <w:lang w:val="ar_AE" w:bidi="ar_AE"/>
        </w:rPr>
        <w:t>).</w:t>
      </w:r>
    </w:p>
    <w:p>
      <w:pPr>
        <w:bidi/>
      </w:pPr>
      <w:r>
        <w:rPr>
          <w:rtl/>
          <w:cs/>
          <w:lang w:val="ar_AE" w:bidi="ar_AE"/>
        </w:rPr>
      </w:r>
      <w:r>
        <w:rPr>
          <w:rtl/>
          <w:cs/>
          <w:lang w:val="ar_AE" w:bidi="ar_AE"/>
        </w:rPr>
        <w:t>أرسل الرب الحيّات ليُعاقب إسرائيل على تذمّرهم على المن في البرية (</w:t>
      </w:r>
      <w:r>
        <w:rPr>
          <w:rtl/>
          <w:cs/>
          <w:lang w:val="ar_AE" w:bidi="ar_AE"/>
        </w:rPr>
        <w:t>العدد 21:4–9</w:t>
      </w:r>
      <w:r>
        <w:rPr>
          <w:rtl/>
          <w:cs/>
          <w:lang w:val="ar_AE" w:bidi="ar_AE"/>
        </w:rPr>
        <w:t>).</w:t>
        <w:br/>
      </w:r>
      <w:r>
        <w:rPr>
          <w:rtl/>
          <w:cs/>
          <w:lang w:val="ar_AE" w:bidi="ar_AE"/>
        </w:rPr>
        <w:t>أما يسوع، فقد دعا نفسه بـ"الخبز الحقيقي النازل من السماء،" والمن الروحي الذي يمنح الحياة الأبدية لشعبه (</w:t>
      </w:r>
      <w:r>
        <w:rPr>
          <w:rtl/>
          <w:cs/>
          <w:lang w:val="ar_AE" w:bidi="ar_AE"/>
        </w:rPr>
        <w:t>يوحنّا 6:32–40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العدد 21:4–9</w:t>
      </w:r>
      <w:r>
        <w:rPr>
          <w:rtl/>
          <w:cs/>
          <w:lang w:val="ar_AE" w:bidi="ar_AE"/>
        </w:rPr>
        <w:t xml:space="preserve">; </w:t>
      </w:r>
      <w:r>
        <w:rPr>
          <w:rtl/>
          <w:cs/>
          <w:lang w:val="ar_AE" w:bidi="ar_AE"/>
        </w:rPr>
        <w:t>الملوك الثاني 18:1–4</w:t>
      </w:r>
      <w:r>
        <w:rPr>
          <w:rtl/>
          <w:cs/>
          <w:lang w:val="ar_AE" w:bidi="ar_AE"/>
        </w:rPr>
        <w:t xml:space="preserve">; </w:t>
      </w:r>
      <w:r>
        <w:rPr>
          <w:rtl/>
          <w:cs/>
          <w:lang w:val="ar_AE" w:bidi="ar_AE"/>
        </w:rPr>
        <w:t>يوحنا 3:14–15</w:t>
      </w:r>
      <w:r>
        <w:rPr>
          <w:rtl/>
          <w:cs/>
          <w:lang w:val="ar_AE" w:bidi="ar_AE"/>
        </w:rPr>
        <w:t xml:space="preserve">; </w:t>
      </w:r>
      <w:r>
        <w:rPr>
          <w:rtl/>
          <w:cs/>
          <w:lang w:val="ar_AE" w:bidi="ar_AE"/>
        </w:rPr>
        <w:t>6:32–40</w:t>
      </w:r>
      <w:r>
        <w:rPr>
          <w:rtl/>
          <w:cs/>
          <w:lang w:val="ar_AE" w:bidi="ar_AE"/>
        </w:rPr>
        <w:t xml:space="preserve">; </w:t>
      </w:r>
      <w:r>
        <w:rPr>
          <w:rtl/>
          <w:cs/>
          <w:lang w:val="ar_AE" w:bidi="ar_AE"/>
        </w:rPr>
        <w:t>8:28</w:t>
      </w:r>
      <w:r>
        <w:rPr>
          <w:rtl/>
          <w:cs/>
          <w:lang w:val="ar_AE" w:bidi="ar_AE"/>
        </w:rPr>
        <w:t xml:space="preserve">; </w:t>
      </w:r>
      <w:r>
        <w:rPr>
          <w:rtl/>
          <w:cs/>
          <w:lang w:val="ar_AE" w:bidi="ar_AE"/>
        </w:rPr>
        <w:t>12:30–34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حدود الناموس</w:t>
      </w:r>
      <w:r>
        <w:rPr>
          <w:rtl/>
          <w:cs/>
          <w:lang w:val="ar_AE" w:bidi="ar_AE"/>
        </w:rPr>
      </w:r>
    </w:p>
    <w:p>
      <w:pPr>
        <w:bidi/>
      </w:pPr>
      <w:r>
        <w:rPr>
          <w:rtl/>
          <w:cs/>
          <w:lang w:val="ar_AE" w:bidi="ar_AE"/>
        </w:rPr>
      </w:r>
      <w:r>
        <w:rPr>
          <w:rtl/>
          <w:cs/>
          <w:lang w:val="ar_AE" w:bidi="ar_AE"/>
        </w:rPr>
        <w:t xml:space="preserve">كانت الشريعة في قلب العهد الخاص الذي قطعه الله مع شعب إسرائيل. وفي زمن الرسول بولس، كان كثير من اليهود — بما فيهم بعض المسيحيين من أصل يهودي — لا يزالون يعتبرون الشريعة أمرًا أساسيًا للحياة الصالحة. لذلك، ناقش بولس هذا الموضوع مرارًا، خاصة في رسائله إلى أهل رومية وأهل غلاطية، حيث تعمّق في هذا الطرح في </w:t>
      </w:r>
      <w:r>
        <w:rPr>
          <w:rtl/>
          <w:cs/>
          <w:lang w:val="ar_AE" w:bidi="ar_AE"/>
        </w:rPr>
        <w:t>رومية 7</w:t>
      </w:r>
      <w:r>
        <w:rPr>
          <w:rtl/>
          <w:cs/>
          <w:lang w:val="ar_AE" w:bidi="ar_AE"/>
        </w:rPr>
        <w:t xml:space="preserve">. هناك جادل بأن شريعة موسى، بدلًا من أن تُصلح حياة الناس، سببت الخطية وجلبت الموت (انظر </w:t>
      </w:r>
      <w:r>
        <w:rPr>
          <w:rtl/>
          <w:cs/>
          <w:lang w:val="ar_AE" w:bidi="ar_AE"/>
        </w:rPr>
        <w:t>رومية 7: 5</w:t>
      </w:r>
      <w:r>
        <w:rPr>
          <w:rtl/>
          <w:cs/>
          <w:lang w:val="ar_AE" w:bidi="ar_AE"/>
        </w:rPr>
        <w:t>).</w:t>
      </w:r>
    </w:p>
    <w:p>
      <w:pPr>
        <w:bidi/>
      </w:pPr>
      <w:r>
        <w:rPr>
          <w:rtl/>
          <w:cs/>
          <w:lang w:val="ar_AE" w:bidi="ar_AE"/>
        </w:rPr>
      </w:r>
      <w:r>
        <w:rPr>
          <w:rtl/>
          <w:cs/>
          <w:lang w:val="ar_AE" w:bidi="ar_AE"/>
        </w:rPr>
        <w:t>لكن بولس كان يرغب في أن يدرك قراؤه أن الشريعة ليست هي التي عليها اللوم. فناموس الله جيد ومقدس (</w:t>
      </w:r>
      <w:r>
        <w:rPr>
          <w:rtl/>
          <w:cs/>
          <w:lang w:val="ar_AE" w:bidi="ar_AE"/>
        </w:rPr>
        <w:t>رومية 7:12</w:t>
      </w:r>
      <w:r>
        <w:rPr>
          <w:rtl/>
          <w:cs/>
          <w:lang w:val="ar_AE" w:bidi="ar_AE"/>
        </w:rPr>
        <w:t xml:space="preserve">)، لكنه عاجز عن تغيير قلب الإنسان أو إرادته. وسواء كان بولس يصف شخصًا غير مؤمن، أو مؤمن ناضجًا، أو مؤمن غير ناضج، فالرسالة تظل واحدة. الناموس لا يستطيع أن يهزم الخطية البشرية (انظر </w:t>
      </w:r>
      <w:r>
        <w:rPr>
          <w:rtl/>
          <w:cs/>
          <w:lang w:val="ar_AE" w:bidi="ar_AE"/>
        </w:rPr>
        <w:t>رومية 7:14–25</w:t>
      </w:r>
      <w:r>
        <w:rPr>
          <w:rtl/>
          <w:cs/>
          <w:lang w:val="ar_AE" w:bidi="ar_AE"/>
        </w:rPr>
        <w:t>).</w:t>
      </w:r>
    </w:p>
    <w:p>
      <w:pPr>
        <w:bidi/>
      </w:pPr>
      <w:r>
        <w:rPr>
          <w:rtl/>
          <w:cs/>
          <w:lang w:val="ar_AE" w:bidi="ar_AE"/>
        </w:rPr>
      </w:r>
      <w:r>
        <w:rPr>
          <w:rtl/>
          <w:cs/>
          <w:lang w:val="ar_AE" w:bidi="ar_AE"/>
        </w:rPr>
        <w:t>أعطى الله الشريعة لأُناس كانوا بسبب ارتباطهم بلعنة آدم خاضعين بالفعل تحت سلطان الخطية. وقد نرغب نحن في طاعة وصايا الله، لكننا نكتشف أن ذلك مستحيلًا. إنه فقط الاختبار الجديد والقوي لقوة الله ونعمته في يسوع المسيح هو الذي يمكن أن يُخلّصنا (</w:t>
      </w:r>
      <w:r>
        <w:rPr>
          <w:rtl/>
          <w:cs/>
          <w:lang w:val="ar_AE" w:bidi="ar_AE"/>
        </w:rPr>
        <w:t>رومية 7:25</w:t>
      </w:r>
      <w:r>
        <w:rPr>
          <w:rtl/>
          <w:cs/>
          <w:lang w:val="ar_AE" w:bidi="ar_AE"/>
        </w:rPr>
        <w:t xml:space="preserve">). فمن خلال روح الله، </w:t>
      </w:r>
      <w:r>
        <w:rPr>
          <w:rtl/>
          <w:cs/>
          <w:lang w:val="ar_AE" w:bidi="ar_AE"/>
        </w:rPr>
        <w:t xml:space="preserve">أَعْتَقَنا </w:t>
      </w:r>
      <w:r>
        <w:rPr>
          <w:rtl/>
          <w:cs/>
          <w:lang w:val="ar_AE" w:bidi="ar_AE"/>
        </w:rPr>
        <w:t>المسيح وحرّرنا "</w:t>
      </w:r>
      <w:r>
        <w:rPr>
          <w:rtl/>
          <w:cs/>
          <w:lang w:val="ar_AE" w:bidi="ar_AE"/>
        </w:rPr>
        <w:t>مِنْ نَامُوسِ ٱلْخَطِيَّةِ وَٱلْمَوْتِ.</w:t>
      </w:r>
      <w:r>
        <w:rPr>
          <w:rtl/>
          <w:cs/>
          <w:lang w:val="ar_AE" w:bidi="ar_AE"/>
        </w:rPr>
        <w:t>" (</w:t>
      </w:r>
      <w:r>
        <w:rPr>
          <w:rtl/>
          <w:cs/>
          <w:lang w:val="ar_AE" w:bidi="ar_AE"/>
        </w:rPr>
        <w:t>رومية 8:2</w:t>
      </w:r>
      <w:r>
        <w:rPr>
          <w:rtl/>
          <w:cs/>
          <w:lang w:val="ar_AE" w:bidi="ar_AE"/>
        </w:rPr>
        <w:t>).</w:t>
      </w:r>
    </w:p>
    <w:p>
      <w:pPr>
        <w:bidi/>
      </w:pPr>
      <w:r>
        <w:rPr>
          <w:rtl/>
          <w:cs/>
          <w:lang w:val="ar_AE" w:bidi="ar_AE"/>
        </w:rPr>
      </w:r>
      <w:r>
        <w:rPr>
          <w:rtl/>
          <w:cs/>
          <w:lang w:val="ar_AE" w:bidi="ar_AE"/>
        </w:rPr>
        <w:t>إذا كان ناموس الله الصالح والمقدس لا يقدر أن يخلّصنا، فكم بالحري تكون القوانين البشرية أقل فائدة للحياة الروحية. سواء صدرت هذه القوانين عن قائد ديني، أو تقليد بشري، أو كنيسة، فهي لا تستطيع أن تغيّر النفس البشرية. قد تعلّمنا تلك الشريعة، ولكنها لا تقدر أن تمنحنا القوة للسير بها واتّباعها. يقدم ناموس الله دليلاً للحياة الجديدة التي تُعطى بالنعمة، لكنها لا يمكن أن تحلّ محلّ قوة نعمة الله نفسها، التي تأتي من خلال عمل المسيح وحده.</w:t>
      </w:r>
    </w:p>
    <w:p>
      <w:pPr>
        <w:bidi/>
      </w:pPr>
      <w:r>
        <w:rPr>
          <w:rtl/>
          <w:cs/>
          <w:lang w:val="ar_AE" w:bidi="ar_AE"/>
        </w:rPr>
      </w:r>
      <w:r>
        <w:rPr>
          <w:u w:val="single"/>
          <w:rtl/>
          <w:cs/>
          <w:lang w:val="ar_AE" w:bidi="ar_AE"/>
        </w:rPr>
        <w:t>مقاطع للمزيد من الدراسة</w:t>
      </w:r>
    </w:p>
    <w:p>
      <w:pPr>
        <w:bidi/>
      </w:pPr>
      <w:r>
        <w:rPr>
          <w:rtl/>
          <w:cs/>
          <w:lang w:val="ar_AE" w:bidi="ar_AE"/>
        </w:rPr>
      </w:r>
      <w:r>
        <w:rPr>
          <w:rtl/>
          <w:cs/>
          <w:lang w:val="ar_AE" w:bidi="ar_AE"/>
        </w:rPr>
        <w:t>تثنية 5:1–33</w:t>
      </w:r>
      <w:r>
        <w:rPr>
          <w:rtl/>
          <w:cs/>
          <w:lang w:val="ar_AE" w:bidi="ar_AE"/>
        </w:rPr>
        <w:t xml:space="preserve">; </w:t>
      </w:r>
      <w:r>
        <w:rPr>
          <w:rtl/>
          <w:cs/>
          <w:lang w:val="ar_AE" w:bidi="ar_AE"/>
        </w:rPr>
        <w:t>6:17–25</w:t>
      </w:r>
      <w:r>
        <w:rPr>
          <w:rtl/>
          <w:cs/>
          <w:lang w:val="ar_AE" w:bidi="ar_AE"/>
        </w:rPr>
        <w:t xml:space="preserve">; </w:t>
      </w:r>
      <w:r>
        <w:rPr>
          <w:rtl/>
          <w:cs/>
          <w:lang w:val="ar_AE" w:bidi="ar_AE"/>
        </w:rPr>
        <w:t>يشوع 24:19–27</w:t>
      </w:r>
      <w:r>
        <w:rPr>
          <w:rtl/>
          <w:cs/>
          <w:lang w:val="ar_AE" w:bidi="ar_AE"/>
        </w:rPr>
        <w:t xml:space="preserve">; </w:t>
      </w:r>
      <w:r>
        <w:rPr>
          <w:rtl/>
          <w:cs/>
          <w:lang w:val="ar_AE" w:bidi="ar_AE"/>
        </w:rPr>
        <w:t>عزرا 7:25–26</w:t>
      </w:r>
      <w:r>
        <w:rPr>
          <w:rtl/>
          <w:cs/>
          <w:lang w:val="ar_AE" w:bidi="ar_AE"/>
        </w:rPr>
        <w:t xml:space="preserve">; </w:t>
      </w:r>
      <w:r>
        <w:rPr>
          <w:rtl/>
          <w:cs/>
          <w:lang w:val="ar_AE" w:bidi="ar_AE"/>
        </w:rPr>
        <w:t>مزامير 1:1–3</w:t>
      </w:r>
      <w:r>
        <w:rPr>
          <w:rtl/>
          <w:cs/>
          <w:lang w:val="ar_AE" w:bidi="ar_AE"/>
        </w:rPr>
        <w:t xml:space="preserve">; </w:t>
      </w:r>
      <w:r>
        <w:rPr>
          <w:rtl/>
          <w:cs/>
          <w:lang w:val="ar_AE" w:bidi="ar_AE"/>
        </w:rPr>
        <w:t>19:7–14</w:t>
      </w:r>
      <w:r>
        <w:rPr>
          <w:rtl/>
          <w:cs/>
          <w:lang w:val="ar_AE" w:bidi="ar_AE"/>
        </w:rPr>
        <w:t xml:space="preserve">; </w:t>
      </w:r>
      <w:r>
        <w:rPr>
          <w:rtl/>
          <w:cs/>
          <w:lang w:val="ar_AE" w:bidi="ar_AE"/>
        </w:rPr>
        <w:t>78:56–59</w:t>
      </w:r>
      <w:r>
        <w:rPr>
          <w:rtl/>
          <w:cs/>
          <w:lang w:val="ar_AE" w:bidi="ar_AE"/>
        </w:rPr>
        <w:t xml:space="preserve">; </w:t>
      </w:r>
      <w:r>
        <w:rPr>
          <w:rtl/>
          <w:cs/>
          <w:lang w:val="ar_AE" w:bidi="ar_AE"/>
        </w:rPr>
        <w:t>119:144</w:t>
      </w:r>
      <w:r>
        <w:rPr>
          <w:rtl/>
          <w:cs/>
          <w:lang w:val="ar_AE" w:bidi="ar_AE"/>
        </w:rPr>
        <w:t xml:space="preserve">; </w:t>
      </w:r>
      <w:r>
        <w:rPr>
          <w:rtl/>
          <w:cs/>
          <w:lang w:val="ar_AE" w:bidi="ar_AE"/>
        </w:rPr>
        <w:t>إشعياء 24:5</w:t>
      </w:r>
      <w:r>
        <w:rPr>
          <w:rtl/>
          <w:cs/>
          <w:lang w:val="ar_AE" w:bidi="ar_AE"/>
        </w:rPr>
        <w:t xml:space="preserve">; </w:t>
      </w:r>
      <w:r>
        <w:rPr>
          <w:rtl/>
          <w:cs/>
          <w:lang w:val="ar_AE" w:bidi="ar_AE"/>
        </w:rPr>
        <w:t>26:4–8</w:t>
      </w:r>
      <w:r>
        <w:rPr>
          <w:rtl/>
          <w:cs/>
          <w:lang w:val="ar_AE" w:bidi="ar_AE"/>
        </w:rPr>
        <w:t xml:space="preserve">; </w:t>
      </w:r>
      <w:r>
        <w:rPr>
          <w:rtl/>
          <w:cs/>
          <w:lang w:val="ar_AE" w:bidi="ar_AE"/>
        </w:rPr>
        <w:t>إرميا 31:33–34</w:t>
      </w:r>
      <w:r>
        <w:rPr>
          <w:rtl/>
          <w:cs/>
          <w:lang w:val="ar_AE" w:bidi="ar_AE"/>
        </w:rPr>
        <w:t xml:space="preserve">; </w:t>
      </w:r>
      <w:r>
        <w:rPr>
          <w:rtl/>
          <w:cs/>
          <w:lang w:val="ar_AE" w:bidi="ar_AE"/>
        </w:rPr>
        <w:t>هوشع 4:6</w:t>
      </w:r>
      <w:r>
        <w:rPr>
          <w:rtl/>
          <w:cs/>
          <w:lang w:val="ar_AE" w:bidi="ar_AE"/>
        </w:rPr>
        <w:t xml:space="preserve">; </w:t>
      </w:r>
      <w:r>
        <w:rPr>
          <w:rtl/>
          <w:cs/>
          <w:lang w:val="ar_AE" w:bidi="ar_AE"/>
        </w:rPr>
        <w:t>8:12</w:t>
      </w:r>
      <w:r>
        <w:rPr>
          <w:rtl/>
          <w:cs/>
          <w:lang w:val="ar_AE" w:bidi="ar_AE"/>
        </w:rPr>
        <w:t xml:space="preserve">; </w:t>
      </w:r>
      <w:r>
        <w:rPr>
          <w:rtl/>
          <w:cs/>
          <w:lang w:val="ar_AE" w:bidi="ar_AE"/>
        </w:rPr>
        <w:t>حبقّوق 1:4</w:t>
      </w:r>
      <w:r>
        <w:rPr>
          <w:rtl/>
          <w:cs/>
          <w:lang w:val="ar_AE" w:bidi="ar_AE"/>
        </w:rPr>
        <w:t xml:space="preserve">; </w:t>
      </w:r>
      <w:r>
        <w:rPr>
          <w:rtl/>
          <w:cs/>
          <w:lang w:val="ar_AE" w:bidi="ar_AE"/>
        </w:rPr>
        <w:t>متى 5:17–20</w:t>
      </w:r>
      <w:r>
        <w:rPr>
          <w:rtl/>
          <w:cs/>
          <w:lang w:val="ar_AE" w:bidi="ar_AE"/>
        </w:rPr>
        <w:t xml:space="preserve">; </w:t>
      </w:r>
      <w:r>
        <w:rPr>
          <w:rtl/>
          <w:cs/>
          <w:lang w:val="ar_AE" w:bidi="ar_AE"/>
        </w:rPr>
        <w:t>7:12</w:t>
      </w:r>
      <w:r>
        <w:rPr>
          <w:rtl/>
          <w:cs/>
          <w:lang w:val="ar_AE" w:bidi="ar_AE"/>
        </w:rPr>
        <w:t xml:space="preserve">; </w:t>
      </w:r>
      <w:r>
        <w:rPr>
          <w:rtl/>
          <w:cs/>
          <w:lang w:val="ar_AE" w:bidi="ar_AE"/>
        </w:rPr>
        <w:t>مرقس 7:8–9</w:t>
      </w:r>
      <w:r>
        <w:rPr>
          <w:rtl/>
          <w:cs/>
          <w:lang w:val="ar_AE" w:bidi="ar_AE"/>
        </w:rPr>
        <w:t xml:space="preserve">; </w:t>
      </w:r>
      <w:r>
        <w:rPr>
          <w:rtl/>
          <w:cs/>
          <w:lang w:val="ar_AE" w:bidi="ar_AE"/>
        </w:rPr>
        <w:t>لوقا 16:16–17</w:t>
      </w:r>
      <w:r>
        <w:rPr>
          <w:rtl/>
          <w:cs/>
          <w:lang w:val="ar_AE" w:bidi="ar_AE"/>
        </w:rPr>
        <w:t xml:space="preserve">; </w:t>
      </w:r>
      <w:r>
        <w:rPr>
          <w:rtl/>
          <w:cs/>
          <w:lang w:val="ar_AE" w:bidi="ar_AE"/>
        </w:rPr>
        <w:t>يوحنا 1:16–17</w:t>
      </w:r>
      <w:r>
        <w:rPr>
          <w:rtl/>
          <w:cs/>
          <w:lang w:val="ar_AE" w:bidi="ar_AE"/>
        </w:rPr>
        <w:t xml:space="preserve">; </w:t>
      </w:r>
      <w:r>
        <w:rPr>
          <w:rtl/>
          <w:cs/>
          <w:lang w:val="ar_AE" w:bidi="ar_AE"/>
        </w:rPr>
        <w:t>7:19</w:t>
      </w:r>
      <w:r>
        <w:rPr>
          <w:rtl/>
          <w:cs/>
          <w:lang w:val="ar_AE" w:bidi="ar_AE"/>
        </w:rPr>
        <w:t xml:space="preserve">; </w:t>
      </w:r>
      <w:r>
        <w:rPr>
          <w:rtl/>
          <w:cs/>
          <w:lang w:val="ar_AE" w:bidi="ar_AE"/>
        </w:rPr>
        <w:t>أعمال 13:38–39</w:t>
      </w:r>
      <w:r>
        <w:rPr>
          <w:rtl/>
          <w:cs/>
          <w:lang w:val="ar_AE" w:bidi="ar_AE"/>
        </w:rPr>
        <w:t xml:space="preserve">; </w:t>
      </w:r>
      <w:r>
        <w:rPr>
          <w:rtl/>
          <w:cs/>
          <w:lang w:val="ar_AE" w:bidi="ar_AE"/>
        </w:rPr>
        <w:t>رومية 2:13–29</w:t>
      </w:r>
      <w:r>
        <w:rPr>
          <w:rtl/>
          <w:cs/>
          <w:lang w:val="ar_AE" w:bidi="ar_AE"/>
        </w:rPr>
        <w:t xml:space="preserve">; </w:t>
      </w:r>
      <w:r>
        <w:rPr>
          <w:rtl/>
          <w:cs/>
          <w:lang w:val="ar_AE" w:bidi="ar_AE"/>
        </w:rPr>
        <w:t>3:19–21</w:t>
      </w:r>
      <w:r>
        <w:rPr>
          <w:rtl/>
          <w:cs/>
          <w:lang w:val="ar_AE" w:bidi="ar_AE"/>
        </w:rPr>
        <w:t xml:space="preserve">, </w:t>
      </w:r>
      <w:r>
        <w:rPr>
          <w:rtl/>
          <w:cs/>
          <w:lang w:val="ar_AE" w:bidi="ar_AE"/>
        </w:rPr>
        <w:t>27–28</w:t>
      </w:r>
      <w:r>
        <w:rPr>
          <w:rtl/>
          <w:cs/>
          <w:lang w:val="ar_AE" w:bidi="ar_AE"/>
        </w:rPr>
        <w:t xml:space="preserve">; </w:t>
      </w:r>
      <w:r>
        <w:rPr>
          <w:rtl/>
          <w:cs/>
          <w:lang w:val="ar_AE" w:bidi="ar_AE"/>
        </w:rPr>
        <w:t>4:13–16</w:t>
      </w:r>
      <w:r>
        <w:rPr>
          <w:rtl/>
          <w:cs/>
          <w:lang w:val="ar_AE" w:bidi="ar_AE"/>
        </w:rPr>
        <w:t xml:space="preserve">; </w:t>
      </w:r>
      <w:r>
        <w:rPr>
          <w:rtl/>
          <w:cs/>
          <w:lang w:val="ar_AE" w:bidi="ar_AE"/>
        </w:rPr>
        <w:t>7:1–25</w:t>
      </w:r>
      <w:r>
        <w:rPr>
          <w:rtl/>
          <w:cs/>
          <w:lang w:val="ar_AE" w:bidi="ar_AE"/>
        </w:rPr>
        <w:t xml:space="preserve">; </w:t>
      </w:r>
      <w:r>
        <w:rPr>
          <w:rtl/>
          <w:cs/>
          <w:lang w:val="ar_AE" w:bidi="ar_AE"/>
        </w:rPr>
        <w:t>8:3–4</w:t>
      </w:r>
      <w:r>
        <w:rPr>
          <w:rtl/>
          <w:cs/>
          <w:lang w:val="ar_AE" w:bidi="ar_AE"/>
        </w:rPr>
        <w:t xml:space="preserve">, </w:t>
      </w:r>
      <w:r>
        <w:rPr>
          <w:rtl/>
          <w:cs/>
          <w:lang w:val="ar_AE" w:bidi="ar_AE"/>
        </w:rPr>
        <w:t>7</w:t>
      </w:r>
      <w:r>
        <w:rPr>
          <w:rtl/>
          <w:cs/>
          <w:lang w:val="ar_AE" w:bidi="ar_AE"/>
        </w:rPr>
        <w:t xml:space="preserve">; </w:t>
      </w:r>
      <w:r>
        <w:rPr>
          <w:rtl/>
          <w:cs/>
          <w:lang w:val="ar_AE" w:bidi="ar_AE"/>
        </w:rPr>
        <w:t>9:4</w:t>
      </w:r>
      <w:r>
        <w:rPr>
          <w:rtl/>
          <w:cs/>
          <w:lang w:val="ar_AE" w:bidi="ar_AE"/>
        </w:rPr>
        <w:t xml:space="preserve">, </w:t>
      </w:r>
      <w:r>
        <w:rPr>
          <w:rtl/>
          <w:cs/>
          <w:lang w:val="ar_AE" w:bidi="ar_AE"/>
        </w:rPr>
        <w:t>31–32</w:t>
      </w:r>
      <w:r>
        <w:rPr>
          <w:rtl/>
          <w:cs/>
          <w:lang w:val="ar_AE" w:bidi="ar_AE"/>
        </w:rPr>
        <w:t xml:space="preserve">; </w:t>
      </w:r>
      <w:r>
        <w:rPr>
          <w:rtl/>
          <w:cs/>
          <w:lang w:val="ar_AE" w:bidi="ar_AE"/>
        </w:rPr>
        <w:t>10:3–5</w:t>
      </w:r>
      <w:r>
        <w:rPr>
          <w:rtl/>
          <w:cs/>
          <w:lang w:val="ar_AE" w:bidi="ar_AE"/>
        </w:rPr>
        <w:t xml:space="preserve">; </w:t>
      </w:r>
      <w:r>
        <w:rPr>
          <w:rtl/>
          <w:cs/>
          <w:lang w:val="ar_AE" w:bidi="ar_AE"/>
        </w:rPr>
        <w:t>غلاطية 2:16–21</w:t>
      </w:r>
      <w:r>
        <w:rPr>
          <w:rtl/>
          <w:cs/>
          <w:lang w:val="ar_AE" w:bidi="ar_AE"/>
        </w:rPr>
        <w:t xml:space="preserve">; </w:t>
      </w:r>
      <w:r>
        <w:rPr>
          <w:rtl/>
          <w:cs/>
          <w:lang w:val="ar_AE" w:bidi="ar_AE"/>
        </w:rPr>
        <w:t>3:2</w:t>
      </w:r>
      <w:r>
        <w:rPr>
          <w:rtl/>
          <w:cs/>
          <w:lang w:val="ar_AE" w:bidi="ar_AE"/>
        </w:rPr>
        <w:t xml:space="preserve">, </w:t>
      </w:r>
      <w:r>
        <w:rPr>
          <w:rtl/>
          <w:cs/>
          <w:lang w:val="ar_AE" w:bidi="ar_AE"/>
        </w:rPr>
        <w:t>10–13</w:t>
      </w:r>
      <w:r>
        <w:rPr>
          <w:rtl/>
          <w:cs/>
          <w:lang w:val="ar_AE" w:bidi="ar_AE"/>
        </w:rPr>
        <w:t xml:space="preserve">, </w:t>
      </w:r>
      <w:r>
        <w:rPr>
          <w:rtl/>
          <w:cs/>
          <w:lang w:val="ar_AE" w:bidi="ar_AE"/>
        </w:rPr>
        <w:t>17–25</w:t>
      </w:r>
      <w:r>
        <w:rPr>
          <w:rtl/>
          <w:cs/>
          <w:lang w:val="ar_AE" w:bidi="ar_AE"/>
        </w:rPr>
        <w:t xml:space="preserve">; </w:t>
      </w:r>
      <w:r>
        <w:rPr>
          <w:rtl/>
          <w:cs/>
          <w:lang w:val="ar_AE" w:bidi="ar_AE"/>
        </w:rPr>
        <w:t>5:1–4</w:t>
      </w:r>
      <w:r>
        <w:rPr>
          <w:rtl/>
          <w:cs/>
          <w:lang w:val="ar_AE" w:bidi="ar_AE"/>
        </w:rPr>
        <w:t xml:space="preserve">; </w:t>
      </w:r>
      <w:r>
        <w:rPr>
          <w:rtl/>
          <w:cs/>
          <w:lang w:val="ar_AE" w:bidi="ar_AE"/>
        </w:rPr>
        <w:t>1 تيموثاوس 1:5–11</w:t>
      </w:r>
      <w:r>
        <w:rPr>
          <w:rtl/>
          <w:cs/>
          <w:lang w:val="ar_AE" w:bidi="ar_AE"/>
        </w:rPr>
        <w:t xml:space="preserve">; </w:t>
      </w:r>
      <w:r>
        <w:rPr>
          <w:rtl/>
          <w:cs/>
          <w:lang w:val="ar_AE" w:bidi="ar_AE"/>
        </w:rPr>
        <w:t>عبرانيين 8:7–13</w:t>
      </w:r>
      <w:r>
        <w:rPr>
          <w:rtl/>
          <w:cs/>
          <w:lang w:val="ar_AE" w:bidi="ar_AE"/>
        </w:rPr>
        <w:t xml:space="preserve">; </w:t>
      </w:r>
      <w:r>
        <w:rPr>
          <w:rtl/>
          <w:cs/>
          <w:lang w:val="ar_AE" w:bidi="ar_AE"/>
        </w:rPr>
        <w:t>10:1–18</w:t>
      </w:r>
      <w:r>
        <w:rPr>
          <w:rtl/>
          <w:cs/>
          <w:lang w:val="ar_AE" w:bidi="ar_AE"/>
        </w:rPr>
        <w:t xml:space="preserve">; </w:t>
      </w:r>
      <w:r>
        <w:rPr>
          <w:rtl/>
          <w:cs/>
          <w:lang w:val="ar_AE" w:bidi="ar_AE"/>
        </w:rPr>
        <w:t>1 يوحنا 3:4–6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حرب مُقدَّسة</w:t>
      </w:r>
      <w:r>
        <w:rPr>
          <w:rtl/>
          <w:cs/>
          <w:lang w:val="ar_AE" w:bidi="ar_AE"/>
        </w:rPr>
      </w:r>
    </w:p>
    <w:p>
      <w:pPr>
        <w:bidi/>
      </w:pPr>
      <w:r>
        <w:rPr>
          <w:rtl/>
          <w:cs/>
          <w:lang w:val="ar_AE" w:bidi="ar_AE"/>
        </w:rPr>
      </w:r>
      <w:r>
        <w:rPr>
          <w:rtl/>
          <w:cs/>
          <w:lang w:val="ar_AE" w:bidi="ar_AE"/>
        </w:rPr>
        <w:t>تثير إبادة شعب إسرائيل الكاملة لأعدائه تساؤلات حول الخطأ والصواب تصعب الإجابة عليها. فما هي إذًا الأسباب التي دفعت إسرائيل إلى شن حروب شرسة على كنعان وشعبها بل وامتلاك ارضهم وإفنائهم؟ من منظور إنساني يبدو هجمات إسرائيل العدوانية لاحتلال كنعان غير مشروعة وغير أخلاقية. وهنا يقدم الكتاب المقدس بعض الأفكار حول هذه القضية. وبينما لا تقدم هذه الأفكار إجابات لجميع أسئلتنا، إلا أنها تساعدنا على فهم الوضع بشكل أفضل.</w:t>
      </w:r>
    </w:p>
    <w:p>
      <w:pPr>
        <w:bidi/>
      </w:pPr>
      <w:r>
        <w:rPr>
          <w:rtl/>
          <w:cs/>
          <w:lang w:val="ar_AE" w:bidi="ar_AE"/>
        </w:rPr>
      </w:r>
      <w:r>
        <w:rPr>
          <w:rtl/>
          <w:cs/>
          <w:lang w:val="ar_AE" w:bidi="ar_AE"/>
        </w:rPr>
        <w:t>أولاً، الله هو الذي أمر وقاد الحرب ضد الكنعانيين وليس البشر. لقد كان الله حاضرًا بشكل مميَّز مع إسرائيل (</w:t>
      </w:r>
      <w:r>
        <w:rPr>
          <w:rtl/>
          <w:cs/>
          <w:lang w:val="ar_AE" w:bidi="ar_AE"/>
        </w:rPr>
        <w:t>خروج 19: 5–6</w:t>
      </w:r>
      <w:r>
        <w:rPr>
          <w:rtl/>
          <w:cs/>
          <w:lang w:val="ar_AE" w:bidi="ar_AE"/>
        </w:rPr>
        <w:t xml:space="preserve">؛ </w:t>
      </w:r>
      <w:r>
        <w:rPr>
          <w:rtl/>
          <w:cs/>
          <w:lang w:val="ar_AE" w:bidi="ar_AE"/>
        </w:rPr>
        <w:t>40: 34–38</w:t>
      </w:r>
      <w:r>
        <w:rPr>
          <w:rtl/>
          <w:cs/>
          <w:lang w:val="ar_AE" w:bidi="ar_AE"/>
        </w:rPr>
        <w:t>). فبعد عبور إسرائيل نهر الأردن كان من الواضح أن الله كان يحارب ضد الكنعانيين (</w:t>
      </w:r>
      <w:r>
        <w:rPr>
          <w:rtl/>
          <w:cs/>
          <w:lang w:val="ar_AE" w:bidi="ar_AE"/>
        </w:rPr>
        <w:t>يشوع 6</w:t>
      </w:r>
      <w:r>
        <w:rPr>
          <w:rtl/>
          <w:cs/>
          <w:lang w:val="ar_AE" w:bidi="ar_AE"/>
        </w:rPr>
        <w:t>). وعندما لم يحارب الله كانت إسرائيل تخسر (</w:t>
      </w:r>
      <w:r>
        <w:rPr>
          <w:rtl/>
          <w:cs/>
          <w:lang w:val="ar_AE" w:bidi="ar_AE"/>
        </w:rPr>
        <w:t>يشوع 7</w:t>
      </w:r>
      <w:r>
        <w:rPr>
          <w:rtl/>
          <w:cs/>
          <w:lang w:val="ar_AE" w:bidi="ar_AE"/>
        </w:rPr>
        <w:t>). إن الله يحدِّد المبادئ الأخلاقية بناءً على شخصيته. وقد كان هذا الأمر يعني بالنسبة لشعب إسرائيل القديم إزالة الشر للحفاظ على حضور الله (</w:t>
      </w:r>
      <w:r>
        <w:rPr>
          <w:rtl/>
          <w:cs/>
          <w:lang w:val="ar_AE" w:bidi="ar_AE"/>
        </w:rPr>
        <w:t>تثنية 7: 1–6</w:t>
      </w:r>
      <w:r>
        <w:rPr>
          <w:rtl/>
          <w:cs/>
          <w:lang w:val="ar_AE" w:bidi="ar_AE"/>
        </w:rPr>
        <w:t xml:space="preserve">؛ </w:t>
      </w:r>
      <w:r>
        <w:rPr>
          <w:rtl/>
          <w:cs/>
          <w:lang w:val="ar_AE" w:bidi="ar_AE"/>
        </w:rPr>
        <w:t>تثنية 20: 16–18</w:t>
      </w:r>
      <w:r>
        <w:rPr>
          <w:rtl/>
          <w:cs/>
          <w:lang w:val="ar_AE" w:bidi="ar_AE"/>
        </w:rPr>
        <w:t xml:space="preserve">؛ انظر أيضًا </w:t>
      </w:r>
      <w:r>
        <w:rPr>
          <w:rtl/>
          <w:cs/>
          <w:lang w:val="ar_AE" w:bidi="ar_AE"/>
        </w:rPr>
        <w:t>عدد 25</w:t>
      </w:r>
      <w:r>
        <w:rPr>
          <w:rtl/>
          <w:cs/>
          <w:lang w:val="ar_AE" w:bidi="ar_AE"/>
        </w:rPr>
        <w:t xml:space="preserve">؛ </w:t>
      </w:r>
      <w:r>
        <w:rPr>
          <w:rtl/>
          <w:cs/>
          <w:lang w:val="ar_AE" w:bidi="ar_AE"/>
        </w:rPr>
        <w:t>قضاة 2: 1–15</w:t>
      </w:r>
      <w:r>
        <w:rPr>
          <w:rtl/>
          <w:cs/>
          <w:lang w:val="ar_AE" w:bidi="ar_AE"/>
        </w:rPr>
        <w:t>).</w:t>
      </w:r>
    </w:p>
    <w:p>
      <w:pPr>
        <w:bidi/>
      </w:pPr>
      <w:r>
        <w:rPr>
          <w:rtl/>
          <w:cs/>
          <w:lang w:val="ar_AE" w:bidi="ar_AE"/>
        </w:rPr>
      </w:r>
      <w:r>
        <w:rPr>
          <w:rtl/>
          <w:cs/>
          <w:lang w:val="ar_AE" w:bidi="ar_AE"/>
        </w:rPr>
        <w:t xml:space="preserve">ثانيًا، كان شعب كنعان قد تمرد على الله وأصبح شريرًا للغاية (انظر على سبيل المثال </w:t>
      </w:r>
      <w:r>
        <w:rPr>
          <w:rtl/>
          <w:cs/>
          <w:lang w:val="ar_AE" w:bidi="ar_AE"/>
        </w:rPr>
        <w:t>تكوين 34: 1–2</w:t>
      </w:r>
      <w:r>
        <w:rPr>
          <w:rtl/>
          <w:cs/>
          <w:lang w:val="ar_AE" w:bidi="ar_AE"/>
        </w:rPr>
        <w:t>). خلال زمن البطريرك إبراهيم قال الله إن خطايا الكنعانيين لم تكن بَعد قد بلغت الحَدّ الذي يبرر تدميرهم (</w:t>
      </w:r>
      <w:r>
        <w:rPr>
          <w:rtl/>
          <w:cs/>
          <w:lang w:val="ar_AE" w:bidi="ar_AE"/>
        </w:rPr>
        <w:t>تكوين 15: 16</w:t>
      </w:r>
      <w:r>
        <w:rPr>
          <w:rtl/>
          <w:cs/>
          <w:lang w:val="ar_AE" w:bidi="ar_AE"/>
        </w:rPr>
        <w:t>). لكن بعد مرور عدة مئات من السنين اكتمل ذنبهم.</w:t>
      </w:r>
    </w:p>
    <w:p>
      <w:pPr>
        <w:bidi/>
      </w:pPr>
      <w:r>
        <w:rPr>
          <w:rtl/>
          <w:cs/>
          <w:lang w:val="ar_AE" w:bidi="ar_AE"/>
        </w:rPr>
      </w:r>
      <w:r>
        <w:rPr>
          <w:rtl/>
          <w:cs/>
          <w:lang w:val="ar_AE" w:bidi="ar_AE"/>
        </w:rPr>
        <w:t xml:space="preserve">لقد كانوا يرتكبون جرائم فظيعة ضد الله والبشر بما في ذلك عبادة الأوثان وتقديم الأطفال كذبائح والزنا وسفاح القربى والقتل والظلم (انظر </w:t>
      </w:r>
      <w:r>
        <w:rPr>
          <w:rtl/>
          <w:cs/>
          <w:lang w:val="ar_AE" w:bidi="ar_AE"/>
        </w:rPr>
        <w:t>لاويين 18</w:t>
      </w:r>
      <w:r>
        <w:rPr>
          <w:rtl/>
          <w:cs/>
          <w:lang w:val="ar_AE" w:bidi="ar_AE"/>
        </w:rPr>
        <w:t>). لقد لوثت هذه الخطايا الأرض وشعبها تمامًا مما جعلهم غير طاهرين روحياً (</w:t>
      </w:r>
      <w:r>
        <w:rPr>
          <w:rtl/>
          <w:cs/>
          <w:lang w:val="ar_AE" w:bidi="ar_AE"/>
        </w:rPr>
        <w:t>لاويين 18: 24–25</w:t>
      </w:r>
      <w:r>
        <w:rPr>
          <w:rtl/>
          <w:cs/>
          <w:lang w:val="ar_AE" w:bidi="ar_AE"/>
        </w:rPr>
        <w:t>). كان الله القدوس يمارس عدله ضد الشر المفرط.</w:t>
      </w:r>
    </w:p>
    <w:p>
      <w:pPr>
        <w:bidi/>
      </w:pPr>
      <w:r>
        <w:rPr>
          <w:rtl/>
          <w:cs/>
          <w:lang w:val="ar_AE" w:bidi="ar_AE"/>
        </w:rPr>
      </w:r>
      <w:r>
        <w:rPr>
          <w:rtl/>
          <w:cs/>
          <w:lang w:val="ar_AE" w:bidi="ar_AE"/>
        </w:rPr>
        <w:t xml:space="preserve">من المهم أن نفهم أن الحرب التي سمح الله لإسرائيل بخوضها كانت محدودة بوقت ومكان وشعب معين. وبهذا المبدأ تكون الحروب التي تُخاض باسم الدين غير مُبررة. على سبيل المثال، كانت الحروب الصليبية، وهي الهجمات العسكرية التي شنها الأوروبيون الذين أطلقوا على أنفسهم اسم مسيحيين ضد المسلمين في الشرق الأوسط خلال السنوات 1095–1291 ميلادي، خاطئة. وينطبق الأمر نفسه على الهجمات العنيفة التي يرتكبها في الفترة الأخيرة أشخاص يدَّعون العمل من أجل الإسلام والتي يُطلق عليها </w:t>
      </w:r>
      <w:r>
        <w:rPr>
          <w:i/>
          <w:rtl/>
          <w:cs/>
          <w:lang w:val="ar_AE" w:bidi="ar_AE"/>
        </w:rPr>
        <w:t>الجهاد</w:t>
      </w:r>
      <w:r>
        <w:rPr>
          <w:rtl/>
          <w:cs/>
          <w:lang w:val="ar_AE" w:bidi="ar_AE"/>
        </w:rPr>
        <w:t xml:space="preserve"> من قبل منفذيها.</w:t>
      </w:r>
    </w:p>
    <w:p>
      <w:pPr>
        <w:bidi/>
      </w:pPr>
      <w:r>
        <w:rPr>
          <w:rtl/>
          <w:cs/>
          <w:lang w:val="ar_AE" w:bidi="ar_AE"/>
        </w:rPr>
      </w:r>
      <w:r>
        <w:rPr>
          <w:rtl/>
          <w:cs/>
          <w:lang w:val="ar_AE" w:bidi="ar_AE"/>
        </w:rPr>
        <w:t>قال يسوع بوضوح "</w:t>
      </w:r>
      <w:r>
        <w:rPr>
          <w:rtl/>
          <w:cs/>
          <w:lang w:val="ar_AE" w:bidi="ar_AE"/>
        </w:rPr>
        <w:t>طُوبَى لِصَانِعِي ٱلسَّلَامِ</w:t>
      </w:r>
      <w:r>
        <w:rPr>
          <w:rtl/>
          <w:cs/>
          <w:lang w:val="ar_AE" w:bidi="ar_AE"/>
        </w:rPr>
        <w:t>" (</w:t>
      </w:r>
      <w:r>
        <w:rPr>
          <w:rtl/>
          <w:cs/>
          <w:lang w:val="ar_AE" w:bidi="ar_AE"/>
        </w:rPr>
        <w:t>متّى 5: 9</w:t>
      </w:r>
      <w:r>
        <w:rPr>
          <w:rtl/>
          <w:cs/>
          <w:lang w:val="ar_AE" w:bidi="ar_AE"/>
        </w:rPr>
        <w:t>). كما قال أيضًا "</w:t>
      </w:r>
      <w:r>
        <w:rPr>
          <w:rtl/>
          <w:cs/>
          <w:lang w:val="ar_AE" w:bidi="ar_AE"/>
        </w:rPr>
        <w:t>كُلَّ ٱلَّذِينَ يَأْخُذُونَ ٱلسَّيْفَ بِٱلسَّيْفِ يَهْلِكُونَ</w:t>
      </w:r>
      <w:r>
        <w:rPr>
          <w:rtl/>
          <w:cs/>
          <w:lang w:val="ar_AE" w:bidi="ar_AE"/>
        </w:rPr>
        <w:t>" (</w:t>
      </w:r>
      <w:r>
        <w:rPr>
          <w:rtl/>
          <w:cs/>
          <w:lang w:val="ar_AE" w:bidi="ar_AE"/>
        </w:rPr>
        <w:t>متّى 26: 52</w:t>
      </w:r>
      <w:r>
        <w:rPr>
          <w:rtl/>
          <w:cs/>
          <w:lang w:val="ar_AE" w:bidi="ar_AE"/>
        </w:rPr>
        <w:t>). كان اليهود يتوقعون من يسوع باعتباره المسيَّا (أي القائد المختار من الله) أن يقود إسرائيل إلى النصر العسكري على الرومان. لكن بدلاً من أن يفعل ذلك أعطى حياته لكي يهزم الخطية والموت والشيطان.</w:t>
      </w:r>
    </w:p>
    <w:p>
      <w:pPr>
        <w:bidi/>
      </w:pPr>
      <w:r>
        <w:rPr>
          <w:rtl/>
          <w:cs/>
          <w:lang w:val="ar_AE" w:bidi="ar_AE"/>
        </w:rPr>
      </w:r>
      <w:r>
        <w:rPr>
          <w:rtl/>
          <w:cs/>
          <w:lang w:val="ar_AE" w:bidi="ar_AE"/>
        </w:rPr>
        <w:t>لقد احتفظ الله لنفسه بحق القضاء (</w:t>
      </w:r>
      <w:r>
        <w:rPr>
          <w:rtl/>
          <w:cs/>
          <w:lang w:val="ar_AE" w:bidi="ar_AE"/>
        </w:rPr>
        <w:t>رومية 12: 19</w:t>
      </w:r>
      <w:r>
        <w:rPr>
          <w:rtl/>
          <w:cs/>
          <w:lang w:val="ar_AE" w:bidi="ar_AE"/>
        </w:rPr>
        <w:t xml:space="preserve">). وفي يوم القضاء الأخير سيُعلن عن غضبه المقدس وعدله تجاه جميع أفعال البشر الخاطئة وخطاياهم (انظر </w:t>
      </w:r>
      <w:r>
        <w:rPr>
          <w:rtl/>
          <w:cs/>
          <w:lang w:val="ar_AE" w:bidi="ar_AE"/>
        </w:rPr>
        <w:t>رؤيا 19: 11–21</w:t>
      </w:r>
      <w:r>
        <w:rPr>
          <w:rtl/>
          <w:cs/>
          <w:lang w:val="ar_AE" w:bidi="ar_AE"/>
        </w:rPr>
        <w:t xml:space="preserve">؛ </w:t>
      </w:r>
      <w:r>
        <w:rPr>
          <w:rtl/>
          <w:cs/>
          <w:lang w:val="ar_AE" w:bidi="ar_AE"/>
        </w:rPr>
        <w:t>20: 7–10</w:t>
      </w:r>
      <w:r>
        <w:rPr>
          <w:rtl/>
          <w:cs/>
          <w:lang w:val="ar_AE" w:bidi="ar_AE"/>
        </w:rPr>
        <w:t>). لذلك لا يمكن لأي شخص يدَّعي اليوم أن الله قد أمر بقتل مجموعة معينة من الناس، أن يكون على حق. ففي عالمنا الحديث اليوم ليس من العدل أبدًا القيام بإبادات جماعية (أي قتل أو إفناء مجموعة كاملة من الناس عن قصد).</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تكوين 12: 1</w:t>
      </w:r>
      <w:r>
        <w:rPr>
          <w:rtl/>
          <w:cs/>
          <w:lang w:val="ar_AE" w:bidi="ar_AE"/>
        </w:rPr>
        <w:t xml:space="preserve">؛ </w:t>
      </w:r>
      <w:r>
        <w:rPr>
          <w:rtl/>
          <w:cs/>
          <w:lang w:val="ar_AE" w:bidi="ar_AE"/>
        </w:rPr>
        <w:t>13: 14–17</w:t>
      </w:r>
      <w:r>
        <w:rPr>
          <w:rtl/>
          <w:cs/>
          <w:lang w:val="ar_AE" w:bidi="ar_AE"/>
        </w:rPr>
        <w:t xml:space="preserve">؛ </w:t>
      </w:r>
      <w:r>
        <w:rPr>
          <w:rtl/>
          <w:cs/>
          <w:lang w:val="ar_AE" w:bidi="ar_AE"/>
        </w:rPr>
        <w:t>15: 16</w:t>
      </w:r>
      <w:r>
        <w:rPr>
          <w:rtl/>
          <w:cs/>
          <w:lang w:val="ar_AE" w:bidi="ar_AE"/>
        </w:rPr>
        <w:t xml:space="preserve">؛ </w:t>
      </w:r>
      <w:r>
        <w:rPr>
          <w:rtl/>
          <w:cs/>
          <w:lang w:val="ar_AE" w:bidi="ar_AE"/>
        </w:rPr>
        <w:t>18–21</w:t>
      </w:r>
      <w:r>
        <w:rPr>
          <w:rtl/>
          <w:cs/>
          <w:lang w:val="ar_AE" w:bidi="ar_AE"/>
        </w:rPr>
        <w:t xml:space="preserve">؛ </w:t>
      </w:r>
      <w:r>
        <w:rPr>
          <w:rtl/>
          <w:cs/>
          <w:lang w:val="ar_AE" w:bidi="ar_AE"/>
        </w:rPr>
        <w:t>تثنية 1: 30</w:t>
      </w:r>
      <w:r>
        <w:rPr>
          <w:rtl/>
          <w:cs/>
          <w:lang w:val="ar_AE" w:bidi="ar_AE"/>
        </w:rPr>
        <w:t xml:space="preserve">؛ </w:t>
      </w:r>
      <w:r>
        <w:rPr>
          <w:rtl/>
          <w:cs/>
          <w:lang w:val="ar_AE" w:bidi="ar_AE"/>
        </w:rPr>
        <w:t>تثنية 7: 1–6</w:t>
      </w:r>
      <w:r>
        <w:rPr>
          <w:rtl/>
          <w:cs/>
          <w:lang w:val="ar_AE" w:bidi="ar_AE"/>
        </w:rPr>
        <w:t xml:space="preserve">، </w:t>
      </w:r>
      <w:r>
        <w:rPr>
          <w:rtl/>
          <w:cs/>
          <w:lang w:val="ar_AE" w:bidi="ar_AE"/>
        </w:rPr>
        <w:t>16–26</w:t>
      </w:r>
      <w:r>
        <w:rPr>
          <w:rtl/>
          <w:cs/>
          <w:lang w:val="ar_AE" w:bidi="ar_AE"/>
        </w:rPr>
        <w:t xml:space="preserve">؛ </w:t>
      </w:r>
      <w:r>
        <w:rPr>
          <w:rtl/>
          <w:cs/>
          <w:lang w:val="ar_AE" w:bidi="ar_AE"/>
        </w:rPr>
        <w:t>20: 1–4</w:t>
      </w:r>
      <w:r>
        <w:rPr>
          <w:rtl/>
          <w:cs/>
          <w:lang w:val="ar_AE" w:bidi="ar_AE"/>
        </w:rPr>
        <w:t xml:space="preserve">، </w:t>
      </w:r>
      <w:r>
        <w:rPr>
          <w:rtl/>
          <w:cs/>
          <w:lang w:val="ar_AE" w:bidi="ar_AE"/>
        </w:rPr>
        <w:t>10–18</w:t>
      </w:r>
      <w:r>
        <w:rPr>
          <w:rtl/>
          <w:cs/>
          <w:lang w:val="ar_AE" w:bidi="ar_AE"/>
        </w:rPr>
        <w:t xml:space="preserve">؛ </w:t>
      </w:r>
      <w:r>
        <w:rPr>
          <w:rtl/>
          <w:cs/>
          <w:lang w:val="ar_AE" w:bidi="ar_AE"/>
        </w:rPr>
        <w:t>32: 8–9</w:t>
      </w:r>
      <w:r>
        <w:rPr>
          <w:rtl/>
          <w:cs/>
          <w:lang w:val="ar_AE" w:bidi="ar_AE"/>
        </w:rPr>
        <w:t xml:space="preserve">؛ </w:t>
      </w:r>
      <w:r>
        <w:rPr>
          <w:rtl/>
          <w:cs/>
          <w:lang w:val="ar_AE" w:bidi="ar_AE"/>
        </w:rPr>
        <w:t>قضاة 3: 27–30</w:t>
      </w:r>
      <w:r>
        <w:rPr>
          <w:rtl/>
          <w:cs/>
          <w:lang w:val="ar_AE" w:bidi="ar_AE"/>
        </w:rPr>
        <w:t xml:space="preserve">؛ </w:t>
      </w:r>
      <w:r>
        <w:rPr>
          <w:rtl/>
          <w:cs/>
          <w:lang w:val="ar_AE" w:bidi="ar_AE"/>
        </w:rPr>
        <w:t>1 صموئيل 7: 7–11</w:t>
      </w:r>
      <w:r>
        <w:rPr>
          <w:rtl/>
          <w:cs/>
          <w:lang w:val="ar_AE" w:bidi="ar_AE"/>
        </w:rPr>
        <w:t xml:space="preserve">؛ </w:t>
      </w:r>
      <w:r>
        <w:rPr>
          <w:rtl/>
          <w:cs/>
          <w:lang w:val="ar_AE" w:bidi="ar_AE"/>
        </w:rPr>
        <w:t>2 أخبار الأيام 13: 12–19</w:t>
      </w:r>
      <w:r>
        <w:rPr>
          <w:rtl/>
          <w:cs/>
          <w:lang w:val="ar_AE" w:bidi="ar_AE"/>
        </w:rPr>
        <w:t xml:space="preserve">؛ </w:t>
      </w:r>
      <w:r>
        <w:rPr>
          <w:rtl/>
          <w:cs/>
          <w:lang w:val="ar_AE" w:bidi="ar_AE"/>
        </w:rPr>
        <w:t>20: 20–24</w:t>
      </w:r>
      <w:r>
        <w:rPr>
          <w:rtl/>
          <w:cs/>
          <w:lang w:val="ar_AE" w:bidi="ar_AE"/>
        </w:rPr>
        <w:t xml:space="preserve">؛ </w:t>
      </w:r>
      <w:r>
        <w:rPr>
          <w:rtl/>
          <w:cs/>
          <w:lang w:val="ar_AE" w:bidi="ar_AE"/>
        </w:rPr>
        <w:t>إشعياء 13: 1–5</w:t>
      </w:r>
      <w:r>
        <w:rPr>
          <w:rtl/>
          <w:cs/>
          <w:lang w:val="ar_AE" w:bidi="ar_AE"/>
        </w:rPr>
        <w:t xml:space="preserve">؛ </w:t>
      </w:r>
      <w:r>
        <w:rPr>
          <w:rtl/>
          <w:cs/>
          <w:lang w:val="ar_AE" w:bidi="ar_AE"/>
        </w:rPr>
        <w:t>يوئيل 3: 1–16</w:t>
      </w:r>
      <w:r>
        <w:rPr>
          <w:rtl/>
          <w:cs/>
          <w:lang w:val="ar_AE" w:bidi="ar_AE"/>
        </w:rPr>
        <w:t xml:space="preserve">؛ </w:t>
      </w:r>
      <w:r>
        <w:rPr>
          <w:rtl/>
          <w:cs/>
          <w:lang w:val="ar_AE" w:bidi="ar_AE"/>
        </w:rPr>
        <w:t>متى 5: 9</w:t>
      </w:r>
      <w:r>
        <w:rPr>
          <w:rtl/>
          <w:cs/>
          <w:lang w:val="ar_AE" w:bidi="ar_AE"/>
        </w:rPr>
        <w:t xml:space="preserve">؛ </w:t>
      </w:r>
      <w:r>
        <w:rPr>
          <w:rtl/>
          <w:cs/>
          <w:lang w:val="ar_AE" w:bidi="ar_AE"/>
        </w:rPr>
        <w:t>26: 50–54</w:t>
      </w:r>
      <w:r>
        <w:rPr>
          <w:rtl/>
          <w:cs/>
          <w:lang w:val="ar_AE" w:bidi="ar_AE"/>
        </w:rPr>
        <w:t xml:space="preserve">؛ </w:t>
      </w:r>
      <w:r>
        <w:rPr>
          <w:rtl/>
          <w:cs/>
          <w:lang w:val="ar_AE" w:bidi="ar_AE"/>
        </w:rPr>
        <w:t>رؤيا 19: 11–21</w:t>
      </w:r>
      <w:r>
        <w:rPr>
          <w:rtl/>
          <w:cs/>
          <w:lang w:val="ar_AE" w:bidi="ar_AE"/>
        </w:rPr>
        <w:t xml:space="preserve">؛ </w:t>
      </w:r>
      <w:r>
        <w:rPr>
          <w:rtl/>
          <w:cs/>
          <w:lang w:val="ar_AE" w:bidi="ar_AE"/>
        </w:rPr>
        <w:t>20: 7–15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حزن ٱلله على الردة</w:t>
      </w:r>
      <w:r>
        <w:rPr>
          <w:rtl/>
          <w:cs/>
          <w:lang w:val="ar_AE" w:bidi="ar_AE"/>
        </w:rPr>
      </w:r>
    </w:p>
    <w:p>
      <w:pPr>
        <w:bidi/>
      </w:pPr>
      <w:r>
        <w:rPr>
          <w:rtl/>
          <w:cs/>
          <w:lang w:val="ar_AE" w:bidi="ar_AE"/>
        </w:rPr>
      </w:r>
      <w:r>
        <w:rPr>
          <w:rtl/>
          <w:cs/>
          <w:lang w:val="ar_AE" w:bidi="ar_AE"/>
        </w:rPr>
        <w:t>يشعر إله الكون بالأسى عندما يعاني شعبه (</w:t>
      </w:r>
      <w:r>
        <w:rPr>
          <w:rtl/>
          <w:cs/>
          <w:lang w:val="ar_AE" w:bidi="ar_AE"/>
        </w:rPr>
        <w:t>قضاة 10:16</w:t>
      </w:r>
      <w:r>
        <w:rPr>
          <w:rtl/>
          <w:cs/>
          <w:lang w:val="ar_AE" w:bidi="ar_AE"/>
        </w:rPr>
        <w:t xml:space="preserve">; </w:t>
      </w:r>
      <w:r>
        <w:rPr>
          <w:rtl/>
          <w:cs/>
          <w:lang w:val="ar_AE" w:bidi="ar_AE"/>
        </w:rPr>
        <w:t>هوشع 11:8–9</w:t>
      </w:r>
      <w:r>
        <w:rPr>
          <w:rtl/>
          <w:cs/>
          <w:lang w:val="ar_AE" w:bidi="ar_AE"/>
        </w:rPr>
        <w:t xml:space="preserve">). حتى عندما يرفضه الناس، فإن محبة الله أقوى من عدله. رحمته أعظم من دينونته. إلا أن هذا لا يعني أن محبته تلغي عدله. ففي النهاية، سيواجه الناس الدينونة على اختياراتهم وأفعالهم (انظر </w:t>
      </w:r>
      <w:r>
        <w:rPr>
          <w:rtl/>
          <w:cs/>
          <w:lang w:val="ar_AE" w:bidi="ar_AE"/>
        </w:rPr>
        <w:t>2 تيموثاوس 4:1</w:t>
      </w:r>
      <w:r>
        <w:rPr>
          <w:rtl/>
          <w:cs/>
          <w:lang w:val="ar_AE" w:bidi="ar_AE"/>
        </w:rPr>
        <w:t xml:space="preserve">; </w:t>
      </w:r>
      <w:r>
        <w:rPr>
          <w:rtl/>
          <w:cs/>
          <w:lang w:val="ar_AE" w:bidi="ar_AE"/>
        </w:rPr>
        <w:t>رؤيا 20:11–15</w:t>
      </w:r>
      <w:r>
        <w:rPr>
          <w:rtl/>
          <w:cs/>
          <w:lang w:val="ar_AE" w:bidi="ar_AE"/>
        </w:rPr>
        <w:t>).</w:t>
      </w:r>
    </w:p>
    <w:p>
      <w:pPr>
        <w:bidi/>
      </w:pPr>
      <w:r>
        <w:rPr>
          <w:rtl/>
          <w:cs/>
          <w:lang w:val="ar_AE" w:bidi="ar_AE"/>
        </w:rPr>
      </w:r>
      <w:r>
        <w:rPr>
          <w:rtl/>
          <w:cs/>
          <w:lang w:val="ar_AE" w:bidi="ar_AE"/>
        </w:rPr>
        <w:t>تُبرز حقبة قضاة بني إسرائيل كيفية تعامل الله مع رفض شعبه له بشكل متكرر. إذ يأتي وقت، كما كان الحال في زمن نوح، يتوقف فيه الله عن ممارسة الصبر (</w:t>
      </w:r>
      <w:r>
        <w:rPr>
          <w:rtl/>
          <w:cs/>
          <w:lang w:val="ar_AE" w:bidi="ar_AE"/>
        </w:rPr>
        <w:t>تكوين 6:5–7</w:t>
      </w:r>
      <w:r>
        <w:rPr>
          <w:rtl/>
          <w:cs/>
          <w:lang w:val="ar_AE" w:bidi="ar_AE"/>
        </w:rPr>
        <w:t>). بالنسبة للإسرائيليين الذين عاشوا في زمن القضاة، كانت تلك اللحظة قد حانت.</w:t>
      </w:r>
    </w:p>
    <w:p>
      <w:pPr>
        <w:bidi/>
      </w:pPr>
      <w:r>
        <w:rPr>
          <w:rtl/>
          <w:cs/>
          <w:lang w:val="ar_AE" w:bidi="ar_AE"/>
        </w:rPr>
      </w:r>
      <w:r>
        <w:rPr>
          <w:rtl/>
          <w:cs/>
          <w:lang w:val="ar_AE" w:bidi="ar_AE"/>
        </w:rPr>
        <w:t>فبعد أن عبدوا آلهة أخرى، سمح الله لأعدائهم بأن يضطهدوهم. وقال لهم، "</w:t>
      </w:r>
      <w:r>
        <w:rPr>
          <w:rtl/>
          <w:cs/>
          <w:lang w:val="ar_AE" w:bidi="ar_AE"/>
        </w:rPr>
        <w:t>اِمْضُوا وَٱصْرُخُوا إِلَى ٱلْآلِهَةِ ٱلَّتِي ٱخْتَرْتُمُوهَا، لِتُخَلِّصَكُمْ هِيَ فِي زَمَانِ ضِيقِكُمْ</w:t>
      </w:r>
      <w:r>
        <w:rPr>
          <w:rtl/>
          <w:cs/>
          <w:lang w:val="ar_AE" w:bidi="ar_AE"/>
        </w:rPr>
        <w:t>" (</w:t>
      </w:r>
      <w:r>
        <w:rPr>
          <w:rtl/>
          <w:cs/>
          <w:lang w:val="ar_AE" w:bidi="ar_AE"/>
        </w:rPr>
        <w:t>قضاة 10:14</w:t>
      </w:r>
      <w:r>
        <w:rPr>
          <w:rtl/>
          <w:cs/>
          <w:lang w:val="ar_AE" w:bidi="ar_AE"/>
        </w:rPr>
        <w:t>). ومع ذلك، عندما طلب إسرائيل الرحمة مرة أخرى، وأزالوا أصنامها، وقبلوا عدالة الرب، ساعدهم الله (</w:t>
      </w:r>
      <w:r>
        <w:rPr>
          <w:rtl/>
          <w:cs/>
          <w:lang w:val="ar_AE" w:bidi="ar_AE"/>
        </w:rPr>
        <w:t>10:10</w:t>
      </w:r>
      <w:r>
        <w:rPr>
          <w:rtl/>
          <w:cs/>
          <w:lang w:val="ar_AE" w:bidi="ar_AE"/>
        </w:rPr>
        <w:t xml:space="preserve">, </w:t>
      </w:r>
      <w:r>
        <w:rPr>
          <w:rtl/>
          <w:cs/>
          <w:lang w:val="ar_AE" w:bidi="ar_AE"/>
        </w:rPr>
        <w:t>15–16</w:t>
      </w:r>
      <w:r>
        <w:rPr>
          <w:rtl/>
          <w:cs/>
          <w:lang w:val="ar_AE" w:bidi="ar_AE"/>
        </w:rPr>
        <w:t>).</w:t>
      </w:r>
    </w:p>
    <w:p>
      <w:pPr>
        <w:bidi/>
      </w:pPr>
      <w:r>
        <w:rPr>
          <w:rtl/>
          <w:cs/>
          <w:lang w:val="ar_AE" w:bidi="ar_AE"/>
        </w:rPr>
      </w:r>
      <w:r>
        <w:rPr>
          <w:rtl/>
          <w:cs/>
          <w:lang w:val="ar_AE" w:bidi="ar_AE"/>
        </w:rPr>
        <w:t>يرغب الله أن يتوب الناس؛ لأنه لا يريد أن يهلك أحد (</w:t>
      </w:r>
      <w:r>
        <w:rPr>
          <w:rtl/>
          <w:cs/>
          <w:lang w:val="ar_AE" w:bidi="ar_AE"/>
        </w:rPr>
        <w:t>2 بطرس 3:9</w:t>
      </w:r>
      <w:r>
        <w:rPr>
          <w:rtl/>
          <w:cs/>
          <w:lang w:val="ar_AE" w:bidi="ar_AE"/>
        </w:rPr>
        <w:t>). وهو يفعل ذلك ل"</w:t>
      </w:r>
      <w:r>
        <w:rPr>
          <w:rtl/>
          <w:cs/>
          <w:lang w:val="ar_AE" w:bidi="ar_AE"/>
        </w:rPr>
        <w:t>يُبَرِّرَ مَنْ هُوَ مِنَ ٱلْإِيمَانِ بِيَسُوعَ</w:t>
      </w:r>
      <w:r>
        <w:rPr>
          <w:rtl/>
          <w:cs/>
          <w:lang w:val="ar_AE" w:bidi="ar_AE"/>
        </w:rPr>
        <w:t>" (</w:t>
      </w:r>
      <w:r>
        <w:rPr>
          <w:rtl/>
          <w:cs/>
          <w:lang w:val="ar_AE" w:bidi="ar_AE"/>
        </w:rPr>
        <w:t>رومية 3:26</w:t>
      </w:r>
      <w:r>
        <w:rPr>
          <w:rtl/>
          <w:cs/>
          <w:lang w:val="ar_AE" w:bidi="ar_AE"/>
        </w:rPr>
        <w:t>). "</w:t>
      </w:r>
      <w:r>
        <w:rPr>
          <w:rtl/>
          <w:cs/>
          <w:lang w:val="ar_AE" w:bidi="ar_AE"/>
        </w:rPr>
        <w:t>وَهُوَ حَمَلَ خَطِيَّةَ كَثِيرِينَ</w:t>
      </w:r>
      <w:r>
        <w:rPr>
          <w:rtl/>
          <w:cs/>
          <w:lang w:val="ar_AE" w:bidi="ar_AE"/>
        </w:rPr>
        <w:t xml:space="preserve">" ويمنحنا الفرصة لننال نعمته (انظر </w:t>
      </w:r>
      <w:r>
        <w:rPr>
          <w:rtl/>
          <w:cs/>
          <w:lang w:val="ar_AE" w:bidi="ar_AE"/>
        </w:rPr>
        <w:t>إشعياء 53:3–12</w:t>
      </w:r>
      <w:r>
        <w:rPr>
          <w:rtl/>
          <w:cs/>
          <w:lang w:val="ar_AE" w:bidi="ar_AE"/>
        </w:rPr>
        <w:t xml:space="preserve">; </w:t>
      </w:r>
      <w:r>
        <w:rPr>
          <w:rtl/>
          <w:cs/>
          <w:lang w:val="ar_AE" w:bidi="ar_AE"/>
        </w:rPr>
        <w:t>2 كورنثوس 5:19–21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6:5–7</w:t>
      </w:r>
      <w:r>
        <w:rPr>
          <w:rtl/>
          <w:cs/>
          <w:lang w:val="ar_AE" w:bidi="ar_AE"/>
        </w:rPr>
        <w:t xml:space="preserve">; </w:t>
      </w:r>
      <w:r>
        <w:rPr>
          <w:rtl/>
          <w:cs/>
          <w:lang w:val="ar_AE" w:bidi="ar_AE"/>
        </w:rPr>
        <w:t>قضاة 10:6–16</w:t>
      </w:r>
      <w:r>
        <w:rPr>
          <w:rtl/>
          <w:cs/>
          <w:lang w:val="ar_AE" w:bidi="ar_AE"/>
        </w:rPr>
        <w:t xml:space="preserve">; </w:t>
      </w:r>
      <w:r>
        <w:rPr>
          <w:rtl/>
          <w:cs/>
          <w:lang w:val="ar_AE" w:bidi="ar_AE"/>
        </w:rPr>
        <w:t>إشعياء 5:1–7</w:t>
      </w:r>
      <w:r>
        <w:rPr>
          <w:rtl/>
          <w:cs/>
          <w:lang w:val="ar_AE" w:bidi="ar_AE"/>
        </w:rPr>
        <w:t xml:space="preserve">; </w:t>
      </w:r>
      <w:r>
        <w:rPr>
          <w:rtl/>
          <w:cs/>
          <w:lang w:val="ar_AE" w:bidi="ar_AE"/>
        </w:rPr>
        <w:t>53:3–12</w:t>
      </w:r>
      <w:r>
        <w:rPr>
          <w:rtl/>
          <w:cs/>
          <w:lang w:val="ar_AE" w:bidi="ar_AE"/>
        </w:rPr>
        <w:t xml:space="preserve">; </w:t>
      </w:r>
      <w:r>
        <w:rPr>
          <w:rtl/>
          <w:cs/>
          <w:lang w:val="ar_AE" w:bidi="ar_AE"/>
        </w:rPr>
        <w:t>63:10</w:t>
      </w:r>
      <w:r>
        <w:rPr>
          <w:rtl/>
          <w:cs/>
          <w:lang w:val="ar_AE" w:bidi="ar_AE"/>
        </w:rPr>
        <w:t xml:space="preserve">; </w:t>
      </w:r>
      <w:r>
        <w:rPr>
          <w:rtl/>
          <w:cs/>
          <w:lang w:val="ar_AE" w:bidi="ar_AE"/>
        </w:rPr>
        <w:t>هوشع 11:8–9</w:t>
      </w:r>
      <w:r>
        <w:rPr>
          <w:rtl/>
          <w:cs/>
          <w:lang w:val="ar_AE" w:bidi="ar_AE"/>
        </w:rPr>
        <w:t xml:space="preserve">; </w:t>
      </w:r>
      <w:r>
        <w:rPr>
          <w:rtl/>
          <w:cs/>
          <w:lang w:val="ar_AE" w:bidi="ar_AE"/>
        </w:rPr>
        <w:t>أفسس 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حضور الروح القدس</w:t>
      </w:r>
      <w:r>
        <w:rPr>
          <w:rtl/>
          <w:cs/>
          <w:lang w:val="ar_AE" w:bidi="ar_AE"/>
        </w:rPr>
      </w:r>
    </w:p>
    <w:p>
      <w:pPr>
        <w:bidi/>
      </w:pPr>
      <w:r>
        <w:rPr>
          <w:rtl/>
          <w:cs/>
          <w:lang w:val="ar_AE" w:bidi="ar_AE"/>
        </w:rPr>
      </w:r>
      <w:r>
        <w:rPr>
          <w:rtl/>
          <w:cs/>
          <w:lang w:val="ar_AE" w:bidi="ar_AE"/>
        </w:rPr>
        <w:t>في العهد القديم، كان روح الرب يحلّ على أشخاص أو جماعات عندما يمنحهم الله مهمة معينة أو يختارهم لدور محدّد، وقد منح الروح القوة للقضاة مثل عثنيئيل وجدعون ويفتاح لأداء مهامهم (</w:t>
      </w:r>
      <w:r>
        <w:rPr>
          <w:rtl/>
          <w:cs/>
          <w:lang w:val="ar_AE" w:bidi="ar_AE"/>
        </w:rPr>
        <w:t>قضاة 3:10</w:t>
      </w:r>
      <w:r>
        <w:rPr>
          <w:rtl/>
          <w:cs/>
          <w:lang w:val="ar_AE" w:bidi="ar_AE"/>
        </w:rPr>
        <w:t xml:space="preserve">; </w:t>
      </w:r>
      <w:r>
        <w:rPr>
          <w:rtl/>
          <w:cs/>
          <w:lang w:val="ar_AE" w:bidi="ar_AE"/>
        </w:rPr>
        <w:t>6:34</w:t>
      </w:r>
      <w:r>
        <w:rPr>
          <w:rtl/>
          <w:cs/>
          <w:lang w:val="ar_AE" w:bidi="ar_AE"/>
        </w:rPr>
        <w:t xml:space="preserve">; </w:t>
      </w:r>
      <w:r>
        <w:rPr>
          <w:rtl/>
          <w:cs/>
          <w:lang w:val="ar_AE" w:bidi="ar_AE"/>
        </w:rPr>
        <w:t>11:29</w:t>
      </w:r>
      <w:r>
        <w:rPr>
          <w:rtl/>
          <w:cs/>
          <w:lang w:val="ar_AE" w:bidi="ar_AE"/>
        </w:rPr>
        <w:t>). كما حلّ روح الله على شاول وداود عند مسحهما ملكين (</w:t>
      </w:r>
      <w:r>
        <w:rPr>
          <w:rtl/>
          <w:cs/>
          <w:lang w:val="ar_AE" w:bidi="ar_AE"/>
        </w:rPr>
        <w:t>1 صموئيل 10:1</w:t>
      </w:r>
      <w:r>
        <w:rPr>
          <w:rtl/>
          <w:cs/>
          <w:lang w:val="ar_AE" w:bidi="ar_AE"/>
        </w:rPr>
        <w:t xml:space="preserve">, </w:t>
      </w:r>
      <w:r>
        <w:rPr>
          <w:rtl/>
          <w:cs/>
          <w:lang w:val="ar_AE" w:bidi="ar_AE"/>
        </w:rPr>
        <w:t>9–10</w:t>
      </w:r>
      <w:r>
        <w:rPr>
          <w:rtl/>
          <w:cs/>
          <w:lang w:val="ar_AE" w:bidi="ar_AE"/>
        </w:rPr>
        <w:t xml:space="preserve">; </w:t>
      </w:r>
      <w:r>
        <w:rPr>
          <w:rtl/>
          <w:cs/>
          <w:lang w:val="ar_AE" w:bidi="ar_AE"/>
        </w:rPr>
        <w:t>16:13</w:t>
      </w:r>
      <w:r>
        <w:rPr>
          <w:rtl/>
          <w:cs/>
          <w:lang w:val="ar_AE" w:bidi="ar_AE"/>
        </w:rPr>
        <w:t>).</w:t>
      </w:r>
    </w:p>
    <w:p>
      <w:pPr>
        <w:bidi/>
      </w:pPr>
      <w:r>
        <w:rPr>
          <w:rtl/>
          <w:cs/>
          <w:lang w:val="ar_AE" w:bidi="ar_AE"/>
        </w:rPr>
      </w:r>
      <w:r>
        <w:rPr>
          <w:rtl/>
          <w:cs/>
          <w:lang w:val="ar_AE" w:bidi="ar_AE"/>
        </w:rPr>
        <w:t>وكان الروح يغادر عندما تنتهي المهمة أو يفقد الشخص دوره. فعندما مسح صموئيل داود ملكًا بديلًا، فارق روح الله شاول (</w:t>
      </w:r>
      <w:r>
        <w:rPr>
          <w:rtl/>
          <w:cs/>
          <w:lang w:val="ar_AE" w:bidi="ar_AE"/>
        </w:rPr>
        <w:t xml:space="preserve">16:13، </w:t>
      </w:r>
      <w:r>
        <w:rPr>
          <w:rtl/>
          <w:cs/>
          <w:lang w:val="ar_AE" w:bidi="ar_AE"/>
        </w:rPr>
        <w:t>14</w:t>
      </w:r>
      <w:r>
        <w:rPr>
          <w:rtl/>
          <w:cs/>
          <w:lang w:val="ar_AE" w:bidi="ar_AE"/>
        </w:rPr>
        <w:t>). كان ذلك بسبب عصيانه ورفض الله له كملك (</w:t>
      </w:r>
      <w:r>
        <w:rPr>
          <w:rtl/>
          <w:cs/>
          <w:lang w:val="ar_AE" w:bidi="ar_AE"/>
        </w:rPr>
        <w:t>13:7–14</w:t>
      </w:r>
      <w:r>
        <w:rPr>
          <w:rtl/>
          <w:cs/>
          <w:lang w:val="ar_AE" w:bidi="ar_AE"/>
        </w:rPr>
        <w:t xml:space="preserve">; </w:t>
      </w:r>
      <w:r>
        <w:rPr>
          <w:rtl/>
          <w:cs/>
          <w:lang w:val="ar_AE" w:bidi="ar_AE"/>
        </w:rPr>
        <w:t>15:10–29</w:t>
      </w:r>
      <w:r>
        <w:rPr>
          <w:rtl/>
          <w:cs/>
          <w:lang w:val="ar_AE" w:bidi="ar_AE"/>
        </w:rPr>
        <w:t xml:space="preserve">; قارن </w:t>
      </w:r>
      <w:r>
        <w:rPr>
          <w:rtl/>
          <w:cs/>
          <w:lang w:val="ar_AE" w:bidi="ar_AE"/>
        </w:rPr>
        <w:t>28:15</w:t>
      </w:r>
      <w:r>
        <w:rPr>
          <w:rtl/>
          <w:cs/>
          <w:lang w:val="ar_AE" w:bidi="ar_AE"/>
        </w:rPr>
        <w:t xml:space="preserve">; </w:t>
      </w:r>
      <w:r>
        <w:rPr>
          <w:rtl/>
          <w:cs/>
          <w:lang w:val="ar_AE" w:bidi="ar_AE"/>
        </w:rPr>
        <w:t>قضاة 16:20</w:t>
      </w:r>
      <w:r>
        <w:rPr>
          <w:rtl/>
          <w:cs/>
          <w:lang w:val="ar_AE" w:bidi="ar_AE"/>
        </w:rPr>
        <w:t>). صلّى داود بعد أن أخطأ مع بثشبع، طالبًا من الله ألا يُنزل به نفس الدينونة التي لحقت بشاول قائلًا: "</w:t>
      </w:r>
      <w:r>
        <w:rPr>
          <w:rtl/>
          <w:cs/>
          <w:lang w:val="ar_AE" w:bidi="ar_AE"/>
        </w:rPr>
        <w:t>رُوحَكَ ٱلْقُدُّوسَ لَا تَنْزِعْهُ مِنِّي.</w:t>
      </w:r>
      <w:r>
        <w:rPr>
          <w:rtl/>
          <w:cs/>
          <w:lang w:val="ar_AE" w:bidi="ar_AE"/>
        </w:rPr>
        <w:t>" (</w:t>
      </w:r>
      <w:r>
        <w:rPr>
          <w:rtl/>
          <w:cs/>
          <w:lang w:val="ar_AE" w:bidi="ar_AE"/>
        </w:rPr>
        <w:t>مزمور 51:11</w:t>
      </w:r>
      <w:r>
        <w:rPr>
          <w:rtl/>
          <w:cs/>
          <w:lang w:val="ar_AE" w:bidi="ar_AE"/>
        </w:rPr>
        <w:t>).</w:t>
      </w:r>
    </w:p>
    <w:p>
      <w:pPr>
        <w:bidi/>
      </w:pPr>
      <w:r>
        <w:rPr>
          <w:rtl/>
          <w:cs/>
          <w:lang w:val="ar_AE" w:bidi="ar_AE"/>
        </w:rPr>
      </w:r>
      <w:r>
        <w:rPr>
          <w:rtl/>
          <w:cs/>
          <w:lang w:val="ar_AE" w:bidi="ar_AE"/>
        </w:rPr>
        <w:t xml:space="preserve">في العهد الجديد، يُمنح روح الله القدوس لكل من يثق في يسوع للخلاص، وليس فقط لمن يتقلدون أدوار محدّدة (انظر </w:t>
      </w:r>
      <w:r>
        <w:rPr>
          <w:rtl/>
          <w:cs/>
          <w:lang w:val="ar_AE" w:bidi="ar_AE"/>
        </w:rPr>
        <w:t>أعمال الرسل 2:14–21</w:t>
      </w:r>
      <w:r>
        <w:rPr>
          <w:rtl/>
          <w:cs/>
          <w:lang w:val="ar_AE" w:bidi="ar_AE"/>
        </w:rPr>
        <w:t xml:space="preserve">؛ </w:t>
      </w:r>
      <w:r>
        <w:rPr>
          <w:rtl/>
          <w:cs/>
          <w:lang w:val="ar_AE" w:bidi="ar_AE"/>
        </w:rPr>
        <w:t>1 كورنثوس 12:1–13</w:t>
      </w:r>
      <w:r>
        <w:rPr>
          <w:rtl/>
          <w:cs/>
          <w:lang w:val="ar_AE" w:bidi="ar_AE"/>
        </w:rPr>
        <w:t xml:space="preserve">؛ </w:t>
      </w:r>
      <w:r>
        <w:rPr>
          <w:rtl/>
          <w:cs/>
          <w:lang w:val="ar_AE" w:bidi="ar_AE"/>
        </w:rPr>
        <w:t>أفسس 1:13–14</w:t>
      </w:r>
      <w:r>
        <w:rPr>
          <w:rtl/>
          <w:cs/>
          <w:lang w:val="ar_AE" w:bidi="ar_AE"/>
        </w:rPr>
        <w:t xml:space="preserve">). ويساعد الروح خدام الله في أداء العمل الذي دُعوا إليه (انظر </w:t>
      </w:r>
      <w:r>
        <w:rPr>
          <w:rtl/>
          <w:cs/>
          <w:lang w:val="ar_AE" w:bidi="ar_AE"/>
        </w:rPr>
        <w:t>1 كورنثوس 12:7–10</w:t>
      </w:r>
      <w:r>
        <w:rPr>
          <w:rtl/>
          <w:cs/>
          <w:lang w:val="ar_AE" w:bidi="ar_AE"/>
        </w:rPr>
        <w:t xml:space="preserve">). وتوضّح قصة مغادرة الروح لشاول في العهد القديم سبب تحذير العهد الجديد من ارتكاب الخطية ضد الروح القدس أو إحزانه (انظر </w:t>
      </w:r>
      <w:r>
        <w:rPr>
          <w:rtl/>
          <w:cs/>
          <w:lang w:val="ar_AE" w:bidi="ar_AE"/>
        </w:rPr>
        <w:t>مرقس 3:28–29</w:t>
      </w:r>
      <w:r>
        <w:rPr>
          <w:rtl/>
          <w:cs/>
          <w:lang w:val="ar_AE" w:bidi="ar_AE"/>
        </w:rPr>
        <w:t xml:space="preserve">؛ </w:t>
      </w:r>
      <w:r>
        <w:rPr>
          <w:rtl/>
          <w:cs/>
          <w:lang w:val="ar_AE" w:bidi="ar_AE"/>
        </w:rPr>
        <w:t>أفسس 4:30</w:t>
      </w:r>
      <w:r>
        <w:rPr>
          <w:rtl/>
          <w:cs/>
          <w:lang w:val="ar_AE" w:bidi="ar_AE"/>
        </w:rPr>
        <w:t xml:space="preserve">؛ </w:t>
      </w:r>
      <w:r>
        <w:rPr>
          <w:rtl/>
          <w:cs/>
          <w:lang w:val="ar_AE" w:bidi="ar_AE"/>
        </w:rPr>
        <w:t>عبرانيين 6:1–8</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41:37–40</w:t>
      </w:r>
      <w:r>
        <w:rPr>
          <w:rtl/>
          <w:cs/>
          <w:lang w:val="ar_AE" w:bidi="ar_AE"/>
        </w:rPr>
        <w:t xml:space="preserve">; </w:t>
      </w:r>
      <w:r>
        <w:rPr>
          <w:rtl/>
          <w:cs/>
          <w:lang w:val="ar_AE" w:bidi="ar_AE"/>
        </w:rPr>
        <w:t>خروج 31:1–6</w:t>
      </w:r>
      <w:r>
        <w:rPr>
          <w:rtl/>
          <w:cs/>
          <w:lang w:val="ar_AE" w:bidi="ar_AE"/>
        </w:rPr>
        <w:t xml:space="preserve">; </w:t>
      </w:r>
      <w:r>
        <w:rPr>
          <w:rtl/>
          <w:cs/>
          <w:lang w:val="ar_AE" w:bidi="ar_AE"/>
        </w:rPr>
        <w:t>قضاة 3:9–11</w:t>
      </w:r>
      <w:r>
        <w:rPr>
          <w:rtl/>
          <w:cs/>
          <w:lang w:val="ar_AE" w:bidi="ar_AE"/>
        </w:rPr>
        <w:t xml:space="preserve">; </w:t>
      </w:r>
      <w:r>
        <w:rPr>
          <w:rtl/>
          <w:cs/>
          <w:lang w:val="ar_AE" w:bidi="ar_AE"/>
        </w:rPr>
        <w:t>قضاة 6:34</w:t>
      </w:r>
      <w:r>
        <w:rPr>
          <w:rtl/>
          <w:cs/>
          <w:lang w:val="ar_AE" w:bidi="ar_AE"/>
        </w:rPr>
        <w:t xml:space="preserve">; </w:t>
      </w:r>
      <w:r>
        <w:rPr>
          <w:rtl/>
          <w:cs/>
          <w:lang w:val="ar_AE" w:bidi="ar_AE"/>
        </w:rPr>
        <w:t>قضاة 11:29</w:t>
      </w:r>
      <w:r>
        <w:rPr>
          <w:rtl/>
          <w:cs/>
          <w:lang w:val="ar_AE" w:bidi="ar_AE"/>
        </w:rPr>
        <w:t xml:space="preserve">; </w:t>
      </w:r>
      <w:r>
        <w:rPr>
          <w:rtl/>
          <w:cs/>
          <w:lang w:val="ar_AE" w:bidi="ar_AE"/>
        </w:rPr>
        <w:t>قضاة 14:5–6</w:t>
      </w:r>
      <w:r>
        <w:rPr>
          <w:rtl/>
          <w:cs/>
          <w:lang w:val="ar_AE" w:bidi="ar_AE"/>
        </w:rPr>
        <w:t xml:space="preserve">; </w:t>
      </w:r>
      <w:r>
        <w:rPr>
          <w:rtl/>
          <w:cs/>
          <w:lang w:val="ar_AE" w:bidi="ar_AE"/>
        </w:rPr>
        <w:t>قضاة 16:20–21</w:t>
      </w:r>
      <w:r>
        <w:rPr>
          <w:rtl/>
          <w:cs/>
          <w:lang w:val="ar_AE" w:bidi="ar_AE"/>
        </w:rPr>
        <w:t xml:space="preserve">; </w:t>
      </w:r>
      <w:r>
        <w:rPr>
          <w:rtl/>
          <w:cs/>
          <w:lang w:val="ar_AE" w:bidi="ar_AE"/>
        </w:rPr>
        <w:t>1 صموئيل 10:1–10</w:t>
      </w:r>
      <w:r>
        <w:rPr>
          <w:rtl/>
          <w:cs/>
          <w:lang w:val="ar_AE" w:bidi="ar_AE"/>
        </w:rPr>
        <w:t xml:space="preserve">; </w:t>
      </w:r>
      <w:r>
        <w:rPr>
          <w:rtl/>
          <w:cs/>
          <w:lang w:val="ar_AE" w:bidi="ar_AE"/>
        </w:rPr>
        <w:t>1 صموئيل 11:6–7</w:t>
      </w:r>
      <w:r>
        <w:rPr>
          <w:rtl/>
          <w:cs/>
          <w:lang w:val="ar_AE" w:bidi="ar_AE"/>
        </w:rPr>
        <w:t xml:space="preserve">; </w:t>
      </w:r>
      <w:r>
        <w:rPr>
          <w:rtl/>
          <w:cs/>
          <w:lang w:val="ar_AE" w:bidi="ar_AE"/>
        </w:rPr>
        <w:t>1 صموئيل 16:13–23</w:t>
      </w:r>
      <w:r>
        <w:rPr>
          <w:rtl/>
          <w:cs/>
          <w:lang w:val="ar_AE" w:bidi="ar_AE"/>
        </w:rPr>
        <w:t xml:space="preserve">; </w:t>
      </w:r>
      <w:r>
        <w:rPr>
          <w:rtl/>
          <w:cs/>
          <w:lang w:val="ar_AE" w:bidi="ar_AE"/>
        </w:rPr>
        <w:t>1 صموئيل 19:19–23</w:t>
      </w:r>
      <w:r>
        <w:rPr>
          <w:rtl/>
          <w:cs/>
          <w:lang w:val="ar_AE" w:bidi="ar_AE"/>
        </w:rPr>
        <w:t xml:space="preserve">; </w:t>
      </w:r>
      <w:r>
        <w:rPr>
          <w:rtl/>
          <w:cs/>
          <w:lang w:val="ar_AE" w:bidi="ar_AE"/>
        </w:rPr>
        <w:t>2 أخبار الأيام 20:13–19</w:t>
      </w:r>
      <w:r>
        <w:rPr>
          <w:rtl/>
          <w:cs/>
          <w:lang w:val="ar_AE" w:bidi="ar_AE"/>
        </w:rPr>
        <w:t xml:space="preserve">; </w:t>
      </w:r>
      <w:r>
        <w:rPr>
          <w:rtl/>
          <w:cs/>
          <w:lang w:val="ar_AE" w:bidi="ar_AE"/>
        </w:rPr>
        <w:t>2 أخبار الأيام 24:20–22</w:t>
      </w:r>
      <w:r>
        <w:rPr>
          <w:rtl/>
          <w:cs/>
          <w:lang w:val="ar_AE" w:bidi="ar_AE"/>
        </w:rPr>
        <w:t xml:space="preserve">; </w:t>
      </w:r>
      <w:r>
        <w:rPr>
          <w:rtl/>
          <w:cs/>
          <w:lang w:val="ar_AE" w:bidi="ar_AE"/>
        </w:rPr>
        <w:t>مزمور 51:11–12</w:t>
      </w:r>
      <w:r>
        <w:rPr>
          <w:rtl/>
          <w:cs/>
          <w:lang w:val="ar_AE" w:bidi="ar_AE"/>
        </w:rPr>
        <w:t xml:space="preserve">; </w:t>
      </w:r>
      <w:r>
        <w:rPr>
          <w:rtl/>
          <w:cs/>
          <w:lang w:val="ar_AE" w:bidi="ar_AE"/>
        </w:rPr>
        <w:t>إشعياء 11:1–5</w:t>
      </w:r>
      <w:r>
        <w:rPr>
          <w:rtl/>
          <w:cs/>
          <w:lang w:val="ar_AE" w:bidi="ar_AE"/>
        </w:rPr>
        <w:t xml:space="preserve">; </w:t>
      </w:r>
      <w:r>
        <w:rPr>
          <w:rtl/>
          <w:cs/>
          <w:lang w:val="ar_AE" w:bidi="ar_AE"/>
        </w:rPr>
        <w:t>إرميا 31:33–34</w:t>
      </w:r>
      <w:r>
        <w:rPr>
          <w:rtl/>
          <w:cs/>
          <w:lang w:val="ar_AE" w:bidi="ar_AE"/>
        </w:rPr>
        <w:t xml:space="preserve">; </w:t>
      </w:r>
      <w:r>
        <w:rPr>
          <w:rtl/>
          <w:cs/>
          <w:lang w:val="ar_AE" w:bidi="ar_AE"/>
        </w:rPr>
        <w:t>يوئيل 2:28–29</w:t>
      </w:r>
      <w:r>
        <w:rPr>
          <w:rtl/>
          <w:cs/>
          <w:lang w:val="ar_AE" w:bidi="ar_AE"/>
        </w:rPr>
        <w:t xml:space="preserve">; </w:t>
      </w:r>
      <w:r>
        <w:rPr>
          <w:rtl/>
          <w:cs/>
          <w:lang w:val="ar_AE" w:bidi="ar_AE"/>
        </w:rPr>
        <w:t>مرقس 3:28–29</w:t>
      </w:r>
      <w:r>
        <w:rPr>
          <w:rtl/>
          <w:cs/>
          <w:lang w:val="ar_AE" w:bidi="ar_AE"/>
        </w:rPr>
        <w:t xml:space="preserve">; </w:t>
      </w:r>
      <w:r>
        <w:rPr>
          <w:rtl/>
          <w:cs/>
          <w:lang w:val="ar_AE" w:bidi="ar_AE"/>
        </w:rPr>
        <w:t>أعمال الرسل 2:1–21</w:t>
      </w:r>
      <w:r>
        <w:rPr>
          <w:rtl/>
          <w:cs/>
          <w:lang w:val="ar_AE" w:bidi="ar_AE"/>
        </w:rPr>
        <w:t xml:space="preserve">; </w:t>
      </w:r>
      <w:r>
        <w:rPr>
          <w:rtl/>
          <w:cs/>
          <w:lang w:val="ar_AE" w:bidi="ar_AE"/>
        </w:rPr>
        <w:t>أعمال الرسل 4:31</w:t>
      </w:r>
      <w:r>
        <w:rPr>
          <w:rtl/>
          <w:cs/>
          <w:lang w:val="ar_AE" w:bidi="ar_AE"/>
        </w:rPr>
        <w:t xml:space="preserve">; </w:t>
      </w:r>
      <w:r>
        <w:rPr>
          <w:rtl/>
          <w:cs/>
          <w:lang w:val="ar_AE" w:bidi="ar_AE"/>
        </w:rPr>
        <w:t>أفسس 1:13–14</w:t>
      </w:r>
      <w:r>
        <w:rPr>
          <w:rtl/>
          <w:cs/>
          <w:lang w:val="ar_AE" w:bidi="ar_AE"/>
        </w:rPr>
        <w:t xml:space="preserve">; </w:t>
      </w:r>
      <w:r>
        <w:rPr>
          <w:rtl/>
          <w:cs/>
          <w:lang w:val="ar_AE" w:bidi="ar_AE"/>
        </w:rPr>
        <w:t>أفسس 4:30</w:t>
      </w:r>
      <w:r>
        <w:rPr>
          <w:rtl/>
          <w:cs/>
          <w:lang w:val="ar_AE" w:bidi="ar_AE"/>
        </w:rPr>
        <w:t xml:space="preserve">; </w:t>
      </w:r>
      <w:r>
        <w:rPr>
          <w:rtl/>
          <w:cs/>
          <w:lang w:val="ar_AE" w:bidi="ar_AE"/>
        </w:rPr>
        <w:t>عبرانيين 6:4–8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حضور الرّوح القدس</w:t>
      </w:r>
      <w:r>
        <w:rPr>
          <w:rtl/>
          <w:cs/>
          <w:lang w:val="ar_AE" w:bidi="ar_AE"/>
        </w:rPr>
      </w:r>
    </w:p>
    <w:p>
      <w:pPr>
        <w:bidi/>
      </w:pPr>
      <w:r>
        <w:rPr>
          <w:rtl/>
          <w:cs/>
          <w:lang w:val="ar_AE" w:bidi="ar_AE"/>
        </w:rPr>
      </w:r>
      <w:r>
        <w:rPr>
          <w:rtl/>
          <w:cs/>
          <w:lang w:val="ar_AE" w:bidi="ar_AE"/>
        </w:rPr>
        <w:t>يؤكد سفر أعمال الرسل على حضور الروح القدس وسلطانه. وقبل حلول الروح، تحدث يسوع عن تأثيره على تابعيه (</w:t>
      </w:r>
      <w:r>
        <w:rPr>
          <w:rtl/>
          <w:cs/>
          <w:lang w:val="ar_AE" w:bidi="ar_AE"/>
        </w:rPr>
        <w:t>1:8؛</w:t>
      </w:r>
      <w:r>
        <w:rPr>
          <w:rtl/>
          <w:cs/>
          <w:lang w:val="ar_AE" w:bidi="ar_AE"/>
        </w:rPr>
        <w:t xml:space="preserve"> انظر </w:t>
      </w:r>
      <w:r>
        <w:rPr>
          <w:rtl/>
          <w:cs/>
          <w:lang w:val="ar_AE" w:bidi="ar_AE"/>
        </w:rPr>
        <w:t>يوحنا 14:15–17،</w:t>
      </w:r>
      <w:r>
        <w:rPr>
          <w:rtl/>
          <w:cs/>
          <w:lang w:val="ar_AE" w:bidi="ar_AE"/>
        </w:rPr>
        <w:t xml:space="preserve"> </w:t>
      </w:r>
      <w:r>
        <w:rPr>
          <w:rtl/>
          <w:cs/>
          <w:lang w:val="ar_AE" w:bidi="ar_AE"/>
        </w:rPr>
        <w:t>26؛</w:t>
      </w:r>
      <w:r>
        <w:rPr>
          <w:rtl/>
          <w:cs/>
          <w:lang w:val="ar_AE" w:bidi="ar_AE"/>
        </w:rPr>
        <w:t xml:space="preserve"> </w:t>
      </w:r>
      <w:r>
        <w:rPr>
          <w:rtl/>
          <w:cs/>
          <w:lang w:val="ar_AE" w:bidi="ar_AE"/>
        </w:rPr>
        <w:t>15:26؛</w:t>
      </w:r>
      <w:r>
        <w:rPr>
          <w:rtl/>
          <w:cs/>
          <w:lang w:val="ar_AE" w:bidi="ar_AE"/>
        </w:rPr>
        <w:t xml:space="preserve"> </w:t>
      </w:r>
      <w:r>
        <w:rPr>
          <w:rtl/>
          <w:cs/>
          <w:lang w:val="ar_AE" w:bidi="ar_AE"/>
        </w:rPr>
        <w:t>16:7–15</w:t>
      </w:r>
      <w:r>
        <w:rPr>
          <w:rtl/>
          <w:cs/>
          <w:lang w:val="ar_AE" w:bidi="ar_AE"/>
        </w:rPr>
        <w:t>). قاد الروح الكنيسة الأولى بوضوح في اختيار قادة مملوئين من الروح القدس لرعاية احتياجات الأرامل الهيلينيات- اليُونَانِيِّيات (</w:t>
      </w:r>
      <w:r>
        <w:rPr>
          <w:rtl/>
          <w:cs/>
          <w:lang w:val="ar_AE" w:bidi="ar_AE"/>
        </w:rPr>
        <w:t>أعمال 6:1–7</w:t>
      </w:r>
      <w:r>
        <w:rPr>
          <w:rtl/>
          <w:cs/>
          <w:lang w:val="ar_AE" w:bidi="ar_AE"/>
        </w:rPr>
        <w:t xml:space="preserve">). هؤلاء الأرامل اليهوديات الناطقات باليونانية كنّ بحاجة لمعونتهن في أثناء التوزيع اليومي للطعام. كما اختار الروح القدس الرسولين </w:t>
      </w:r>
      <w:r>
        <w:rPr>
          <w:rtl/>
          <w:cs/>
          <w:lang w:val="ar_AE" w:bidi="ar_AE"/>
        </w:rPr>
        <w:t xml:space="preserve">بَرْنَابَا وَسِمْعَانُ </w:t>
      </w:r>
      <w:r>
        <w:rPr>
          <w:rtl/>
          <w:cs/>
          <w:lang w:val="ar_AE" w:bidi="ar_AE"/>
        </w:rPr>
        <w:t>لخدمة الكرازة بالخبر السار (</w:t>
      </w:r>
      <w:r>
        <w:rPr>
          <w:rtl/>
          <w:cs/>
          <w:lang w:val="ar_AE" w:bidi="ar_AE"/>
        </w:rPr>
        <w:t>13:1–5</w:t>
      </w:r>
      <w:r>
        <w:rPr>
          <w:rtl/>
          <w:cs/>
          <w:lang w:val="ar_AE" w:bidi="ar_AE"/>
        </w:rPr>
        <w:t>). عندما اجتمع أول مجلس كنسي لمناقشة انضمام غير اليهود (الأمم) للكنيسة، أطاعوا إرشاد الروح القدس لهم (</w:t>
      </w:r>
      <w:r>
        <w:rPr>
          <w:rtl/>
          <w:cs/>
          <w:lang w:val="ar_AE" w:bidi="ar_AE"/>
        </w:rPr>
        <w:t>15:28</w:t>
      </w:r>
      <w:r>
        <w:rPr>
          <w:rtl/>
          <w:cs/>
          <w:lang w:val="ar_AE" w:bidi="ar_AE"/>
        </w:rPr>
        <w:t>).</w:t>
      </w:r>
    </w:p>
    <w:p>
      <w:pPr>
        <w:bidi/>
      </w:pPr>
      <w:r>
        <w:rPr>
          <w:rtl/>
          <w:cs/>
          <w:lang w:val="ar_AE" w:bidi="ar_AE"/>
        </w:rPr>
      </w:r>
      <w:r>
        <w:rPr>
          <w:rtl/>
          <w:cs/>
          <w:lang w:val="ar_AE" w:bidi="ar_AE"/>
        </w:rPr>
        <w:t>ملأ الروح القدس الخادمين المؤمنين ا</w:t>
      </w:r>
      <w:r>
        <w:rPr>
          <w:rtl/>
          <w:cs/>
          <w:lang w:val="ar_AE" w:bidi="ar_AE"/>
        </w:rPr>
        <w:t xml:space="preserve">سْتِفَانُوس وفِيلُبُّس </w:t>
      </w:r>
      <w:r>
        <w:rPr>
          <w:rtl/>
          <w:cs/>
          <w:lang w:val="ar_AE" w:bidi="ar_AE"/>
        </w:rPr>
        <w:t>ليبشرا بسلطان الروح وقوته (</w:t>
      </w:r>
      <w:r>
        <w:rPr>
          <w:rtl/>
          <w:cs/>
          <w:lang w:val="ar_AE" w:bidi="ar_AE"/>
        </w:rPr>
        <w:t>أعمال 6:1–8:40</w:t>
      </w:r>
      <w:r>
        <w:rPr>
          <w:rtl/>
          <w:cs/>
          <w:lang w:val="ar_AE" w:bidi="ar_AE"/>
        </w:rPr>
        <w:t>). لقد عمل الروح القدس في خدمة الرسول بولس منذ البداية وكان القوّة المحركة في خدمته (</w:t>
      </w:r>
      <w:r>
        <w:rPr>
          <w:rtl/>
          <w:cs/>
          <w:lang w:val="ar_AE" w:bidi="ar_AE"/>
        </w:rPr>
        <w:t>9:17</w:t>
      </w:r>
      <w:r>
        <w:rPr>
          <w:rtl/>
          <w:cs/>
          <w:lang w:val="ar_AE" w:bidi="ar_AE"/>
        </w:rPr>
        <w:t xml:space="preserve">). في سفر أعمال الرسل، نمت الكنيسة واتسعت تحت سلطان الروح القدس وإرشاده (على سبيل المثال، </w:t>
      </w:r>
      <w:r>
        <w:rPr>
          <w:rtl/>
          <w:cs/>
          <w:lang w:val="ar_AE" w:bidi="ar_AE"/>
        </w:rPr>
        <w:t>2:4</w:t>
      </w:r>
      <w:r>
        <w:rPr>
          <w:rtl/>
          <w:cs/>
          <w:lang w:val="ar_AE" w:bidi="ar_AE"/>
        </w:rPr>
        <w:t xml:space="preserve">، </w:t>
      </w:r>
      <w:r>
        <w:rPr>
          <w:rtl/>
          <w:cs/>
          <w:lang w:val="ar_AE" w:bidi="ar_AE"/>
        </w:rPr>
        <w:t>41–47</w:t>
      </w:r>
      <w:r>
        <w:rPr>
          <w:rtl/>
          <w:cs/>
          <w:lang w:val="ar_AE" w:bidi="ar_AE"/>
        </w:rPr>
        <w:t xml:space="preserve">؛ </w:t>
      </w:r>
      <w:r>
        <w:rPr>
          <w:rtl/>
          <w:cs/>
          <w:lang w:val="ar_AE" w:bidi="ar_AE"/>
        </w:rPr>
        <w:t>4:31</w:t>
      </w:r>
      <w:r>
        <w:rPr>
          <w:rtl/>
          <w:cs/>
          <w:lang w:val="ar_AE" w:bidi="ar_AE"/>
        </w:rPr>
        <w:t xml:space="preserve">؛ </w:t>
      </w:r>
      <w:r>
        <w:rPr>
          <w:rtl/>
          <w:cs/>
          <w:lang w:val="ar_AE" w:bidi="ar_AE"/>
        </w:rPr>
        <w:t>5:32</w:t>
      </w:r>
      <w:r>
        <w:rPr>
          <w:rtl/>
          <w:cs/>
          <w:lang w:val="ar_AE" w:bidi="ar_AE"/>
        </w:rPr>
        <w:t xml:space="preserve">؛ </w:t>
      </w:r>
      <w:r>
        <w:rPr>
          <w:rtl/>
          <w:cs/>
          <w:lang w:val="ar_AE" w:bidi="ar_AE"/>
        </w:rPr>
        <w:t>8:15</w:t>
      </w:r>
      <w:r>
        <w:rPr>
          <w:rtl/>
          <w:cs/>
          <w:lang w:val="ar_AE" w:bidi="ar_AE"/>
        </w:rPr>
        <w:t xml:space="preserve">، </w:t>
      </w:r>
      <w:r>
        <w:rPr>
          <w:rtl/>
          <w:cs/>
          <w:lang w:val="ar_AE" w:bidi="ar_AE"/>
        </w:rPr>
        <w:t>17</w:t>
      </w:r>
      <w:r>
        <w:rPr>
          <w:rtl/>
          <w:cs/>
          <w:lang w:val="ar_AE" w:bidi="ar_AE"/>
        </w:rPr>
        <w:t xml:space="preserve">، </w:t>
      </w:r>
      <w:r>
        <w:rPr>
          <w:rtl/>
          <w:cs/>
          <w:lang w:val="ar_AE" w:bidi="ar_AE"/>
        </w:rPr>
        <w:t>29</w:t>
      </w:r>
      <w:r>
        <w:rPr>
          <w:rtl/>
          <w:cs/>
          <w:lang w:val="ar_AE" w:bidi="ar_AE"/>
        </w:rPr>
        <w:t xml:space="preserve">؛ </w:t>
      </w:r>
      <w:r>
        <w:rPr>
          <w:rtl/>
          <w:cs/>
          <w:lang w:val="ar_AE" w:bidi="ar_AE"/>
        </w:rPr>
        <w:t>9:31</w:t>
      </w:r>
      <w:r>
        <w:rPr>
          <w:rtl/>
          <w:cs/>
          <w:lang w:val="ar_AE" w:bidi="ar_AE"/>
        </w:rPr>
        <w:t>). بسبب أهمية الرُّوح القُدُس ودوره في أعمال الرسل، غالبًا ما يُطلق عليه الناس "سفر أعمال الرُّوح القُدُس".</w:t>
      </w:r>
    </w:p>
    <w:p>
      <w:pPr>
        <w:bidi/>
      </w:pPr>
      <w:r>
        <w:rPr>
          <w:rtl/>
          <w:cs/>
          <w:lang w:val="ar_AE" w:bidi="ar_AE"/>
        </w:rPr>
      </w:r>
      <w:r>
        <w:rPr>
          <w:rtl/>
          <w:cs/>
          <w:lang w:val="ar_AE" w:bidi="ar_AE"/>
        </w:rPr>
        <w:t>الرُّوح القُدُس يعمل بطرائق عدّة:</w:t>
      </w:r>
    </w:p>
    <w:p>
      <w:pPr>
        <w:pStyle w:val="ListBullet"/>
        <w:bidi/>
        <w:spacing w:line="240" w:lineRule="auto"/>
        <w:ind w:left="720"/>
      </w:pPr>
      <w:r>
        <w:rPr>
          <w:rtl/>
          <w:cs/>
          <w:lang w:val="ar_AE" w:bidi="ar_AE"/>
        </w:rPr>
      </w:r>
      <w:r>
        <w:rPr>
          <w:rtl/>
          <w:cs/>
          <w:lang w:val="ar_AE" w:bidi="ar_AE"/>
        </w:rPr>
        <w:t>الرُّوح القُدُس يهب الحياة، ويردّ النفس (</w:t>
      </w:r>
      <w:r>
        <w:rPr>
          <w:rtl/>
          <w:cs/>
          <w:lang w:val="ar_AE" w:bidi="ar_AE"/>
        </w:rPr>
        <w:t>تكوين 2:7؛</w:t>
      </w:r>
      <w:r>
        <w:rPr>
          <w:rtl/>
          <w:cs/>
          <w:lang w:val="ar_AE" w:bidi="ar_AE"/>
        </w:rPr>
        <w:t xml:space="preserve"> </w:t>
      </w:r>
      <w:r>
        <w:rPr>
          <w:rtl/>
          <w:cs/>
          <w:lang w:val="ar_AE" w:bidi="ar_AE"/>
        </w:rPr>
        <w:t>مزمور 104:24–30؛</w:t>
      </w:r>
      <w:r>
        <w:rPr>
          <w:rtl/>
          <w:cs/>
          <w:lang w:val="ar_AE" w:bidi="ar_AE"/>
        </w:rPr>
        <w:t xml:space="preserve"> </w:t>
      </w:r>
      <w:r>
        <w:rPr>
          <w:rtl/>
          <w:cs/>
          <w:lang w:val="ar_AE" w:bidi="ar_AE"/>
        </w:rPr>
        <w:t>حزقيال 37:1–14؛</w:t>
      </w:r>
      <w:r>
        <w:rPr>
          <w:rtl/>
          <w:cs/>
          <w:lang w:val="ar_AE" w:bidi="ar_AE"/>
        </w:rPr>
        <w:t xml:space="preserve"> </w:t>
      </w:r>
      <w:r>
        <w:rPr>
          <w:rtl/>
          <w:cs/>
          <w:lang w:val="ar_AE" w:bidi="ar_AE"/>
        </w:rPr>
        <w:t>يوئيل 2:28–32؛</w:t>
      </w:r>
      <w:r>
        <w:rPr>
          <w:rtl/>
          <w:cs/>
          <w:lang w:val="ar_AE" w:bidi="ar_AE"/>
        </w:rPr>
        <w:t xml:space="preserve"> </w:t>
      </w:r>
      <w:r>
        <w:rPr>
          <w:rtl/>
          <w:cs/>
          <w:lang w:val="ar_AE" w:bidi="ar_AE"/>
        </w:rPr>
        <w:t>رومية 8:9–11</w:t>
      </w:r>
      <w:r>
        <w:rPr>
          <w:rtl/>
          <w:cs/>
          <w:lang w:val="ar_AE" w:bidi="ar_AE"/>
        </w:rPr>
        <w:t>).</w:t>
      </w:r>
    </w:p>
    <w:p>
      <w:pPr>
        <w:pStyle w:val="ListBullet"/>
        <w:bidi/>
        <w:spacing w:line="240" w:lineRule="auto"/>
        <w:ind w:left="720"/>
      </w:pPr>
      <w:r>
        <w:rPr>
          <w:rtl/>
          <w:cs/>
          <w:lang w:val="ar_AE" w:bidi="ar_AE"/>
        </w:rPr>
      </w:r>
      <w:r>
        <w:rPr>
          <w:rtl/>
          <w:cs/>
          <w:lang w:val="ar_AE" w:bidi="ar_AE"/>
        </w:rPr>
        <w:t>الرُّوح القُدُس</w:t>
      </w:r>
      <w:r>
        <w:rPr>
          <w:rtl/>
          <w:cs/>
          <w:lang w:val="ar_AE" w:bidi="ar_AE"/>
        </w:rPr>
        <w:t xml:space="preserve"> يدعو ويفرز المختارين لخدمة المسيح (</w:t>
      </w:r>
      <w:r>
        <w:rPr>
          <w:rtl/>
          <w:cs/>
          <w:lang w:val="ar_AE" w:bidi="ar_AE"/>
        </w:rPr>
        <w:t>أعمال 13:2</w:t>
      </w:r>
      <w:r>
        <w:rPr>
          <w:rtl/>
          <w:cs/>
          <w:lang w:val="ar_AE" w:bidi="ar_AE"/>
        </w:rPr>
        <w:t xml:space="preserve">؛ </w:t>
      </w:r>
      <w:r>
        <w:rPr>
          <w:rtl/>
          <w:cs/>
          <w:lang w:val="ar_AE" w:bidi="ar_AE"/>
        </w:rPr>
        <w:t>20:28</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يرشد خدّام الله بما يتصرفون، ويوجههم إلي المكان والزمان المحددين من عنده (</w:t>
      </w:r>
      <w:r>
        <w:rPr>
          <w:rtl/>
          <w:cs/>
          <w:lang w:val="ar_AE" w:bidi="ar_AE"/>
        </w:rPr>
        <w:t>أعمال 8:29؛</w:t>
      </w:r>
      <w:r>
        <w:rPr>
          <w:rtl/>
          <w:cs/>
          <w:lang w:val="ar_AE" w:bidi="ar_AE"/>
        </w:rPr>
        <w:t xml:space="preserve"> </w:t>
      </w:r>
      <w:r>
        <w:rPr>
          <w:rtl/>
          <w:cs/>
          <w:lang w:val="ar_AE" w:bidi="ar_AE"/>
        </w:rPr>
        <w:t>9:15؛</w:t>
      </w:r>
      <w:r>
        <w:rPr>
          <w:rtl/>
          <w:cs/>
          <w:lang w:val="ar_AE" w:bidi="ar_AE"/>
        </w:rPr>
        <w:t xml:space="preserve"> </w:t>
      </w:r>
      <w:r>
        <w:rPr>
          <w:rtl/>
          <w:cs/>
          <w:lang w:val="ar_AE" w:bidi="ar_AE"/>
        </w:rPr>
        <w:t>10:19–20؛</w:t>
      </w:r>
      <w:r>
        <w:rPr>
          <w:rtl/>
          <w:cs/>
          <w:lang w:val="ar_AE" w:bidi="ar_AE"/>
        </w:rPr>
        <w:t xml:space="preserve"> </w:t>
      </w:r>
      <w:r>
        <w:rPr>
          <w:rtl/>
          <w:cs/>
          <w:lang w:val="ar_AE" w:bidi="ar_AE"/>
        </w:rPr>
        <w:t>11:12؛</w:t>
      </w:r>
      <w:r>
        <w:rPr>
          <w:rtl/>
          <w:cs/>
          <w:lang w:val="ar_AE" w:bidi="ar_AE"/>
        </w:rPr>
        <w:t xml:space="preserve"> </w:t>
      </w:r>
      <w:r>
        <w:rPr>
          <w:rtl/>
          <w:cs/>
          <w:lang w:val="ar_AE" w:bidi="ar_AE"/>
        </w:rPr>
        <w:t>16:6؛</w:t>
      </w:r>
      <w:r>
        <w:rPr>
          <w:rtl/>
          <w:cs/>
          <w:lang w:val="ar_AE" w:bidi="ar_AE"/>
        </w:rPr>
        <w:t xml:space="preserve"> </w:t>
      </w:r>
      <w:r>
        <w:rPr>
          <w:rtl/>
          <w:cs/>
          <w:lang w:val="ar_AE" w:bidi="ar_AE"/>
        </w:rPr>
        <w:t>1كورنثوس 2:13؛</w:t>
      </w:r>
      <w:r>
        <w:rPr>
          <w:rtl/>
          <w:cs/>
          <w:lang w:val="ar_AE" w:bidi="ar_AE"/>
        </w:rPr>
        <w:t xml:space="preserve"> </w:t>
      </w:r>
      <w:r>
        <w:rPr>
          <w:rtl/>
          <w:cs/>
          <w:lang w:val="ar_AE" w:bidi="ar_AE"/>
        </w:rPr>
        <w:t>1بطرس 1:12</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هو من أوحى بكتابة الأسفار المقدسة (</w:t>
      </w:r>
      <w:r>
        <w:rPr>
          <w:rtl/>
          <w:cs/>
          <w:lang w:val="ar_AE" w:bidi="ar_AE"/>
        </w:rPr>
        <w:t>2تيموثاوس 3:16–17</w:t>
      </w:r>
      <w:r>
        <w:rPr>
          <w:rtl/>
          <w:cs/>
          <w:lang w:val="ar_AE" w:bidi="ar_AE"/>
        </w:rPr>
        <w:t xml:space="preserve">؛ </w:t>
      </w:r>
      <w:r>
        <w:rPr>
          <w:rtl/>
          <w:cs/>
          <w:lang w:val="ar_AE" w:bidi="ar_AE"/>
        </w:rPr>
        <w:t>2بطرس 1:20–21</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يعلّم الكنيسة رسالة المسيح (</w:t>
      </w:r>
      <w:r>
        <w:rPr>
          <w:rtl/>
          <w:cs/>
          <w:lang w:val="ar_AE" w:bidi="ar_AE"/>
        </w:rPr>
        <w:t>يوحنا 14:26</w:t>
      </w:r>
      <w:r>
        <w:rPr>
          <w:rtl/>
          <w:cs/>
          <w:lang w:val="ar_AE" w:bidi="ar_AE"/>
        </w:rPr>
        <w:t xml:space="preserve">؛ </w:t>
      </w:r>
      <w:r>
        <w:rPr>
          <w:rtl/>
          <w:cs/>
          <w:lang w:val="ar_AE" w:bidi="ar_AE"/>
        </w:rPr>
        <w:t>1كورنثوس 12:3</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يُظهر قوة الخبر السار عن يسوع (الإنجيل) بالآيات والعجائب (</w:t>
      </w:r>
      <w:r>
        <w:rPr>
          <w:rtl/>
          <w:cs/>
          <w:lang w:val="ar_AE" w:bidi="ar_AE"/>
        </w:rPr>
        <w:t>أعمال 14:3؛</w:t>
      </w:r>
      <w:r>
        <w:rPr>
          <w:rtl/>
          <w:cs/>
          <w:lang w:val="ar_AE" w:bidi="ar_AE"/>
        </w:rPr>
        <w:t xml:space="preserve"> </w:t>
      </w:r>
      <w:r>
        <w:rPr>
          <w:rtl/>
          <w:cs/>
          <w:lang w:val="ar_AE" w:bidi="ar_AE"/>
        </w:rPr>
        <w:t>عبرانيين 2:4</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يُعلِّم شعب الله حقائق الكتاب المقدس (</w:t>
      </w:r>
      <w:r>
        <w:rPr>
          <w:rtl/>
          <w:cs/>
          <w:lang w:val="ar_AE" w:bidi="ar_AE"/>
        </w:rPr>
        <w:t>أعمال 1:16</w:t>
      </w:r>
      <w:r>
        <w:rPr>
          <w:rtl/>
          <w:cs/>
          <w:lang w:val="ar_AE" w:bidi="ar_AE"/>
        </w:rPr>
        <w:t xml:space="preserve">؛ </w:t>
      </w:r>
      <w:r>
        <w:rPr>
          <w:rtl/>
          <w:cs/>
          <w:lang w:val="ar_AE" w:bidi="ar_AE"/>
        </w:rPr>
        <w:t>عبرانيين 9:8</w:t>
      </w:r>
      <w:r>
        <w:rPr>
          <w:rtl/>
          <w:cs/>
          <w:lang w:val="ar_AE" w:bidi="ar_AE"/>
        </w:rPr>
        <w:t xml:space="preserve">؛ </w:t>
      </w:r>
      <w:r>
        <w:rPr>
          <w:rtl/>
          <w:cs/>
          <w:lang w:val="ar_AE" w:bidi="ar_AE"/>
        </w:rPr>
        <w:t>10:15–17</w:t>
      </w:r>
      <w:r>
        <w:rPr>
          <w:rtl/>
          <w:cs/>
          <w:lang w:val="ar_AE" w:bidi="ar_AE"/>
        </w:rPr>
        <w:t xml:space="preserve">؛ </w:t>
      </w:r>
      <w:r>
        <w:rPr>
          <w:rtl/>
          <w:cs/>
          <w:lang w:val="ar_AE" w:bidi="ar_AE"/>
        </w:rPr>
        <w:t>1بطرس 1:11–12</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يشهد ليسوع ويمجده (</w:t>
      </w:r>
      <w:r>
        <w:rPr>
          <w:rtl/>
          <w:cs/>
          <w:lang w:val="ar_AE" w:bidi="ar_AE"/>
        </w:rPr>
        <w:t>يوحنا 15:26؛</w:t>
      </w:r>
      <w:r>
        <w:rPr>
          <w:rtl/>
          <w:cs/>
          <w:lang w:val="ar_AE" w:bidi="ar_AE"/>
        </w:rPr>
        <w:t xml:space="preserve"> </w:t>
      </w:r>
      <w:r>
        <w:rPr>
          <w:rtl/>
          <w:cs/>
          <w:lang w:val="ar_AE" w:bidi="ar_AE"/>
        </w:rPr>
        <w:t>16:13–14</w:t>
      </w:r>
      <w:r>
        <w:rPr>
          <w:rtl/>
          <w:cs/>
          <w:lang w:val="ar_AE" w:bidi="ar_AE"/>
        </w:rPr>
        <w:t>).</w:t>
      </w:r>
    </w:p>
    <w:p>
      <w:pPr>
        <w:pStyle w:val="ListBullet"/>
        <w:bidi/>
        <w:spacing w:line="240" w:lineRule="auto"/>
        <w:ind w:left="720"/>
      </w:pPr>
      <w:r>
        <w:rPr>
          <w:rtl/>
          <w:cs/>
          <w:lang w:val="ar_AE" w:bidi="ar_AE"/>
        </w:rPr>
      </w:r>
      <w:r>
        <w:rPr>
          <w:rtl/>
          <w:cs/>
          <w:lang w:val="ar_AE" w:bidi="ar_AE"/>
        </w:rPr>
        <w:t xml:space="preserve">الرُّوح القُدُس </w:t>
      </w:r>
      <w:r>
        <w:rPr>
          <w:rtl/>
          <w:cs/>
          <w:lang w:val="ar_AE" w:bidi="ar_AE"/>
        </w:rPr>
        <w:t xml:space="preserve">يُبَكِّتُ </w:t>
      </w:r>
      <w:r>
        <w:rPr>
          <w:rtl/>
          <w:cs/>
          <w:lang w:val="ar_AE" w:bidi="ar_AE"/>
        </w:rPr>
        <w:t>الناس على خطاياهم، ويذكرهم بحاجتهم إلى الإنجيل- أي الخبر السار (</w:t>
      </w:r>
      <w:r>
        <w:rPr>
          <w:rtl/>
          <w:cs/>
          <w:lang w:val="ar_AE" w:bidi="ar_AE"/>
        </w:rPr>
        <w:t>يوحنا 16:8</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يحذرهم ألا يقسّوا قلوبهم (</w:t>
      </w:r>
      <w:r>
        <w:rPr>
          <w:rtl/>
          <w:cs/>
          <w:lang w:val="ar_AE" w:bidi="ar_AE"/>
        </w:rPr>
        <w:t>عبرانيين 3:7–11،</w:t>
      </w:r>
      <w:r>
        <w:rPr>
          <w:rtl/>
          <w:cs/>
          <w:lang w:val="ar_AE" w:bidi="ar_AE"/>
        </w:rPr>
        <w:t xml:space="preserve"> </w:t>
      </w:r>
      <w:r>
        <w:rPr>
          <w:rtl/>
          <w:cs/>
          <w:lang w:val="ar_AE" w:bidi="ar_AE"/>
        </w:rPr>
        <w:t>15</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هو مانح المواهب لشعب الله (</w:t>
      </w:r>
      <w:r>
        <w:rPr>
          <w:rtl/>
          <w:cs/>
          <w:lang w:val="ar_AE" w:bidi="ar_AE"/>
        </w:rPr>
        <w:t>1كورنثوس 12:4–11</w:t>
      </w:r>
      <w:r>
        <w:rPr>
          <w:rtl/>
          <w:cs/>
          <w:lang w:val="ar_AE" w:bidi="ar_AE"/>
        </w:rPr>
        <w:t>).</w:t>
      </w:r>
    </w:p>
    <w:p>
      <w:pPr>
        <w:pStyle w:val="ListBullet"/>
        <w:bidi/>
        <w:spacing w:line="240" w:lineRule="auto"/>
        <w:ind w:left="720"/>
      </w:pPr>
      <w:r>
        <w:rPr>
          <w:rtl/>
          <w:cs/>
          <w:lang w:val="ar_AE" w:bidi="ar_AE"/>
        </w:rPr>
      </w:r>
      <w:r>
        <w:rPr>
          <w:rtl/>
          <w:cs/>
          <w:lang w:val="ar_AE" w:bidi="ar_AE"/>
        </w:rPr>
        <w:t>الرُّوح القُدُس يُمكِّنهم من مشاركة الأخبار السارة، وخدمة الرب، والعمل من أجل ملكوت الله.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يوحنا 14:15–17</w:t>
      </w:r>
      <w:r>
        <w:rPr>
          <w:rtl/>
          <w:cs/>
          <w:lang w:val="ar_AE" w:bidi="ar_AE"/>
        </w:rPr>
        <w:t xml:space="preserve">، </w:t>
      </w:r>
      <w:r>
        <w:rPr>
          <w:rtl/>
          <w:cs/>
          <w:lang w:val="ar_AE" w:bidi="ar_AE"/>
        </w:rPr>
        <w:t>26</w:t>
      </w:r>
      <w:r>
        <w:rPr>
          <w:rtl/>
          <w:cs/>
          <w:lang w:val="ar_AE" w:bidi="ar_AE"/>
        </w:rPr>
        <w:t xml:space="preserve">؛ </w:t>
      </w:r>
      <w:r>
        <w:rPr>
          <w:rtl/>
          <w:cs/>
          <w:lang w:val="ar_AE" w:bidi="ar_AE"/>
        </w:rPr>
        <w:t>15:26</w:t>
      </w:r>
      <w:r>
        <w:rPr>
          <w:rtl/>
          <w:cs/>
          <w:lang w:val="ar_AE" w:bidi="ar_AE"/>
        </w:rPr>
        <w:t xml:space="preserve">؛ </w:t>
      </w:r>
      <w:r>
        <w:rPr>
          <w:rtl/>
          <w:cs/>
          <w:lang w:val="ar_AE" w:bidi="ar_AE"/>
        </w:rPr>
        <w:t>16:7–15؛</w:t>
      </w:r>
      <w:r>
        <w:rPr>
          <w:rtl/>
          <w:cs/>
          <w:lang w:val="ar_AE" w:bidi="ar_AE"/>
        </w:rPr>
        <w:t xml:space="preserve"> </w:t>
      </w:r>
      <w:r>
        <w:rPr>
          <w:rtl/>
          <w:cs/>
          <w:lang w:val="ar_AE" w:bidi="ar_AE"/>
        </w:rPr>
        <w:t>أعمال 1:8،</w:t>
      </w:r>
      <w:r>
        <w:rPr>
          <w:rtl/>
          <w:cs/>
          <w:lang w:val="ar_AE" w:bidi="ar_AE"/>
        </w:rPr>
        <w:t xml:space="preserve"> </w:t>
      </w:r>
      <w:r>
        <w:rPr>
          <w:rtl/>
          <w:cs/>
          <w:lang w:val="ar_AE" w:bidi="ar_AE"/>
        </w:rPr>
        <w:t>16؛</w:t>
      </w:r>
      <w:r>
        <w:rPr>
          <w:rtl/>
          <w:cs/>
          <w:lang w:val="ar_AE" w:bidi="ar_AE"/>
        </w:rPr>
        <w:t xml:space="preserve"> </w:t>
      </w:r>
      <w:r>
        <w:rPr>
          <w:rtl/>
          <w:cs/>
          <w:lang w:val="ar_AE" w:bidi="ar_AE"/>
        </w:rPr>
        <w:t>2:4،</w:t>
      </w:r>
      <w:r>
        <w:rPr>
          <w:rtl/>
          <w:cs/>
          <w:lang w:val="ar_AE" w:bidi="ar_AE"/>
        </w:rPr>
        <w:t xml:space="preserve"> </w:t>
      </w:r>
      <w:r>
        <w:rPr>
          <w:rtl/>
          <w:cs/>
          <w:lang w:val="ar_AE" w:bidi="ar_AE"/>
        </w:rPr>
        <w:t>41–47؛</w:t>
      </w:r>
      <w:r>
        <w:rPr>
          <w:rtl/>
          <w:cs/>
          <w:lang w:val="ar_AE" w:bidi="ar_AE"/>
        </w:rPr>
        <w:t xml:space="preserve"> </w:t>
      </w:r>
      <w:r>
        <w:rPr>
          <w:rtl/>
          <w:cs/>
          <w:lang w:val="ar_AE" w:bidi="ar_AE"/>
        </w:rPr>
        <w:t>4:31؛</w:t>
      </w:r>
      <w:r>
        <w:rPr>
          <w:rtl/>
          <w:cs/>
          <w:lang w:val="ar_AE" w:bidi="ar_AE"/>
        </w:rPr>
        <w:t xml:space="preserve"> </w:t>
      </w:r>
      <w:r>
        <w:rPr>
          <w:rtl/>
          <w:cs/>
          <w:lang w:val="ar_AE" w:bidi="ar_AE"/>
        </w:rPr>
        <w:t>5:32؛</w:t>
      </w:r>
      <w:r>
        <w:rPr>
          <w:rtl/>
          <w:cs/>
          <w:lang w:val="ar_AE" w:bidi="ar_AE"/>
        </w:rPr>
        <w:t xml:space="preserve"> </w:t>
      </w:r>
      <w:r>
        <w:rPr>
          <w:rtl/>
          <w:cs/>
          <w:lang w:val="ar_AE" w:bidi="ar_AE"/>
        </w:rPr>
        <w:t>6:1–7؛</w:t>
      </w:r>
      <w:r>
        <w:rPr>
          <w:rtl/>
          <w:cs/>
          <w:lang w:val="ar_AE" w:bidi="ar_AE"/>
        </w:rPr>
        <w:t xml:space="preserve"> </w:t>
      </w:r>
      <w:r>
        <w:rPr>
          <w:rtl/>
          <w:cs/>
          <w:lang w:val="ar_AE" w:bidi="ar_AE"/>
        </w:rPr>
        <w:t>8:15،</w:t>
      </w:r>
      <w:r>
        <w:rPr>
          <w:rtl/>
          <w:cs/>
          <w:lang w:val="ar_AE" w:bidi="ar_AE"/>
        </w:rPr>
        <w:t xml:space="preserve"> </w:t>
      </w:r>
      <w:r>
        <w:rPr>
          <w:rtl/>
          <w:cs/>
          <w:lang w:val="ar_AE" w:bidi="ar_AE"/>
        </w:rPr>
        <w:t>17،</w:t>
      </w:r>
      <w:r>
        <w:rPr>
          <w:rtl/>
          <w:cs/>
          <w:lang w:val="ar_AE" w:bidi="ar_AE"/>
        </w:rPr>
        <w:t xml:space="preserve"> </w:t>
      </w:r>
      <w:r>
        <w:rPr>
          <w:rtl/>
          <w:cs/>
          <w:lang w:val="ar_AE" w:bidi="ar_AE"/>
        </w:rPr>
        <w:t>29؛</w:t>
      </w:r>
      <w:r>
        <w:rPr>
          <w:rtl/>
          <w:cs/>
          <w:lang w:val="ar_AE" w:bidi="ar_AE"/>
        </w:rPr>
        <w:t xml:space="preserve"> </w:t>
      </w:r>
      <w:r>
        <w:rPr>
          <w:rtl/>
          <w:cs/>
          <w:lang w:val="ar_AE" w:bidi="ar_AE"/>
        </w:rPr>
        <w:t>9:15،</w:t>
      </w:r>
      <w:r>
        <w:rPr>
          <w:rtl/>
          <w:cs/>
          <w:lang w:val="ar_AE" w:bidi="ar_AE"/>
        </w:rPr>
        <w:t xml:space="preserve"> </w:t>
      </w:r>
      <w:r>
        <w:rPr>
          <w:rtl/>
          <w:cs/>
          <w:lang w:val="ar_AE" w:bidi="ar_AE"/>
        </w:rPr>
        <w:t>17،</w:t>
      </w:r>
      <w:r>
        <w:rPr>
          <w:rtl/>
          <w:cs/>
          <w:lang w:val="ar_AE" w:bidi="ar_AE"/>
        </w:rPr>
        <w:t xml:space="preserve"> </w:t>
      </w:r>
      <w:r>
        <w:rPr>
          <w:rtl/>
          <w:cs/>
          <w:lang w:val="ar_AE" w:bidi="ar_AE"/>
        </w:rPr>
        <w:t>31؛</w:t>
      </w:r>
      <w:r>
        <w:rPr>
          <w:rtl/>
          <w:cs/>
          <w:lang w:val="ar_AE" w:bidi="ar_AE"/>
        </w:rPr>
        <w:t xml:space="preserve"> </w:t>
      </w:r>
      <w:r>
        <w:rPr>
          <w:rtl/>
          <w:cs/>
          <w:lang w:val="ar_AE" w:bidi="ar_AE"/>
        </w:rPr>
        <w:t>10:19–20؛</w:t>
      </w:r>
      <w:r>
        <w:rPr>
          <w:rtl/>
          <w:cs/>
          <w:lang w:val="ar_AE" w:bidi="ar_AE"/>
        </w:rPr>
        <w:t xml:space="preserve"> </w:t>
      </w:r>
      <w:r>
        <w:rPr>
          <w:rtl/>
          <w:cs/>
          <w:lang w:val="ar_AE" w:bidi="ar_AE"/>
        </w:rPr>
        <w:t>11:12؛</w:t>
      </w:r>
      <w:r>
        <w:rPr>
          <w:rtl/>
          <w:cs/>
          <w:lang w:val="ar_AE" w:bidi="ar_AE"/>
        </w:rPr>
        <w:t xml:space="preserve"> </w:t>
      </w:r>
      <w:r>
        <w:rPr>
          <w:rtl/>
          <w:cs/>
          <w:lang w:val="ar_AE" w:bidi="ar_AE"/>
        </w:rPr>
        <w:t>13:1–5؛</w:t>
      </w:r>
      <w:r>
        <w:rPr>
          <w:rtl/>
          <w:cs/>
          <w:lang w:val="ar_AE" w:bidi="ar_AE"/>
        </w:rPr>
        <w:t xml:space="preserve"> </w:t>
      </w:r>
      <w:r>
        <w:rPr>
          <w:rtl/>
          <w:cs/>
          <w:lang w:val="ar_AE" w:bidi="ar_AE"/>
        </w:rPr>
        <w:t>14:3؛</w:t>
      </w:r>
      <w:r>
        <w:rPr>
          <w:rtl/>
          <w:cs/>
          <w:lang w:val="ar_AE" w:bidi="ar_AE"/>
        </w:rPr>
        <w:t xml:space="preserve"> </w:t>
      </w:r>
      <w:r>
        <w:rPr>
          <w:rtl/>
          <w:cs/>
          <w:lang w:val="ar_AE" w:bidi="ar_AE"/>
        </w:rPr>
        <w:t>15:28؛</w:t>
      </w:r>
      <w:r>
        <w:rPr>
          <w:rtl/>
          <w:cs/>
          <w:lang w:val="ar_AE" w:bidi="ar_AE"/>
        </w:rPr>
        <w:t xml:space="preserve"> </w:t>
      </w:r>
      <w:r>
        <w:rPr>
          <w:rtl/>
          <w:cs/>
          <w:lang w:val="ar_AE" w:bidi="ar_AE"/>
        </w:rPr>
        <w:t>16:6؛</w:t>
      </w:r>
      <w:r>
        <w:rPr>
          <w:rtl/>
          <w:cs/>
          <w:lang w:val="ar_AE" w:bidi="ar_AE"/>
        </w:rPr>
        <w:t xml:space="preserve"> </w:t>
      </w:r>
      <w:r>
        <w:rPr>
          <w:rtl/>
          <w:cs/>
          <w:lang w:val="ar_AE" w:bidi="ar_AE"/>
        </w:rPr>
        <w:t>20:28؛</w:t>
      </w:r>
      <w:r>
        <w:rPr>
          <w:rtl/>
          <w:cs/>
          <w:lang w:val="ar_AE" w:bidi="ar_AE"/>
        </w:rPr>
        <w:t xml:space="preserve"> </w:t>
      </w:r>
      <w:r>
        <w:rPr>
          <w:rtl/>
          <w:cs/>
          <w:lang w:val="ar_AE" w:bidi="ar_AE"/>
        </w:rPr>
        <w:t>1كورنثوس 2:13؛</w:t>
      </w:r>
      <w:r>
        <w:rPr>
          <w:rtl/>
          <w:cs/>
          <w:lang w:val="ar_AE" w:bidi="ar_AE"/>
        </w:rPr>
        <w:t xml:space="preserve"> </w:t>
      </w:r>
      <w:r>
        <w:rPr>
          <w:rtl/>
          <w:cs/>
          <w:lang w:val="ar_AE" w:bidi="ar_AE"/>
        </w:rPr>
        <w:t>12:1–11؛</w:t>
      </w:r>
      <w:r>
        <w:rPr>
          <w:rtl/>
          <w:cs/>
          <w:lang w:val="ar_AE" w:bidi="ar_AE"/>
        </w:rPr>
        <w:t xml:space="preserve"> </w:t>
      </w:r>
      <w:r>
        <w:rPr>
          <w:rtl/>
          <w:cs/>
          <w:lang w:val="ar_AE" w:bidi="ar_AE"/>
        </w:rPr>
        <w:t>أفسس 1:13–14؛</w:t>
      </w:r>
      <w:r>
        <w:rPr>
          <w:rtl/>
          <w:cs/>
          <w:lang w:val="ar_AE" w:bidi="ar_AE"/>
        </w:rPr>
        <w:t xml:space="preserve"> </w:t>
      </w:r>
      <w:r>
        <w:rPr>
          <w:rtl/>
          <w:cs/>
          <w:lang w:val="ar_AE" w:bidi="ar_AE"/>
        </w:rPr>
        <w:t>2تيموثاوس 3:16–17؛</w:t>
      </w:r>
      <w:r>
        <w:rPr>
          <w:rtl/>
          <w:cs/>
          <w:lang w:val="ar_AE" w:bidi="ar_AE"/>
        </w:rPr>
        <w:t xml:space="preserve"> </w:t>
      </w:r>
      <w:r>
        <w:rPr>
          <w:rtl/>
          <w:cs/>
          <w:lang w:val="ar_AE" w:bidi="ar_AE"/>
        </w:rPr>
        <w:t>عبرانيين 2:4؛</w:t>
      </w:r>
      <w:r>
        <w:rPr>
          <w:rtl/>
          <w:cs/>
          <w:lang w:val="ar_AE" w:bidi="ar_AE"/>
        </w:rPr>
        <w:t xml:space="preserve"> </w:t>
      </w:r>
      <w:r>
        <w:rPr>
          <w:rtl/>
          <w:cs/>
          <w:lang w:val="ar_AE" w:bidi="ar_AE"/>
        </w:rPr>
        <w:t>3:7–11،</w:t>
      </w:r>
      <w:r>
        <w:rPr>
          <w:rtl/>
          <w:cs/>
          <w:lang w:val="ar_AE" w:bidi="ar_AE"/>
        </w:rPr>
        <w:t xml:space="preserve"> </w:t>
      </w:r>
      <w:r>
        <w:rPr>
          <w:rtl/>
          <w:cs/>
          <w:lang w:val="ar_AE" w:bidi="ar_AE"/>
        </w:rPr>
        <w:t>15؛</w:t>
      </w:r>
      <w:r>
        <w:rPr>
          <w:rtl/>
          <w:cs/>
          <w:lang w:val="ar_AE" w:bidi="ar_AE"/>
        </w:rPr>
        <w:t xml:space="preserve"> </w:t>
      </w:r>
      <w:r>
        <w:rPr>
          <w:rtl/>
          <w:cs/>
          <w:lang w:val="ar_AE" w:bidi="ar_AE"/>
        </w:rPr>
        <w:t>9:8؛</w:t>
      </w:r>
      <w:r>
        <w:rPr>
          <w:rtl/>
          <w:cs/>
          <w:lang w:val="ar_AE" w:bidi="ar_AE"/>
        </w:rPr>
        <w:t xml:space="preserve"> </w:t>
      </w:r>
      <w:r>
        <w:rPr>
          <w:rtl/>
          <w:cs/>
          <w:lang w:val="ar_AE" w:bidi="ar_AE"/>
        </w:rPr>
        <w:t>10:15–17؛</w:t>
      </w:r>
      <w:r>
        <w:rPr>
          <w:rtl/>
          <w:cs/>
          <w:lang w:val="ar_AE" w:bidi="ar_AE"/>
        </w:rPr>
        <w:t xml:space="preserve"> </w:t>
      </w:r>
      <w:r>
        <w:rPr>
          <w:rtl/>
          <w:cs/>
          <w:lang w:val="ar_AE" w:bidi="ar_AE"/>
        </w:rPr>
        <w:t>1بطرس 1:11–12؛</w:t>
      </w:r>
      <w:r>
        <w:rPr>
          <w:rtl/>
          <w:cs/>
          <w:lang w:val="ar_AE" w:bidi="ar_AE"/>
        </w:rPr>
        <w:t xml:space="preserve"> </w:t>
      </w:r>
      <w:r>
        <w:rPr>
          <w:rtl/>
          <w:cs/>
          <w:lang w:val="ar_AE" w:bidi="ar_AE"/>
        </w:rPr>
        <w:t>2بطرس 1:20–21.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حضور ٱلله في المزامير</w:t>
      </w:r>
      <w:r>
        <w:rPr>
          <w:rtl/>
          <w:cs/>
          <w:lang w:val="ar_AE" w:bidi="ar_AE"/>
        </w:rPr>
      </w:r>
    </w:p>
    <w:p>
      <w:pPr>
        <w:bidi/>
      </w:pPr>
      <w:r>
        <w:rPr>
          <w:rtl/>
          <w:cs/>
          <w:lang w:val="ar_AE" w:bidi="ar_AE"/>
        </w:rPr>
      </w:r>
      <w:r>
        <w:rPr>
          <w:rtl/>
          <w:cs/>
          <w:lang w:val="ar_AE" w:bidi="ar_AE"/>
        </w:rPr>
        <w:t xml:space="preserve">غالبًا ما يعبّر كُتّاب الكتاب المقدس عن رغبتهم وشوقهم لاختبار حضور ٱلله. ففي هذا القرب، يصبح صلاح الله ومحبته هو كل ما يحتاجه الإنسان (انظر </w:t>
      </w:r>
      <w:r>
        <w:rPr>
          <w:rtl/>
          <w:cs/>
          <w:lang w:val="ar_AE" w:bidi="ar_AE"/>
        </w:rPr>
        <w:t>مزمور 21:6</w:t>
      </w:r>
      <w:r>
        <w:rPr>
          <w:rtl/>
          <w:cs/>
          <w:lang w:val="ar_AE" w:bidi="ar_AE"/>
        </w:rPr>
        <w:t>). وبالمقابل، فإن غياب الله يتسبب في الحزن والضرر.</w:t>
      </w:r>
    </w:p>
    <w:p>
      <w:pPr>
        <w:bidi/>
      </w:pPr>
      <w:r>
        <w:rPr>
          <w:rtl/>
          <w:cs/>
          <w:lang w:val="ar_AE" w:bidi="ar_AE"/>
        </w:rPr>
      </w:r>
      <w:r>
        <w:rPr>
          <w:rtl/>
          <w:cs/>
          <w:lang w:val="ar_AE" w:bidi="ar_AE"/>
        </w:rPr>
        <w:t>غالبًا ما يتحدث شعراء إسرائيل كما لو أن الله لديه "وجه" يُظهر حضوره أو غيابه يعبّر عن غياب حضور الله. لقد كان شعراء إسرائيل يطلبون وجه الرب (</w:t>
      </w:r>
      <w:r>
        <w:rPr>
          <w:rtl/>
          <w:cs/>
          <w:lang w:val="ar_AE" w:bidi="ar_AE"/>
        </w:rPr>
        <w:t>المزامير 4:6</w:t>
      </w:r>
      <w:r>
        <w:rPr>
          <w:rtl/>
          <w:cs/>
          <w:lang w:val="ar_AE" w:bidi="ar_AE"/>
        </w:rPr>
        <w:t xml:space="preserve">; </w:t>
      </w:r>
      <w:r>
        <w:rPr>
          <w:rtl/>
          <w:cs/>
          <w:lang w:val="ar_AE" w:bidi="ar_AE"/>
        </w:rPr>
        <w:t>105:4</w:t>
      </w:r>
      <w:r>
        <w:rPr>
          <w:rtl/>
          <w:cs/>
          <w:lang w:val="ar_AE" w:bidi="ar_AE"/>
        </w:rPr>
        <w:t>). وعندما كان الله "يُضيء بوجهه" أو يلتفت إلى شعبه، كانوا يشعرون بحضوره من خلال البركة، والعطاء، والحماية (</w:t>
      </w:r>
      <w:r>
        <w:rPr>
          <w:rtl/>
          <w:cs/>
          <w:lang w:val="ar_AE" w:bidi="ar_AE"/>
        </w:rPr>
        <w:t>67:1</w:t>
      </w:r>
      <w:r>
        <w:rPr>
          <w:rtl/>
          <w:cs/>
          <w:lang w:val="ar_AE" w:bidi="ar_AE"/>
        </w:rPr>
        <w:t xml:space="preserve">; </w:t>
      </w:r>
      <w:r>
        <w:rPr>
          <w:rtl/>
          <w:cs/>
          <w:lang w:val="ar_AE" w:bidi="ar_AE"/>
        </w:rPr>
        <w:t>80:3–19</w:t>
      </w:r>
      <w:r>
        <w:rPr>
          <w:rtl/>
          <w:cs/>
          <w:lang w:val="ar_AE" w:bidi="ar_AE"/>
        </w:rPr>
        <w:t>).</w:t>
      </w:r>
    </w:p>
    <w:p>
      <w:pPr>
        <w:bidi/>
      </w:pPr>
      <w:r>
        <w:rPr>
          <w:rtl/>
          <w:cs/>
          <w:lang w:val="ar_AE" w:bidi="ar_AE"/>
        </w:rPr>
      </w:r>
      <w:r>
        <w:rPr>
          <w:rtl/>
          <w:cs/>
          <w:lang w:val="ar_AE" w:bidi="ar_AE"/>
        </w:rPr>
        <w:t>أما عندما كان الله "يَحجُب وجهه"، كان ذلك يمثّل التخلّي الإلهي (</w:t>
      </w:r>
      <w:r>
        <w:rPr>
          <w:rtl/>
          <w:cs/>
          <w:lang w:val="ar_AE" w:bidi="ar_AE"/>
        </w:rPr>
        <w:t>المزامير 13:1</w:t>
      </w:r>
      <w:r>
        <w:rPr>
          <w:rtl/>
          <w:cs/>
          <w:lang w:val="ar_AE" w:bidi="ar_AE"/>
        </w:rPr>
        <w:t xml:space="preserve">; </w:t>
      </w:r>
      <w:r>
        <w:rPr>
          <w:rtl/>
          <w:cs/>
          <w:lang w:val="ar_AE" w:bidi="ar_AE"/>
        </w:rPr>
        <w:t>27:9</w:t>
      </w:r>
      <w:r>
        <w:rPr>
          <w:rtl/>
          <w:cs/>
          <w:lang w:val="ar_AE" w:bidi="ar_AE"/>
        </w:rPr>
        <w:t xml:space="preserve">; </w:t>
      </w:r>
      <w:r>
        <w:rPr>
          <w:rtl/>
          <w:cs/>
          <w:lang w:val="ar_AE" w:bidi="ar_AE"/>
        </w:rPr>
        <w:t>44:24</w:t>
      </w:r>
      <w:r>
        <w:rPr>
          <w:rtl/>
          <w:cs/>
          <w:lang w:val="ar_AE" w:bidi="ar_AE"/>
        </w:rPr>
        <w:t xml:space="preserve">; </w:t>
      </w:r>
      <w:r>
        <w:rPr>
          <w:rtl/>
          <w:cs/>
          <w:lang w:val="ar_AE" w:bidi="ar_AE"/>
        </w:rPr>
        <w:t>69:17</w:t>
      </w:r>
      <w:r>
        <w:rPr>
          <w:rtl/>
          <w:cs/>
          <w:lang w:val="ar_AE" w:bidi="ar_AE"/>
        </w:rPr>
        <w:t xml:space="preserve">; </w:t>
      </w:r>
      <w:r>
        <w:rPr>
          <w:rtl/>
          <w:cs/>
          <w:lang w:val="ar_AE" w:bidi="ar_AE"/>
        </w:rPr>
        <w:t>88:14</w:t>
      </w:r>
      <w:r>
        <w:rPr>
          <w:rtl/>
          <w:cs/>
          <w:lang w:val="ar_AE" w:bidi="ar_AE"/>
        </w:rPr>
        <w:t xml:space="preserve">; </w:t>
      </w:r>
      <w:r>
        <w:rPr>
          <w:rtl/>
          <w:cs/>
          <w:lang w:val="ar_AE" w:bidi="ar_AE"/>
        </w:rPr>
        <w:t>89:46</w:t>
      </w:r>
      <w:r>
        <w:rPr>
          <w:rtl/>
          <w:cs/>
          <w:lang w:val="ar_AE" w:bidi="ar_AE"/>
        </w:rPr>
        <w:t xml:space="preserve">; </w:t>
      </w:r>
      <w:r>
        <w:rPr>
          <w:rtl/>
          <w:cs/>
          <w:lang w:val="ar_AE" w:bidi="ar_AE"/>
        </w:rPr>
        <w:t>102:2</w:t>
      </w:r>
      <w:r>
        <w:rPr>
          <w:rtl/>
          <w:cs/>
          <w:lang w:val="ar_AE" w:bidi="ar_AE"/>
        </w:rPr>
        <w:t xml:space="preserve">; </w:t>
      </w:r>
      <w:r>
        <w:rPr>
          <w:rtl/>
          <w:cs/>
          <w:lang w:val="ar_AE" w:bidi="ar_AE"/>
        </w:rPr>
        <w:t>104:29</w:t>
      </w:r>
      <w:r>
        <w:rPr>
          <w:rtl/>
          <w:cs/>
          <w:lang w:val="ar_AE" w:bidi="ar_AE"/>
        </w:rPr>
        <w:t xml:space="preserve">; </w:t>
      </w:r>
      <w:r>
        <w:rPr>
          <w:rtl/>
          <w:cs/>
          <w:lang w:val="ar_AE" w:bidi="ar_AE"/>
        </w:rPr>
        <w:t>143:7</w:t>
      </w:r>
      <w:r>
        <w:rPr>
          <w:rtl/>
          <w:cs/>
          <w:lang w:val="ar_AE" w:bidi="ar_AE"/>
        </w:rPr>
        <w:t>). كان الأمر كما لو أن الله لا يراهم ولا يسمعهم (</w:t>
      </w:r>
      <w:r>
        <w:rPr>
          <w:rtl/>
          <w:cs/>
          <w:lang w:val="ar_AE" w:bidi="ar_AE"/>
        </w:rPr>
        <w:t>10:11</w:t>
      </w:r>
      <w:r>
        <w:rPr>
          <w:rtl/>
          <w:cs/>
          <w:lang w:val="ar_AE" w:bidi="ar_AE"/>
        </w:rPr>
        <w:t xml:space="preserve">; </w:t>
      </w:r>
      <w:r>
        <w:rPr>
          <w:rtl/>
          <w:cs/>
          <w:lang w:val="ar_AE" w:bidi="ar_AE"/>
        </w:rPr>
        <w:t>42:3</w:t>
      </w:r>
      <w:r>
        <w:rPr>
          <w:rtl/>
          <w:cs/>
          <w:lang w:val="ar_AE" w:bidi="ar_AE"/>
        </w:rPr>
        <w:t>). إن غياب الله كان يسبب الخوف والعار والفوضى، وقد يؤدي حتى إلى الموت (</w:t>
      </w:r>
      <w:r>
        <w:rPr>
          <w:rtl/>
          <w:cs/>
          <w:lang w:val="ar_AE" w:bidi="ar_AE"/>
        </w:rPr>
        <w:t>30:7</w:t>
      </w:r>
      <w:r>
        <w:rPr>
          <w:rtl/>
          <w:cs/>
          <w:lang w:val="ar_AE" w:bidi="ar_AE"/>
        </w:rPr>
        <w:t xml:space="preserve">; </w:t>
      </w:r>
      <w:r>
        <w:rPr>
          <w:rtl/>
          <w:cs/>
          <w:lang w:val="ar_AE" w:bidi="ar_AE"/>
        </w:rPr>
        <w:t>44:24</w:t>
      </w:r>
      <w:r>
        <w:rPr>
          <w:rtl/>
          <w:cs/>
          <w:lang w:val="ar_AE" w:bidi="ar_AE"/>
        </w:rPr>
        <w:t xml:space="preserve">; </w:t>
      </w:r>
      <w:r>
        <w:rPr>
          <w:rtl/>
          <w:cs/>
          <w:lang w:val="ar_AE" w:bidi="ar_AE"/>
        </w:rPr>
        <w:t>104:29</w:t>
      </w:r>
      <w:r>
        <w:rPr>
          <w:rtl/>
          <w:cs/>
          <w:lang w:val="ar_AE" w:bidi="ar_AE"/>
        </w:rPr>
        <w:t>).</w:t>
      </w:r>
    </w:p>
    <w:p>
      <w:pPr>
        <w:bidi/>
      </w:pPr>
      <w:r>
        <w:rPr>
          <w:rtl/>
          <w:cs/>
          <w:lang w:val="ar_AE" w:bidi="ar_AE"/>
        </w:rPr>
      </w:r>
      <w:r>
        <w:rPr>
          <w:rtl/>
          <w:cs/>
          <w:lang w:val="ar_AE" w:bidi="ar_AE"/>
        </w:rPr>
        <w:t>صلّى كُتّاب المزامير من أجل حضور الله عندما كانوا يطلبون تغييرًا في أوضاعهم (</w:t>
      </w:r>
      <w:r>
        <w:rPr>
          <w:rtl/>
          <w:cs/>
          <w:lang w:val="ar_AE" w:bidi="ar_AE"/>
        </w:rPr>
        <w:t>مزامير 31:15–16</w:t>
      </w:r>
      <w:r>
        <w:rPr>
          <w:rtl/>
          <w:cs/>
          <w:lang w:val="ar_AE" w:bidi="ar_AE"/>
        </w:rPr>
        <w:t xml:space="preserve">؛ </w:t>
      </w:r>
      <w:r>
        <w:rPr>
          <w:rtl/>
          <w:cs/>
          <w:lang w:val="ar_AE" w:bidi="ar_AE"/>
        </w:rPr>
        <w:t>67:1</w:t>
      </w:r>
      <w:r>
        <w:rPr>
          <w:rtl/>
          <w:cs/>
          <w:lang w:val="ar_AE" w:bidi="ar_AE"/>
        </w:rPr>
        <w:t xml:space="preserve">؛ </w:t>
      </w:r>
      <w:r>
        <w:rPr>
          <w:rtl/>
          <w:cs/>
          <w:lang w:val="ar_AE" w:bidi="ar_AE"/>
        </w:rPr>
        <w:t>69:17</w:t>
      </w:r>
      <w:r>
        <w:rPr>
          <w:rtl/>
          <w:cs/>
          <w:lang w:val="ar_AE" w:bidi="ar_AE"/>
        </w:rPr>
        <w:t xml:space="preserve">؛ </w:t>
      </w:r>
      <w:r>
        <w:rPr>
          <w:rtl/>
          <w:cs/>
          <w:lang w:val="ar_AE" w:bidi="ar_AE"/>
        </w:rPr>
        <w:t>80:3</w:t>
      </w:r>
      <w:r>
        <w:rPr>
          <w:rtl/>
          <w:cs/>
          <w:lang w:val="ar_AE" w:bidi="ar_AE"/>
        </w:rPr>
        <w:t xml:space="preserve">، </w:t>
      </w:r>
      <w:r>
        <w:rPr>
          <w:rtl/>
          <w:cs/>
          <w:lang w:val="ar_AE" w:bidi="ar_AE"/>
        </w:rPr>
        <w:t>7</w:t>
      </w:r>
      <w:r>
        <w:rPr>
          <w:rtl/>
          <w:cs/>
          <w:lang w:val="ar_AE" w:bidi="ar_AE"/>
        </w:rPr>
        <w:t xml:space="preserve">، </w:t>
      </w:r>
      <w:r>
        <w:rPr>
          <w:rtl/>
          <w:cs/>
          <w:lang w:val="ar_AE" w:bidi="ar_AE"/>
        </w:rPr>
        <w:t>19</w:t>
      </w:r>
      <w:r>
        <w:rPr>
          <w:rtl/>
          <w:cs/>
          <w:lang w:val="ar_AE" w:bidi="ar_AE"/>
        </w:rPr>
        <w:t>).كانوا يدركون أن حضوره هو عونًا لهم (</w:t>
      </w:r>
      <w:r>
        <w:rPr>
          <w:rtl/>
          <w:cs/>
          <w:lang w:val="ar_AE" w:bidi="ar_AE"/>
        </w:rPr>
        <w:t>44:3</w:t>
      </w:r>
      <w:r>
        <w:rPr>
          <w:rtl/>
          <w:cs/>
          <w:lang w:val="ar_AE" w:bidi="ar_AE"/>
        </w:rPr>
        <w:t>). ويتوق المستقيمون منهم إلى التواجد في حضور الله (</w:t>
      </w:r>
      <w:r>
        <w:rPr>
          <w:rtl/>
          <w:cs/>
          <w:lang w:val="ar_AE" w:bidi="ar_AE"/>
        </w:rPr>
        <w:t>11:7</w:t>
      </w:r>
      <w:r>
        <w:rPr>
          <w:rtl/>
          <w:cs/>
          <w:lang w:val="ar_AE" w:bidi="ar_AE"/>
        </w:rPr>
        <w:t xml:space="preserve">؛ </w:t>
      </w:r>
      <w:r>
        <w:rPr>
          <w:rtl/>
          <w:cs/>
          <w:lang w:val="ar_AE" w:bidi="ar_AE"/>
        </w:rPr>
        <w:t>16:9–11</w:t>
      </w:r>
      <w:r>
        <w:rPr>
          <w:rtl/>
          <w:cs/>
          <w:lang w:val="ar_AE" w:bidi="ar_AE"/>
        </w:rPr>
        <w:t xml:space="preserve">؛ </w:t>
      </w:r>
      <w:r>
        <w:rPr>
          <w:rtl/>
          <w:cs/>
          <w:lang w:val="ar_AE" w:bidi="ar_AE"/>
        </w:rPr>
        <w:t>17:15</w:t>
      </w:r>
      <w:r>
        <w:rPr>
          <w:rtl/>
          <w:cs/>
          <w:lang w:val="ar_AE" w:bidi="ar_AE"/>
        </w:rPr>
        <w:t>)، فحضوره وحده يُشبع أعمق أشواقهم (</w:t>
      </w:r>
      <w:r>
        <w:rPr>
          <w:rtl/>
          <w:cs/>
          <w:lang w:val="ar_AE" w:bidi="ar_AE"/>
        </w:rPr>
        <w:t>17:15</w:t>
      </w:r>
      <w:r>
        <w:rPr>
          <w:rtl/>
          <w:cs/>
          <w:lang w:val="ar_AE" w:bidi="ar_AE"/>
        </w:rPr>
        <w:t>)، ويمنحهم فرحًا دائمًا (</w:t>
      </w:r>
      <w:r>
        <w:rPr>
          <w:rtl/>
          <w:cs/>
          <w:lang w:val="ar_AE" w:bidi="ar_AE"/>
        </w:rPr>
        <w:t>37:4</w:t>
      </w:r>
      <w:r>
        <w:rPr>
          <w:rtl/>
          <w:cs/>
          <w:lang w:val="ar_AE" w:bidi="ar_AE"/>
        </w:rPr>
        <w:t xml:space="preserve">؛ </w:t>
      </w:r>
      <w:r>
        <w:rPr>
          <w:rtl/>
          <w:cs/>
          <w:lang w:val="ar_AE" w:bidi="ar_AE"/>
        </w:rPr>
        <w:t>43:4</w:t>
      </w:r>
      <w:r>
        <w:rPr>
          <w:rtl/>
          <w:cs/>
          <w:lang w:val="ar_AE" w:bidi="ar_AE"/>
        </w:rPr>
        <w:t xml:space="preserve">؛ </w:t>
      </w:r>
      <w:r>
        <w:rPr>
          <w:rtl/>
          <w:cs/>
          <w:lang w:val="ar_AE" w:bidi="ar_AE"/>
        </w:rPr>
        <w:t>73:25</w:t>
      </w:r>
      <w:r>
        <w:rPr>
          <w:rtl/>
          <w:cs/>
          <w:lang w:val="ar_AE" w:bidi="ar_AE"/>
        </w:rPr>
        <w:t>). فكل ما يتعلق بالله يجلب لهم الفرح.</w:t>
      </w:r>
    </w:p>
    <w:p>
      <w:pPr>
        <w:bidi/>
      </w:pPr>
      <w:r>
        <w:rPr>
          <w:rtl/>
          <w:cs/>
          <w:lang w:val="ar_AE" w:bidi="ar_AE"/>
        </w:rPr>
      </w:r>
      <w:r>
        <w:rPr>
          <w:rtl/>
          <w:cs/>
          <w:lang w:val="ar_AE" w:bidi="ar_AE"/>
        </w:rPr>
        <w:t>يختبر الناس فضل الله وصلاحه من خلال حضوره (</w:t>
      </w:r>
      <w:r>
        <w:rPr>
          <w:rtl/>
          <w:cs/>
          <w:lang w:val="ar_AE" w:bidi="ar_AE"/>
        </w:rPr>
        <w:t>مزمور 3 2: 6</w:t>
      </w:r>
      <w:r>
        <w:rPr>
          <w:rtl/>
          <w:cs/>
          <w:lang w:val="ar_AE" w:bidi="ar_AE"/>
        </w:rPr>
        <w:t>). فالبركات والمحاصيل الوفيرة والازدهار تشير إلى حضوره (</w:t>
      </w:r>
      <w:r>
        <w:rPr>
          <w:rtl/>
          <w:cs/>
          <w:lang w:val="ar_AE" w:bidi="ar_AE"/>
        </w:rPr>
        <w:t>21:3</w:t>
      </w:r>
      <w:r>
        <w:rPr>
          <w:rtl/>
          <w:cs/>
          <w:lang w:val="ar_AE" w:bidi="ar_AE"/>
        </w:rPr>
        <w:t xml:space="preserve">; </w:t>
      </w:r>
      <w:r>
        <w:rPr>
          <w:rtl/>
          <w:cs/>
          <w:lang w:val="ar_AE" w:bidi="ar_AE"/>
        </w:rPr>
        <w:t>65:11</w:t>
      </w:r>
      <w:r>
        <w:rPr>
          <w:rtl/>
          <w:cs/>
          <w:lang w:val="ar_AE" w:bidi="ar_AE"/>
        </w:rPr>
        <w:t xml:space="preserve">; </w:t>
      </w:r>
      <w:r>
        <w:rPr>
          <w:rtl/>
          <w:cs/>
          <w:lang w:val="ar_AE" w:bidi="ar_AE"/>
        </w:rPr>
        <w:t>68:10</w:t>
      </w:r>
      <w:r>
        <w:rPr>
          <w:rtl/>
          <w:cs/>
          <w:lang w:val="ar_AE" w:bidi="ar_AE"/>
        </w:rPr>
        <w:t xml:space="preserve">; </w:t>
      </w:r>
      <w:r>
        <w:rPr>
          <w:rtl/>
          <w:cs/>
          <w:lang w:val="ar_AE" w:bidi="ar_AE"/>
        </w:rPr>
        <w:t>85:12</w:t>
      </w:r>
      <w:r>
        <w:rPr>
          <w:rtl/>
          <w:cs/>
          <w:lang w:val="ar_AE" w:bidi="ar_AE"/>
        </w:rPr>
        <w:t xml:space="preserve">; </w:t>
      </w:r>
      <w:r>
        <w:rPr>
          <w:rtl/>
          <w:cs/>
          <w:lang w:val="ar_AE" w:bidi="ar_AE"/>
        </w:rPr>
        <w:t>106:5</w:t>
      </w:r>
      <w:r>
        <w:rPr>
          <w:rtl/>
          <w:cs/>
          <w:lang w:val="ar_AE" w:bidi="ar_AE"/>
        </w:rPr>
        <w:t xml:space="preserve">; </w:t>
      </w:r>
      <w:r>
        <w:rPr>
          <w:rtl/>
          <w:cs/>
          <w:lang w:val="ar_AE" w:bidi="ar_AE"/>
        </w:rPr>
        <w:t>128:2</w:t>
      </w:r>
      <w:r>
        <w:rPr>
          <w:rtl/>
          <w:cs/>
          <w:lang w:val="ar_AE" w:bidi="ar_AE"/>
        </w:rPr>
        <w:t>). وقد كان صلاح الله يرتبط بشكل وثيق بالهيكل، حيث يكون حضوره واضحًا بشكل خاص (</w:t>
      </w:r>
      <w:r>
        <w:rPr>
          <w:rtl/>
          <w:cs/>
          <w:lang w:val="ar_AE" w:bidi="ar_AE"/>
        </w:rPr>
        <w:t>65:4</w:t>
      </w:r>
      <w:r>
        <w:rPr>
          <w:rtl/>
          <w:cs/>
          <w:lang w:val="ar_AE" w:bidi="ar_AE"/>
        </w:rPr>
        <w:t>). كما أن حضور الله يجلب الصحة والحياة لشعبه ويوفر احتياجاتهم (</w:t>
      </w:r>
      <w:r>
        <w:rPr>
          <w:rtl/>
          <w:cs/>
          <w:lang w:val="ar_AE" w:bidi="ar_AE"/>
        </w:rPr>
        <w:t>107:9</w:t>
      </w:r>
      <w:r>
        <w:rPr>
          <w:rtl/>
          <w:cs/>
          <w:lang w:val="ar_AE" w:bidi="ar_AE"/>
        </w:rPr>
        <w:t>). بالنسبة لكُتّاب المزامير، كان حضور الله أمرًا جوهريًا للعيش بشكل جيد ومزدهر.</w:t>
      </w:r>
    </w:p>
    <w:p>
      <w:pPr>
        <w:bidi/>
      </w:pPr>
      <w:r>
        <w:rPr>
          <w:rtl/>
          <w:cs/>
          <w:lang w:val="ar_AE" w:bidi="ar_AE"/>
        </w:rPr>
      </w:r>
      <w:r>
        <w:rPr>
          <w:u w:val="single"/>
          <w:rtl/>
          <w:cs/>
          <w:lang w:val="ar_AE" w:bidi="ar_AE"/>
        </w:rPr>
        <w:t>مقاطع لمزيد الدراسة</w:t>
      </w:r>
    </w:p>
    <w:p>
      <w:pPr>
        <w:bidi/>
      </w:pPr>
      <w:r>
        <w:rPr>
          <w:rtl/>
          <w:cs/>
          <w:lang w:val="ar_AE" w:bidi="ar_AE"/>
        </w:rPr>
      </w:r>
      <w:r>
        <w:rPr>
          <w:rtl/>
          <w:cs/>
          <w:lang w:val="ar_AE" w:bidi="ar_AE"/>
        </w:rPr>
        <w:t>مزامير 4:6</w:t>
      </w:r>
      <w:r>
        <w:rPr>
          <w:rtl/>
          <w:cs/>
          <w:lang w:val="ar_AE" w:bidi="ar_AE"/>
        </w:rPr>
        <w:t xml:space="preserve">; </w:t>
      </w:r>
      <w:r>
        <w:rPr>
          <w:rtl/>
          <w:cs/>
          <w:lang w:val="ar_AE" w:bidi="ar_AE"/>
        </w:rPr>
        <w:t>13:1</w:t>
      </w:r>
      <w:r>
        <w:rPr>
          <w:rtl/>
          <w:cs/>
          <w:lang w:val="ar_AE" w:bidi="ar_AE"/>
        </w:rPr>
        <w:t xml:space="preserve">; </w:t>
      </w:r>
      <w:r>
        <w:rPr>
          <w:rtl/>
          <w:cs/>
          <w:lang w:val="ar_AE" w:bidi="ar_AE"/>
        </w:rPr>
        <w:t>21:6</w:t>
      </w:r>
      <w:r>
        <w:rPr>
          <w:rtl/>
          <w:cs/>
          <w:lang w:val="ar_AE" w:bidi="ar_AE"/>
        </w:rPr>
        <w:t xml:space="preserve">; </w:t>
      </w:r>
      <w:r>
        <w:rPr>
          <w:rtl/>
          <w:cs/>
          <w:lang w:val="ar_AE" w:bidi="ar_AE"/>
        </w:rPr>
        <w:t>24:3–6</w:t>
      </w:r>
      <w:r>
        <w:rPr>
          <w:rtl/>
          <w:cs/>
          <w:lang w:val="ar_AE" w:bidi="ar_AE"/>
        </w:rPr>
        <w:t xml:space="preserve">; </w:t>
      </w:r>
      <w:r>
        <w:rPr>
          <w:rtl/>
          <w:cs/>
          <w:lang w:val="ar_AE" w:bidi="ar_AE"/>
        </w:rPr>
        <w:t>27:9</w:t>
      </w:r>
      <w:r>
        <w:rPr>
          <w:rtl/>
          <w:cs/>
          <w:lang w:val="ar_AE" w:bidi="ar_AE"/>
        </w:rPr>
        <w:t xml:space="preserve">; </w:t>
      </w:r>
      <w:r>
        <w:rPr>
          <w:rtl/>
          <w:cs/>
          <w:lang w:val="ar_AE" w:bidi="ar_AE"/>
        </w:rPr>
        <w:t>44:3</w:t>
      </w:r>
      <w:r>
        <w:rPr>
          <w:rtl/>
          <w:cs/>
          <w:lang w:val="ar_AE" w:bidi="ar_AE"/>
        </w:rPr>
        <w:t xml:space="preserve">, </w:t>
      </w:r>
      <w:r>
        <w:rPr>
          <w:rtl/>
          <w:cs/>
          <w:lang w:val="ar_AE" w:bidi="ar_AE"/>
        </w:rPr>
        <w:t>24</w:t>
      </w:r>
      <w:r>
        <w:rPr>
          <w:rtl/>
          <w:cs/>
          <w:lang w:val="ar_AE" w:bidi="ar_AE"/>
        </w:rPr>
        <w:t xml:space="preserve">; </w:t>
      </w:r>
      <w:r>
        <w:rPr>
          <w:rtl/>
          <w:cs/>
          <w:lang w:val="ar_AE" w:bidi="ar_AE"/>
        </w:rPr>
        <w:t>67:1</w:t>
      </w:r>
      <w:r>
        <w:rPr>
          <w:rtl/>
          <w:cs/>
          <w:lang w:val="ar_AE" w:bidi="ar_AE"/>
        </w:rPr>
        <w:t xml:space="preserve">; </w:t>
      </w:r>
      <w:r>
        <w:rPr>
          <w:rtl/>
          <w:cs/>
          <w:lang w:val="ar_AE" w:bidi="ar_AE"/>
        </w:rPr>
        <w:t>69:17</w:t>
      </w:r>
      <w:r>
        <w:rPr>
          <w:rtl/>
          <w:cs/>
          <w:lang w:val="ar_AE" w:bidi="ar_AE"/>
        </w:rPr>
        <w:t xml:space="preserve">; </w:t>
      </w:r>
      <w:r>
        <w:rPr>
          <w:rtl/>
          <w:cs/>
          <w:lang w:val="ar_AE" w:bidi="ar_AE"/>
        </w:rPr>
        <w:t>88:14</w:t>
      </w:r>
      <w:r>
        <w:rPr>
          <w:rtl/>
          <w:cs/>
          <w:lang w:val="ar_AE" w:bidi="ar_AE"/>
        </w:rPr>
        <w:t xml:space="preserve">; </w:t>
      </w:r>
      <w:r>
        <w:rPr>
          <w:rtl/>
          <w:cs/>
          <w:lang w:val="ar_AE" w:bidi="ar_AE"/>
        </w:rPr>
        <w:t>89:46</w:t>
      </w:r>
      <w:r>
        <w:rPr>
          <w:rtl/>
          <w:cs/>
          <w:lang w:val="ar_AE" w:bidi="ar_AE"/>
        </w:rPr>
        <w:t xml:space="preserve">; </w:t>
      </w:r>
      <w:r>
        <w:rPr>
          <w:rtl/>
          <w:cs/>
          <w:lang w:val="ar_AE" w:bidi="ar_AE"/>
        </w:rPr>
        <w:t>102:2</w:t>
      </w:r>
      <w:r>
        <w:rPr>
          <w:rtl/>
          <w:cs/>
          <w:lang w:val="ar_AE" w:bidi="ar_AE"/>
        </w:rPr>
        <w:t xml:space="preserve">; </w:t>
      </w:r>
      <w:r>
        <w:rPr>
          <w:rtl/>
          <w:cs/>
          <w:lang w:val="ar_AE" w:bidi="ar_AE"/>
        </w:rPr>
        <w:t>104:29</w:t>
      </w:r>
      <w:r>
        <w:rPr>
          <w:rtl/>
          <w:cs/>
          <w:lang w:val="ar_AE" w:bidi="ar_AE"/>
        </w:rPr>
        <w:t xml:space="preserve">; </w:t>
      </w:r>
      <w:r>
        <w:rPr>
          <w:rtl/>
          <w:cs/>
          <w:lang w:val="ar_AE" w:bidi="ar_AE"/>
        </w:rPr>
        <w:t>143:7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حكم ٱلله وسلطانه على جميع الأمم</w:t>
      </w:r>
      <w:r>
        <w:rPr>
          <w:rtl/>
          <w:cs/>
          <w:lang w:val="ar_AE" w:bidi="ar_AE"/>
        </w:rPr>
      </w:r>
    </w:p>
    <w:p>
      <w:pPr>
        <w:bidi/>
      </w:pPr>
      <w:r>
        <w:rPr>
          <w:rtl/>
          <w:cs/>
          <w:lang w:val="ar_AE" w:bidi="ar_AE"/>
        </w:rPr>
      </w:r>
      <w:r>
        <w:rPr>
          <w:rtl/>
          <w:cs/>
          <w:lang w:val="ar_AE" w:bidi="ar_AE"/>
        </w:rPr>
        <w:t>في العصور القديمة، كان معظم الناس يعتقدون أن لكل أمة إلهها أو آلهتها الخاصة. على سبيل المثال، اعتقد ملك أرام أن آلهة إسرائيل كانت قوية فقط في المناطق الجبلية (</w:t>
      </w:r>
      <w:r>
        <w:rPr>
          <w:rtl/>
          <w:cs/>
          <w:lang w:val="ar_AE" w:bidi="ar_AE"/>
        </w:rPr>
        <w:t>1 ملوك 20:23</w:t>
      </w:r>
      <w:r>
        <w:rPr>
          <w:rtl/>
          <w:cs/>
          <w:lang w:val="ar_AE" w:bidi="ar_AE"/>
        </w:rPr>
        <w:t>). عندما تحدث القاضي يفتاح عن الإله الباطل كموش الذي منح الأرض للعمونيين، كان هذا يُظهر أنه لا يزال يفكّر مثل الأشخاص الذين يعبدون العديد من الآلهة (</w:t>
      </w:r>
      <w:r>
        <w:rPr>
          <w:rtl/>
          <w:cs/>
          <w:lang w:val="ar_AE" w:bidi="ar_AE"/>
        </w:rPr>
        <w:t>قضاة 11:24</w:t>
      </w:r>
      <w:r>
        <w:rPr>
          <w:rtl/>
          <w:cs/>
          <w:lang w:val="ar_AE" w:bidi="ar_AE"/>
        </w:rPr>
        <w:t>).</w:t>
      </w:r>
    </w:p>
    <w:p>
      <w:pPr>
        <w:bidi/>
      </w:pPr>
      <w:r>
        <w:rPr>
          <w:rtl/>
          <w:cs/>
          <w:lang w:val="ar_AE" w:bidi="ar_AE"/>
        </w:rPr>
      </w:r>
      <w:r>
        <w:rPr>
          <w:rtl/>
          <w:cs/>
          <w:lang w:val="ar_AE" w:bidi="ar_AE"/>
        </w:rPr>
        <w:t xml:space="preserve">في المقابل، كان النبي عاموس يعلم أن الله وحده هو الذي أخرج الفلسطينيين من </w:t>
      </w:r>
      <w:r>
        <w:rPr>
          <w:rtl/>
          <w:cs/>
          <w:lang w:val="ar_AE" w:bidi="ar_AE"/>
        </w:rPr>
        <w:t>كَفْتُورَ</w:t>
      </w:r>
      <w:r>
        <w:rPr>
          <w:rtl/>
          <w:cs/>
          <w:lang w:val="ar_AE" w:bidi="ar_AE"/>
        </w:rPr>
        <w:t>، والآراميين من قير (</w:t>
      </w:r>
      <w:r>
        <w:rPr>
          <w:rtl/>
          <w:cs/>
          <w:lang w:val="ar_AE" w:bidi="ar_AE"/>
        </w:rPr>
        <w:t>عاموس 9:7</w:t>
      </w:r>
      <w:r>
        <w:rPr>
          <w:rtl/>
          <w:cs/>
          <w:lang w:val="ar_AE" w:bidi="ar_AE"/>
        </w:rPr>
        <w:t>). فالله هو خالق الكون بأسره، وليس فقط إله إسرائيل (</w:t>
      </w:r>
      <w:r>
        <w:rPr>
          <w:rtl/>
          <w:cs/>
          <w:lang w:val="ar_AE" w:bidi="ar_AE"/>
        </w:rPr>
        <w:t>4:13</w:t>
      </w:r>
      <w:r>
        <w:rPr>
          <w:rtl/>
          <w:cs/>
          <w:lang w:val="ar_AE" w:bidi="ar_AE"/>
        </w:rPr>
        <w:t xml:space="preserve">; </w:t>
      </w:r>
      <w:r>
        <w:rPr>
          <w:rtl/>
          <w:cs/>
          <w:lang w:val="ar_AE" w:bidi="ar_AE"/>
        </w:rPr>
        <w:t>5:8</w:t>
      </w:r>
      <w:r>
        <w:rPr>
          <w:rtl/>
          <w:cs/>
          <w:lang w:val="ar_AE" w:bidi="ar_AE"/>
        </w:rPr>
        <w:t>). ولهذا، كان له الحق أن يطالب الأمم كلها بالتصرف بعدل ورحمة (</w:t>
      </w:r>
      <w:r>
        <w:rPr>
          <w:rtl/>
          <w:cs/>
          <w:lang w:val="ar_AE" w:bidi="ar_AE"/>
        </w:rPr>
        <w:t>1:3–2:3</w:t>
      </w:r>
      <w:r>
        <w:rPr>
          <w:rtl/>
          <w:cs/>
          <w:lang w:val="ar_AE" w:bidi="ar_AE"/>
        </w:rPr>
        <w:t>).</w:t>
      </w:r>
    </w:p>
    <w:p>
      <w:pPr>
        <w:bidi/>
      </w:pPr>
      <w:r>
        <w:rPr>
          <w:rtl/>
          <w:cs/>
          <w:lang w:val="ar_AE" w:bidi="ar_AE"/>
        </w:rPr>
      </w:r>
      <w:r>
        <w:rPr>
          <w:rtl/>
          <w:cs/>
          <w:lang w:val="ar_AE" w:bidi="ar_AE"/>
        </w:rPr>
        <w:t xml:space="preserve">كان هناك اعتقاد خاطئ شائع (بدعة) بين شعب يهوذا وإسرائيل بأن الله سيدعمهم في النهاية رغم خطاياهم بسبب عهده معهم (انظر </w:t>
      </w:r>
      <w:r>
        <w:rPr>
          <w:rtl/>
          <w:cs/>
          <w:lang w:val="ar_AE" w:bidi="ar_AE"/>
        </w:rPr>
        <w:t>إرميا 7:4</w:t>
      </w:r>
      <w:r>
        <w:rPr>
          <w:rtl/>
          <w:cs/>
          <w:lang w:val="ar_AE" w:bidi="ar_AE"/>
        </w:rPr>
        <w:t xml:space="preserve">؛ </w:t>
      </w:r>
      <w:r>
        <w:rPr>
          <w:rtl/>
          <w:cs/>
          <w:lang w:val="ar_AE" w:bidi="ar_AE"/>
        </w:rPr>
        <w:t>عاموس 3:1–2</w:t>
      </w:r>
      <w:r>
        <w:rPr>
          <w:rtl/>
          <w:cs/>
          <w:lang w:val="ar_AE" w:bidi="ar_AE"/>
        </w:rPr>
        <w:t xml:space="preserve">؛ </w:t>
      </w:r>
      <w:r>
        <w:rPr>
          <w:rtl/>
          <w:cs/>
          <w:lang w:val="ar_AE" w:bidi="ar_AE"/>
        </w:rPr>
        <w:t>9:10</w:t>
      </w:r>
      <w:r>
        <w:rPr>
          <w:rtl/>
          <w:cs/>
          <w:lang w:val="ar_AE" w:bidi="ar_AE"/>
        </w:rPr>
        <w:t>). لقد كانوا يظنون خطأً أن "يوم الرب" يعني إنقاذًا تلقائيًا لهم وتدميرًا لأعدائهم. لكن عاموس تحدى هذا الشعور الخاطئ بالامتياز بشكل مباشر (</w:t>
      </w:r>
      <w:r>
        <w:rPr>
          <w:rtl/>
          <w:cs/>
          <w:lang w:val="ar_AE" w:bidi="ar_AE"/>
        </w:rPr>
        <w:t>9:7</w:t>
      </w:r>
      <w:r>
        <w:rPr>
          <w:rtl/>
          <w:cs/>
          <w:lang w:val="ar_AE" w:bidi="ar_AE"/>
        </w:rPr>
        <w:t xml:space="preserve">؛ انظر أيضًا </w:t>
      </w:r>
      <w:r>
        <w:rPr>
          <w:rtl/>
          <w:cs/>
          <w:lang w:val="ar_AE" w:bidi="ar_AE"/>
        </w:rPr>
        <w:t>5:18–20</w:t>
      </w:r>
      <w:r>
        <w:rPr>
          <w:rtl/>
          <w:cs/>
          <w:lang w:val="ar_AE" w:bidi="ar_AE"/>
        </w:rPr>
        <w:t>). لن يكون يوم الرب مغفرة لإسرائيل الخاطئة. بل سيستخدمه الله لمعاقبتهم.</w:t>
      </w:r>
    </w:p>
    <w:p>
      <w:pPr>
        <w:bidi/>
      </w:pPr>
      <w:r>
        <w:rPr>
          <w:rtl/>
          <w:cs/>
          <w:lang w:val="ar_AE" w:bidi="ar_AE"/>
        </w:rPr>
      </w:r>
      <w:r>
        <w:rPr>
          <w:rtl/>
          <w:cs/>
          <w:lang w:val="ar_AE" w:bidi="ar_AE"/>
        </w:rPr>
        <w:t>إن المكانة المُميِّزة لإسرائيل بين الأمم جعل مسؤوليتها أعظم. فبينما عانت الأمم المجاورة من العقاب على الخطايا الجسيمة، عاقب الله إسرائيل على جميع خطاياها (</w:t>
      </w:r>
      <w:r>
        <w:rPr>
          <w:rtl/>
          <w:cs/>
          <w:lang w:val="ar_AE" w:bidi="ar_AE"/>
        </w:rPr>
        <w:t>عاموس 3:2</w:t>
      </w:r>
      <w:r>
        <w:rPr>
          <w:rtl/>
          <w:cs/>
          <w:lang w:val="ar_AE" w:bidi="ar_AE"/>
        </w:rPr>
        <w:t>). ويوسع العهد الجديد هذا المفهوم: "</w:t>
      </w:r>
      <w:r>
        <w:rPr>
          <w:rtl/>
          <w:cs/>
          <w:lang w:val="ar_AE" w:bidi="ar_AE"/>
        </w:rPr>
        <w:t>كُلُّ مَنْ أُعْطِيَ كَثِيرًا يُطْلَبُ مِنْهُ كَثِيرٌ"</w:t>
      </w:r>
      <w:r>
        <w:rPr>
          <w:rtl/>
          <w:cs/>
          <w:lang w:val="ar_AE" w:bidi="ar_AE"/>
        </w:rPr>
        <w:t xml:space="preserve"> (</w:t>
      </w:r>
      <w:r>
        <w:rPr>
          <w:rtl/>
          <w:cs/>
          <w:lang w:val="ar_AE" w:bidi="ar_AE"/>
        </w:rPr>
        <w:t>لوقا 12:48</w:t>
      </w:r>
      <w:r>
        <w:rPr>
          <w:rtl/>
          <w:cs/>
          <w:lang w:val="ar_AE" w:bidi="ar_AE"/>
        </w:rPr>
        <w:t xml:space="preserve">; </w:t>
      </w:r>
      <w:r>
        <w:rPr>
          <w:rtl/>
          <w:cs/>
          <w:lang w:val="ar_AE" w:bidi="ar_AE"/>
        </w:rPr>
        <w:t>يعقوب 3:1</w:t>
      </w:r>
      <w:r>
        <w:rPr>
          <w:rtl/>
          <w:cs/>
          <w:lang w:val="ar_AE" w:bidi="ar_AE"/>
        </w:rPr>
        <w:t>).</w:t>
      </w:r>
    </w:p>
    <w:p>
      <w:pPr>
        <w:bidi/>
      </w:pPr>
      <w:r>
        <w:rPr>
          <w:rtl/>
          <w:cs/>
          <w:lang w:val="ar_AE" w:bidi="ar_AE"/>
        </w:rPr>
      </w:r>
      <w:r>
        <w:rPr>
          <w:u w:val="single"/>
          <w:rtl/>
          <w:cs/>
          <w:lang w:val="ar_AE" w:bidi="ar_AE"/>
        </w:rPr>
        <w:t>مقاطع للدراسة المتقدمة</w:t>
      </w:r>
    </w:p>
    <w:p>
      <w:pPr>
        <w:bidi/>
      </w:pPr>
      <w:r>
        <w:rPr>
          <w:rtl/>
          <w:cs/>
          <w:lang w:val="ar_AE" w:bidi="ar_AE"/>
        </w:rPr>
      </w:r>
      <w:r>
        <w:rPr>
          <w:rtl/>
          <w:cs/>
          <w:lang w:val="ar_AE" w:bidi="ar_AE"/>
        </w:rPr>
        <w:t>خروج 15:18</w:t>
      </w:r>
      <w:r>
        <w:rPr>
          <w:rtl/>
          <w:cs/>
          <w:lang w:val="ar_AE" w:bidi="ar_AE"/>
        </w:rPr>
        <w:t xml:space="preserve">; </w:t>
      </w:r>
      <w:r>
        <w:rPr>
          <w:rtl/>
          <w:cs/>
          <w:lang w:val="ar_AE" w:bidi="ar_AE"/>
        </w:rPr>
        <w:t>تثنية 32:8</w:t>
      </w:r>
      <w:r>
        <w:rPr>
          <w:rtl/>
          <w:cs/>
          <w:lang w:val="ar_AE" w:bidi="ar_AE"/>
        </w:rPr>
        <w:t xml:space="preserve">; </w:t>
      </w:r>
      <w:r>
        <w:rPr>
          <w:rtl/>
          <w:cs/>
          <w:lang w:val="ar_AE" w:bidi="ar_AE"/>
        </w:rPr>
        <w:t>1 أخبار الأيام 29:11–12</w:t>
      </w:r>
      <w:r>
        <w:rPr>
          <w:rtl/>
          <w:cs/>
          <w:lang w:val="ar_AE" w:bidi="ar_AE"/>
        </w:rPr>
        <w:t xml:space="preserve">; </w:t>
      </w:r>
      <w:r>
        <w:rPr>
          <w:rtl/>
          <w:cs/>
          <w:lang w:val="ar_AE" w:bidi="ar_AE"/>
        </w:rPr>
        <w:t>2 أخبار الأيام 20:6</w:t>
      </w:r>
      <w:r>
        <w:rPr>
          <w:rtl/>
          <w:cs/>
          <w:lang w:val="ar_AE" w:bidi="ar_AE"/>
        </w:rPr>
        <w:t xml:space="preserve">; </w:t>
      </w:r>
      <w:r>
        <w:rPr>
          <w:rtl/>
          <w:cs/>
          <w:lang w:val="ar_AE" w:bidi="ar_AE"/>
        </w:rPr>
        <w:t>مزامير 2:1–12</w:t>
      </w:r>
      <w:r>
        <w:rPr>
          <w:rtl/>
          <w:cs/>
          <w:lang w:val="ar_AE" w:bidi="ar_AE"/>
        </w:rPr>
        <w:t xml:space="preserve">; </w:t>
      </w:r>
      <w:r>
        <w:rPr>
          <w:rtl/>
          <w:cs/>
          <w:lang w:val="ar_AE" w:bidi="ar_AE"/>
        </w:rPr>
        <w:t>7:6–8</w:t>
      </w:r>
      <w:r>
        <w:rPr>
          <w:rtl/>
          <w:cs/>
          <w:lang w:val="ar_AE" w:bidi="ar_AE"/>
        </w:rPr>
        <w:t xml:space="preserve">; </w:t>
      </w:r>
      <w:r>
        <w:rPr>
          <w:rtl/>
          <w:cs/>
          <w:lang w:val="ar_AE" w:bidi="ar_AE"/>
        </w:rPr>
        <w:t>10:16</w:t>
      </w:r>
      <w:r>
        <w:rPr>
          <w:rtl/>
          <w:cs/>
          <w:lang w:val="ar_AE" w:bidi="ar_AE"/>
        </w:rPr>
        <w:t xml:space="preserve">; </w:t>
      </w:r>
      <w:r>
        <w:rPr>
          <w:rtl/>
          <w:cs/>
          <w:lang w:val="ar_AE" w:bidi="ar_AE"/>
        </w:rPr>
        <w:t>22:28</w:t>
      </w:r>
      <w:r>
        <w:rPr>
          <w:rtl/>
          <w:cs/>
          <w:lang w:val="ar_AE" w:bidi="ar_AE"/>
        </w:rPr>
        <w:t xml:space="preserve">; </w:t>
      </w:r>
      <w:r>
        <w:rPr>
          <w:rtl/>
          <w:cs/>
          <w:lang w:val="ar_AE" w:bidi="ar_AE"/>
        </w:rPr>
        <w:t>47:2</w:t>
      </w:r>
      <w:r>
        <w:rPr>
          <w:rtl/>
          <w:cs/>
          <w:lang w:val="ar_AE" w:bidi="ar_AE"/>
        </w:rPr>
        <w:t xml:space="preserve">; </w:t>
      </w:r>
      <w:r>
        <w:rPr>
          <w:rtl/>
          <w:cs/>
          <w:lang w:val="ar_AE" w:bidi="ar_AE"/>
        </w:rPr>
        <w:t>83:18</w:t>
      </w:r>
      <w:r>
        <w:rPr>
          <w:rtl/>
          <w:cs/>
          <w:lang w:val="ar_AE" w:bidi="ar_AE"/>
        </w:rPr>
        <w:t xml:space="preserve">; </w:t>
      </w:r>
      <w:r>
        <w:rPr>
          <w:rtl/>
          <w:cs/>
          <w:lang w:val="ar_AE" w:bidi="ar_AE"/>
        </w:rPr>
        <w:t>93:1–5</w:t>
      </w:r>
      <w:r>
        <w:rPr>
          <w:rtl/>
          <w:cs/>
          <w:lang w:val="ar_AE" w:bidi="ar_AE"/>
        </w:rPr>
        <w:t xml:space="preserve">; </w:t>
      </w:r>
      <w:r>
        <w:rPr>
          <w:rtl/>
          <w:cs/>
          <w:lang w:val="ar_AE" w:bidi="ar_AE"/>
        </w:rPr>
        <w:t>103:19</w:t>
      </w:r>
      <w:r>
        <w:rPr>
          <w:rtl/>
          <w:cs/>
          <w:lang w:val="ar_AE" w:bidi="ar_AE"/>
        </w:rPr>
        <w:t xml:space="preserve">; </w:t>
      </w:r>
      <w:r>
        <w:rPr>
          <w:rtl/>
          <w:cs/>
          <w:lang w:val="ar_AE" w:bidi="ar_AE"/>
        </w:rPr>
        <w:t>دانيآل 2:20–21</w:t>
      </w:r>
      <w:r>
        <w:rPr>
          <w:rtl/>
          <w:cs/>
          <w:lang w:val="ar_AE" w:bidi="ar_AE"/>
        </w:rPr>
        <w:t xml:space="preserve">, </w:t>
      </w:r>
      <w:r>
        <w:rPr>
          <w:rtl/>
          <w:cs/>
          <w:lang w:val="ar_AE" w:bidi="ar_AE"/>
        </w:rPr>
        <w:t>47</w:t>
      </w:r>
      <w:r>
        <w:rPr>
          <w:rtl/>
          <w:cs/>
          <w:lang w:val="ar_AE" w:bidi="ar_AE"/>
        </w:rPr>
        <w:t xml:space="preserve">; </w:t>
      </w:r>
      <w:r>
        <w:rPr>
          <w:rtl/>
          <w:cs/>
          <w:lang w:val="ar_AE" w:bidi="ar_AE"/>
        </w:rPr>
        <w:t>4:34–37</w:t>
      </w:r>
      <w:r>
        <w:rPr>
          <w:rtl/>
          <w:cs/>
          <w:lang w:val="ar_AE" w:bidi="ar_AE"/>
        </w:rPr>
        <w:t xml:space="preserve">; </w:t>
      </w:r>
      <w:r>
        <w:rPr>
          <w:rtl/>
          <w:cs/>
          <w:lang w:val="ar_AE" w:bidi="ar_AE"/>
        </w:rPr>
        <w:t>عاموس 9:7</w:t>
      </w:r>
      <w:r>
        <w:rPr>
          <w:rtl/>
          <w:cs/>
          <w:lang w:val="ar_AE" w:bidi="ar_AE"/>
        </w:rPr>
        <w:t xml:space="preserve">; </w:t>
      </w:r>
      <w:r>
        <w:rPr>
          <w:rtl/>
          <w:cs/>
          <w:lang w:val="ar_AE" w:bidi="ar_AE"/>
        </w:rPr>
        <w:t>متى 28:18–20</w:t>
      </w:r>
      <w:r>
        <w:rPr>
          <w:rtl/>
          <w:cs/>
          <w:lang w:val="ar_AE" w:bidi="ar_AE"/>
        </w:rPr>
        <w:t xml:space="preserve">; </w:t>
      </w:r>
      <w:r>
        <w:rPr>
          <w:rtl/>
          <w:cs/>
          <w:lang w:val="ar_AE" w:bidi="ar_AE"/>
        </w:rPr>
        <w:t>أعمال الرسل 17:24–26</w:t>
      </w:r>
      <w:r>
        <w:rPr>
          <w:rtl/>
          <w:cs/>
          <w:lang w:val="ar_AE" w:bidi="ar_AE"/>
        </w:rPr>
        <w:t xml:space="preserve">; </w:t>
      </w:r>
      <w:r>
        <w:rPr>
          <w:rtl/>
          <w:cs/>
          <w:lang w:val="ar_AE" w:bidi="ar_AE"/>
        </w:rPr>
        <w:t>1 تيموثاوس 1:17</w:t>
      </w:r>
      <w:r>
        <w:rPr>
          <w:rtl/>
          <w:cs/>
          <w:lang w:val="ar_AE" w:bidi="ar_AE"/>
        </w:rPr>
        <w:t xml:space="preserve">; </w:t>
      </w:r>
      <w:r>
        <w:rPr>
          <w:rtl/>
          <w:cs/>
          <w:lang w:val="ar_AE" w:bidi="ar_AE"/>
        </w:rPr>
        <w:t>6:15</w:t>
      </w:r>
      <w:r>
        <w:rPr>
          <w:rtl/>
          <w:cs/>
          <w:lang w:val="ar_AE" w:bidi="ar_AE"/>
        </w:rPr>
        <w:t xml:space="preserve">; </w:t>
      </w:r>
      <w:r>
        <w:rPr>
          <w:rtl/>
          <w:cs/>
          <w:lang w:val="ar_AE" w:bidi="ar_AE"/>
        </w:rPr>
        <w:t>رؤيا 15:3–4</w:t>
      </w:r>
      <w:r>
        <w:rPr>
          <w:rtl/>
          <w:cs/>
          <w:lang w:val="ar_AE" w:bidi="ar_AE"/>
        </w:rPr>
        <w:t xml:space="preserve">; </w:t>
      </w:r>
      <w:r>
        <w:rPr>
          <w:rtl/>
          <w:cs/>
          <w:lang w:val="ar_AE" w:bidi="ar_AE"/>
        </w:rPr>
        <w:t>17:14</w:t>
      </w:r>
      <w:r>
        <w:rPr>
          <w:rtl/>
          <w:cs/>
          <w:lang w:val="ar_AE" w:bidi="ar_AE"/>
        </w:rPr>
        <w:t xml:space="preserve">; </w:t>
      </w:r>
      <w:r>
        <w:rPr>
          <w:rtl/>
          <w:cs/>
          <w:lang w:val="ar_AE" w:bidi="ar_AE"/>
        </w:rPr>
        <w:t>19:16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حكمة سليمان</w:t>
      </w:r>
      <w:r>
        <w:rPr>
          <w:rtl/>
          <w:cs/>
          <w:lang w:val="ar_AE" w:bidi="ar_AE"/>
        </w:rPr>
      </w:r>
    </w:p>
    <w:p>
      <w:pPr>
        <w:bidi/>
      </w:pPr>
      <w:r>
        <w:rPr>
          <w:rtl/>
          <w:cs/>
          <w:lang w:val="ar_AE" w:bidi="ar_AE"/>
        </w:rPr>
      </w:r>
      <w:r>
        <w:rPr>
          <w:rtl/>
          <w:cs/>
          <w:lang w:val="ar_AE" w:bidi="ar_AE"/>
        </w:rPr>
        <w:t>عندما منح الله الملك سليمان الفرصة لطلب أي شيء، اختار سليمان الحكمة. فقد أراد أن يحكم شعب الله بالعدل ويميّز بين الصواب والخطأ (</w:t>
      </w:r>
      <w:r>
        <w:rPr>
          <w:rtl/>
          <w:cs/>
          <w:lang w:val="ar_AE" w:bidi="ar_AE"/>
        </w:rPr>
        <w:t>1 ملوك 3:9</w:t>
      </w:r>
      <w:r>
        <w:rPr>
          <w:rtl/>
          <w:cs/>
          <w:lang w:val="ar_AE" w:bidi="ar_AE"/>
        </w:rPr>
        <w:t>). وبسبب هذا الاختيار غير الأناني، منحه الله الحكمة التي طلبها، بالإضافة إلى المكافآت التي تأتي من استخدامه الحكمة بطريقة صحيحة (</w:t>
      </w:r>
      <w:r>
        <w:rPr>
          <w:rtl/>
          <w:cs/>
          <w:lang w:val="ar_AE" w:bidi="ar_AE"/>
        </w:rPr>
        <w:t>3:12، 1</w:t>
      </w:r>
      <w:r>
        <w:rPr>
          <w:rtl/>
          <w:cs/>
          <w:lang w:val="ar_AE" w:bidi="ar_AE"/>
        </w:rPr>
        <w:t>3–14</w:t>
      </w:r>
      <w:r>
        <w:rPr>
          <w:rtl/>
          <w:cs/>
          <w:lang w:val="ar_AE" w:bidi="ar_AE"/>
        </w:rPr>
        <w:t xml:space="preserve">; </w:t>
      </w:r>
      <w:r>
        <w:rPr>
          <w:rtl/>
          <w:cs/>
          <w:lang w:val="ar_AE" w:bidi="ar_AE"/>
        </w:rPr>
        <w:t>2 أخبار الأيام 1:14–17</w:t>
      </w:r>
      <w:r>
        <w:rPr>
          <w:rtl/>
          <w:cs/>
          <w:lang w:val="ar_AE" w:bidi="ar_AE"/>
        </w:rPr>
        <w:t>).</w:t>
      </w:r>
    </w:p>
    <w:p>
      <w:pPr>
        <w:bidi/>
      </w:pPr>
      <w:r>
        <w:rPr>
          <w:rtl/>
          <w:cs/>
          <w:lang w:val="ar_AE" w:bidi="ar_AE"/>
        </w:rPr>
      </w:r>
      <w:r>
        <w:rPr>
          <w:rtl/>
          <w:cs/>
          <w:lang w:val="ar_AE" w:bidi="ar_AE"/>
        </w:rPr>
        <w:t>وسرعان ما أظهرت أفعال سليمان حكمته. فقد حَلّ نزاعًا حول طفل بطريقة أذهلت الناس بحكمته (</w:t>
      </w:r>
      <w:r>
        <w:rPr>
          <w:rtl/>
          <w:cs/>
          <w:lang w:val="ar_AE" w:bidi="ar_AE"/>
        </w:rPr>
        <w:t>1 ملوك 3:16–28</w:t>
      </w:r>
      <w:r>
        <w:rPr>
          <w:rtl/>
          <w:cs/>
          <w:lang w:val="ar_AE" w:bidi="ar_AE"/>
        </w:rPr>
        <w:t>). ولاحقًا، زارته ملكة سبأ لتختبره بأسئلة صعبة. فوجدت أن حكمته تفوق ما سمعته عنه (</w:t>
      </w:r>
      <w:r>
        <w:rPr>
          <w:rtl/>
          <w:cs/>
          <w:lang w:val="ar_AE" w:bidi="ar_AE"/>
        </w:rPr>
        <w:t>10:1–9</w:t>
      </w:r>
      <w:r>
        <w:rPr>
          <w:rtl/>
          <w:cs/>
          <w:lang w:val="ar_AE" w:bidi="ar_AE"/>
        </w:rPr>
        <w:t>).</w:t>
      </w:r>
    </w:p>
    <w:p>
      <w:pPr>
        <w:bidi/>
      </w:pPr>
      <w:r>
        <w:rPr>
          <w:rtl/>
          <w:cs/>
          <w:lang w:val="ar_AE" w:bidi="ar_AE"/>
        </w:rPr>
      </w:r>
      <w:r>
        <w:rPr>
          <w:rtl/>
          <w:cs/>
          <w:lang w:val="ar_AE" w:bidi="ar_AE"/>
        </w:rPr>
        <w:t>تجلّت حكمة سليمان في أمور عديدة، منها:</w:t>
      </w:r>
    </w:p>
    <w:p>
      <w:pPr>
        <w:pStyle w:val="ListBullet"/>
        <w:bidi/>
        <w:spacing w:line="240" w:lineRule="auto"/>
        <w:ind w:left="720"/>
      </w:pPr>
      <w:r>
        <w:rPr>
          <w:rtl/>
          <w:cs/>
          <w:lang w:val="ar_AE" w:bidi="ar_AE"/>
        </w:rPr>
      </w:r>
      <w:r>
        <w:rPr>
          <w:rtl/>
          <w:cs/>
          <w:lang w:val="ar_AE" w:bidi="ar_AE"/>
        </w:rPr>
        <w:t>تنظيمه وإدارته لحكومته ومسؤوليه (</w:t>
      </w:r>
      <w:r>
        <w:rPr>
          <w:rtl/>
          <w:cs/>
          <w:lang w:val="ar_AE" w:bidi="ar_AE"/>
        </w:rPr>
        <w:t>4:1–28</w:t>
      </w:r>
      <w:r>
        <w:rPr>
          <w:rtl/>
          <w:cs/>
          <w:lang w:val="ar_AE" w:bidi="ar_AE"/>
        </w:rPr>
        <w:t>);</w:t>
      </w:r>
    </w:p>
    <w:p>
      <w:pPr>
        <w:pStyle w:val="ListBullet"/>
        <w:bidi/>
        <w:spacing w:line="240" w:lineRule="auto"/>
        <w:ind w:left="720"/>
      </w:pPr>
      <w:r>
        <w:rPr>
          <w:rtl/>
          <w:cs/>
          <w:lang w:val="ar_AE" w:bidi="ar_AE"/>
        </w:rPr>
      </w:r>
      <w:r>
        <w:rPr>
          <w:rtl/>
          <w:cs/>
          <w:lang w:val="ar_AE" w:bidi="ar_AE"/>
        </w:rPr>
        <w:t>إدارته للعلاقات مع الأمم والملوك الآخرين (</w:t>
      </w:r>
      <w:r>
        <w:rPr>
          <w:rtl/>
          <w:cs/>
          <w:lang w:val="ar_AE" w:bidi="ar_AE"/>
        </w:rPr>
        <w:t>5:1–9</w:t>
      </w:r>
      <w:r>
        <w:rPr>
          <w:rtl/>
          <w:cs/>
          <w:lang w:val="ar_AE" w:bidi="ar_AE"/>
        </w:rPr>
        <w:t>);</w:t>
      </w:r>
    </w:p>
    <w:p>
      <w:pPr>
        <w:pStyle w:val="ListBullet"/>
        <w:bidi/>
        <w:spacing w:line="240" w:lineRule="auto"/>
        <w:ind w:left="720"/>
      </w:pPr>
      <w:r>
        <w:rPr>
          <w:rtl/>
          <w:cs/>
          <w:lang w:val="ar_AE" w:bidi="ar_AE"/>
        </w:rPr>
      </w:r>
      <w:r>
        <w:rPr>
          <w:rtl/>
          <w:cs/>
          <w:lang w:val="ar_AE" w:bidi="ar_AE"/>
        </w:rPr>
        <w:t>المنشآت التي شيدها، خاصة الهيكل وقصره (</w:t>
      </w:r>
      <w:r>
        <w:rPr>
          <w:rtl/>
          <w:cs/>
          <w:lang w:val="ar_AE" w:bidi="ar_AE"/>
        </w:rPr>
        <w:t>5:10–7:51</w:t>
      </w:r>
      <w:r>
        <w:rPr>
          <w:rtl/>
          <w:cs/>
          <w:lang w:val="ar_AE" w:bidi="ar_AE"/>
        </w:rPr>
        <w:t>); و</w:t>
      </w:r>
    </w:p>
    <w:p>
      <w:pPr>
        <w:pStyle w:val="ListBullet"/>
        <w:bidi/>
        <w:spacing w:line="240" w:lineRule="auto"/>
        <w:ind w:left="720"/>
      </w:pPr>
      <w:r>
        <w:rPr>
          <w:rtl/>
          <w:cs/>
          <w:lang w:val="ar_AE" w:bidi="ar_AE"/>
        </w:rPr>
      </w:r>
      <w:r>
        <w:rPr>
          <w:rtl/>
          <w:cs/>
          <w:lang w:val="ar_AE" w:bidi="ar_AE"/>
        </w:rPr>
        <w:t>تعاملاته التجارية مع الدول الأخرى (</w:t>
      </w:r>
      <w:r>
        <w:rPr>
          <w:rtl/>
          <w:cs/>
          <w:lang w:val="ar_AE" w:bidi="ar_AE"/>
        </w:rPr>
        <w:t>9:26–28</w:t>
      </w:r>
      <w:r>
        <w:rPr>
          <w:rtl/>
          <w:cs/>
          <w:lang w:val="ar_AE" w:bidi="ar_AE"/>
        </w:rPr>
        <w:t xml:space="preserve">؛ </w:t>
      </w:r>
      <w:r>
        <w:rPr>
          <w:rtl/>
          <w:cs/>
          <w:lang w:val="ar_AE" w:bidi="ar_AE"/>
        </w:rPr>
        <w:t>10:14–29</w:t>
      </w:r>
      <w:r>
        <w:rPr>
          <w:rtl/>
          <w:cs/>
          <w:lang w:val="ar_AE" w:bidi="ar_AE"/>
        </w:rPr>
        <w:t>).</w:t>
      </w:r>
    </w:p>
    <w:p>
      <w:pPr>
        <w:bidi/>
      </w:pPr>
      <w:r>
        <w:rPr>
          <w:rtl/>
          <w:cs/>
          <w:lang w:val="ar_AE" w:bidi="ar_AE"/>
        </w:rPr>
      </w:r>
      <w:r>
        <w:rPr>
          <w:rtl/>
          <w:cs/>
          <w:lang w:val="ar_AE" w:bidi="ar_AE"/>
        </w:rPr>
        <w:t>اكتسب سليمان معرفة واسعة (</w:t>
      </w:r>
      <w:r>
        <w:rPr>
          <w:rtl/>
          <w:cs/>
          <w:lang w:val="ar_AE" w:bidi="ar_AE"/>
        </w:rPr>
        <w:t>4:29–33</w:t>
      </w:r>
      <w:r>
        <w:rPr>
          <w:rtl/>
          <w:cs/>
          <w:lang w:val="ar_AE" w:bidi="ar_AE"/>
        </w:rPr>
        <w:t>). فقد كتب العديد من الأمثال (جزء كبير من سفر الأمثال) وكذلك ألَّف الترانيم (</w:t>
      </w:r>
      <w:r>
        <w:rPr>
          <w:rtl/>
          <w:cs/>
          <w:lang w:val="ar_AE" w:bidi="ar_AE"/>
        </w:rPr>
        <w:t>مزمور 72</w:t>
      </w:r>
      <w:r>
        <w:rPr>
          <w:rtl/>
          <w:cs/>
          <w:lang w:val="ar_AE" w:bidi="ar_AE"/>
        </w:rPr>
        <w:t xml:space="preserve">؛ </w:t>
      </w:r>
      <w:r>
        <w:rPr>
          <w:rtl/>
          <w:cs/>
          <w:lang w:val="ar_AE" w:bidi="ar_AE"/>
        </w:rPr>
        <w:t>127</w:t>
      </w:r>
      <w:r>
        <w:rPr>
          <w:rtl/>
          <w:cs/>
          <w:lang w:val="ar_AE" w:bidi="ar_AE"/>
        </w:rPr>
        <w:t>). كما كتب شعر عن المحبة (انظر نشيد الأنشاد) وأعمالاً فلسفية (انظر سفر الجامعة). كما استخدم حكمته في بناء الهيكل (</w:t>
      </w:r>
      <w:r>
        <w:rPr>
          <w:rtl/>
          <w:cs/>
          <w:lang w:val="ar_AE" w:bidi="ar_AE"/>
        </w:rPr>
        <w:t>2 أخبار الأيام 2:12</w:t>
      </w:r>
      <w:r>
        <w:rPr>
          <w:rtl/>
          <w:cs/>
          <w:lang w:val="ar_AE" w:bidi="ar_AE"/>
        </w:rPr>
        <w:t>)، وذلك على مثال بصلئيل الذي مُنح الحكمة لبناء خيمة الاجتماع (</w:t>
      </w:r>
      <w:r>
        <w:rPr>
          <w:rtl/>
          <w:cs/>
          <w:lang w:val="ar_AE" w:bidi="ar_AE"/>
        </w:rPr>
        <w:t>خروج 31:1–3</w:t>
      </w:r>
      <w:r>
        <w:rPr>
          <w:rtl/>
          <w:cs/>
          <w:lang w:val="ar_AE" w:bidi="ar_AE"/>
        </w:rPr>
        <w:t>).</w:t>
      </w:r>
    </w:p>
    <w:p>
      <w:pPr>
        <w:bidi/>
      </w:pPr>
      <w:r>
        <w:rPr>
          <w:rtl/>
          <w:cs/>
          <w:lang w:val="ar_AE" w:bidi="ar_AE"/>
        </w:rPr>
      </w:r>
      <w:r>
        <w:rPr>
          <w:rtl/>
          <w:cs/>
          <w:lang w:val="ar_AE" w:bidi="ar_AE"/>
        </w:rPr>
        <w:t>وقد أكّد يسوع على عِظَم حكمة سليمان، وقال لمستمعيه: "</w:t>
      </w:r>
      <w:r>
        <w:rPr>
          <w:rtl/>
          <w:cs/>
          <w:lang w:val="ar_AE" w:bidi="ar_AE"/>
        </w:rPr>
        <w:t>هُوَذَا أَعْظَمُ مِنْ سُلَيْمَانَ هَهُنَا!</w:t>
      </w:r>
      <w:r>
        <w:rPr>
          <w:rtl/>
          <w:cs/>
          <w:lang w:val="ar_AE" w:bidi="ar_AE"/>
        </w:rPr>
        <w:t>" (</w:t>
      </w:r>
      <w:r>
        <w:rPr>
          <w:rtl/>
          <w:cs/>
          <w:lang w:val="ar_AE" w:bidi="ar_AE"/>
        </w:rPr>
        <w:t>متّى 12:42</w:t>
      </w:r>
      <w:r>
        <w:rPr>
          <w:rtl/>
          <w:cs/>
          <w:lang w:val="ar_AE" w:bidi="ar_AE"/>
        </w:rPr>
        <w:t>). فيسوع هو حكمة الله الحقيقية، وفيه وحده تُوجَد الحكمة المطلقة (</w:t>
      </w:r>
      <w:r>
        <w:rPr>
          <w:rtl/>
          <w:cs/>
          <w:lang w:val="ar_AE" w:bidi="ar_AE"/>
        </w:rPr>
        <w:t>1 كورنثوس 1:24</w:t>
      </w:r>
      <w:r>
        <w:rPr>
          <w:rtl/>
          <w:cs/>
          <w:lang w:val="ar_AE" w:bidi="ar_AE"/>
        </w:rPr>
        <w:t>). إن الحياة الحكيمة تتمحور حول يسوع والكتاب المقدس (</w:t>
      </w:r>
      <w:r>
        <w:rPr>
          <w:rtl/>
          <w:cs/>
          <w:lang w:val="ar_AE" w:bidi="ar_AE"/>
        </w:rPr>
        <w:t>1 كورنثوس 1:18–25</w:t>
      </w:r>
      <w:r>
        <w:rPr>
          <w:rtl/>
          <w:cs/>
          <w:lang w:val="ar_AE" w:bidi="ar_AE"/>
        </w:rPr>
        <w:t xml:space="preserve">; </w:t>
      </w:r>
      <w:r>
        <w:rPr>
          <w:rtl/>
          <w:cs/>
          <w:lang w:val="ar_AE" w:bidi="ar_AE"/>
        </w:rPr>
        <w:t>كولوسي 3:16</w:t>
      </w:r>
      <w:r>
        <w:rPr>
          <w:rtl/>
          <w:cs/>
          <w:lang w:val="ar_AE" w:bidi="ar_AE"/>
        </w:rPr>
        <w:t xml:space="preserve">; </w:t>
      </w:r>
      <w:r>
        <w:rPr>
          <w:rtl/>
          <w:cs/>
          <w:lang w:val="ar_AE" w:bidi="ar_AE"/>
        </w:rPr>
        <w:t>2 بطرس 3:18</w:t>
      </w:r>
      <w:r>
        <w:rPr>
          <w:rtl/>
          <w:cs/>
          <w:lang w:val="ar_AE" w:bidi="ar_AE"/>
        </w:rPr>
        <w:t xml:space="preserve">; </w:t>
      </w:r>
      <w:r>
        <w:rPr>
          <w:rtl/>
          <w:cs/>
          <w:lang w:val="ar_AE" w:bidi="ar_AE"/>
        </w:rPr>
        <w:t>2 تيموثاوس 3:14–17</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31:1–6</w:t>
      </w:r>
      <w:r>
        <w:rPr>
          <w:rtl/>
          <w:cs/>
          <w:lang w:val="ar_AE" w:bidi="ar_AE"/>
        </w:rPr>
        <w:t xml:space="preserve">; </w:t>
      </w:r>
      <w:r>
        <w:rPr>
          <w:rtl/>
          <w:cs/>
          <w:lang w:val="ar_AE" w:bidi="ar_AE"/>
        </w:rPr>
        <w:t>1 ملوك 3:5–14</w:t>
      </w:r>
      <w:r>
        <w:rPr>
          <w:rtl/>
          <w:cs/>
          <w:lang w:val="ar_AE" w:bidi="ar_AE"/>
        </w:rPr>
        <w:t xml:space="preserve">; </w:t>
      </w:r>
      <w:r>
        <w:rPr>
          <w:rtl/>
          <w:cs/>
          <w:lang w:val="ar_AE" w:bidi="ar_AE"/>
        </w:rPr>
        <w:t>3:16–28</w:t>
      </w:r>
      <w:r>
        <w:rPr>
          <w:rtl/>
          <w:cs/>
          <w:lang w:val="ar_AE" w:bidi="ar_AE"/>
        </w:rPr>
        <w:t xml:space="preserve">; </w:t>
      </w:r>
      <w:r>
        <w:rPr>
          <w:rtl/>
          <w:cs/>
          <w:lang w:val="ar_AE" w:bidi="ar_AE"/>
        </w:rPr>
        <w:t>4:29–34</w:t>
      </w:r>
      <w:r>
        <w:rPr>
          <w:rtl/>
          <w:cs/>
          <w:lang w:val="ar_AE" w:bidi="ar_AE"/>
        </w:rPr>
        <w:t xml:space="preserve">; </w:t>
      </w:r>
      <w:r>
        <w:rPr>
          <w:rtl/>
          <w:cs/>
          <w:lang w:val="ar_AE" w:bidi="ar_AE"/>
        </w:rPr>
        <w:t>5:2–7</w:t>
      </w:r>
      <w:r>
        <w:rPr>
          <w:rtl/>
          <w:cs/>
          <w:lang w:val="ar_AE" w:bidi="ar_AE"/>
        </w:rPr>
        <w:t xml:space="preserve">; </w:t>
      </w:r>
      <w:r>
        <w:rPr>
          <w:rtl/>
          <w:cs/>
          <w:lang w:val="ar_AE" w:bidi="ar_AE"/>
        </w:rPr>
        <w:t>10:1–13</w:t>
      </w:r>
      <w:r>
        <w:rPr>
          <w:rtl/>
          <w:cs/>
          <w:lang w:val="ar_AE" w:bidi="ar_AE"/>
        </w:rPr>
        <w:t xml:space="preserve">; </w:t>
      </w:r>
      <w:r>
        <w:rPr>
          <w:rtl/>
          <w:cs/>
          <w:lang w:val="ar_AE" w:bidi="ar_AE"/>
        </w:rPr>
        <w:t>2 أخبار الأيام 1:7–12</w:t>
      </w:r>
      <w:r>
        <w:rPr>
          <w:rtl/>
          <w:cs/>
          <w:lang w:val="ar_AE" w:bidi="ar_AE"/>
        </w:rPr>
        <w:t xml:space="preserve">; </w:t>
      </w:r>
      <w:r>
        <w:rPr>
          <w:rtl/>
          <w:cs/>
          <w:lang w:val="ar_AE" w:bidi="ar_AE"/>
        </w:rPr>
        <w:t>مزامير 72:1–20</w:t>
      </w:r>
      <w:r>
        <w:rPr>
          <w:rtl/>
          <w:cs/>
          <w:lang w:val="ar_AE" w:bidi="ar_AE"/>
        </w:rPr>
        <w:t xml:space="preserve">; </w:t>
      </w:r>
      <w:r>
        <w:rPr>
          <w:rtl/>
          <w:cs/>
          <w:lang w:val="ar_AE" w:bidi="ar_AE"/>
        </w:rPr>
        <w:t>111:10</w:t>
      </w:r>
      <w:r>
        <w:rPr>
          <w:rtl/>
          <w:cs/>
          <w:lang w:val="ar_AE" w:bidi="ar_AE"/>
        </w:rPr>
        <w:t xml:space="preserve">; </w:t>
      </w:r>
      <w:r>
        <w:rPr>
          <w:rtl/>
          <w:cs/>
          <w:lang w:val="ar_AE" w:bidi="ar_AE"/>
        </w:rPr>
        <w:t>127:1–5</w:t>
      </w:r>
      <w:r>
        <w:rPr>
          <w:rtl/>
          <w:cs/>
          <w:lang w:val="ar_AE" w:bidi="ar_AE"/>
        </w:rPr>
        <w:t xml:space="preserve">; </w:t>
      </w:r>
      <w:r>
        <w:rPr>
          <w:rtl/>
          <w:cs/>
          <w:lang w:val="ar_AE" w:bidi="ar_AE"/>
        </w:rPr>
        <w:t>جامعة 12:9–14</w:t>
      </w:r>
      <w:r>
        <w:rPr>
          <w:rtl/>
          <w:cs/>
          <w:lang w:val="ar_AE" w:bidi="ar_AE"/>
        </w:rPr>
        <w:t xml:space="preserve">; </w:t>
      </w:r>
      <w:r>
        <w:rPr>
          <w:rtl/>
          <w:cs/>
          <w:lang w:val="ar_AE" w:bidi="ar_AE"/>
        </w:rPr>
        <w:t>إشعياء 11:1–5</w:t>
      </w:r>
      <w:r>
        <w:rPr>
          <w:rtl/>
          <w:cs/>
          <w:lang w:val="ar_AE" w:bidi="ar_AE"/>
        </w:rPr>
        <w:t xml:space="preserve">; </w:t>
      </w:r>
      <w:r>
        <w:rPr>
          <w:rtl/>
          <w:cs/>
          <w:lang w:val="ar_AE" w:bidi="ar_AE"/>
        </w:rPr>
        <w:t>إرميا 9:23–24</w:t>
      </w:r>
      <w:r>
        <w:rPr>
          <w:rtl/>
          <w:cs/>
          <w:lang w:val="ar_AE" w:bidi="ar_AE"/>
        </w:rPr>
        <w:t xml:space="preserve">; </w:t>
      </w:r>
      <w:r>
        <w:rPr>
          <w:rtl/>
          <w:cs/>
          <w:lang w:val="ar_AE" w:bidi="ar_AE"/>
        </w:rPr>
        <w:t>متى 12:42</w:t>
      </w:r>
      <w:r>
        <w:rPr>
          <w:rtl/>
          <w:cs/>
          <w:lang w:val="ar_AE" w:bidi="ar_AE"/>
        </w:rPr>
        <w:t xml:space="preserve">; </w:t>
      </w:r>
      <w:r>
        <w:rPr>
          <w:rtl/>
          <w:cs/>
          <w:lang w:val="ar_AE" w:bidi="ar_AE"/>
        </w:rPr>
        <w:t>يعقوب 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حلول الروح القدس</w:t>
      </w:r>
      <w:r>
        <w:rPr>
          <w:rtl/>
          <w:cs/>
          <w:lang w:val="ar_AE" w:bidi="ar_AE"/>
        </w:rPr>
      </w:r>
    </w:p>
    <w:p>
      <w:pPr>
        <w:bidi/>
      </w:pPr>
      <w:r>
        <w:rPr>
          <w:rtl/>
          <w:cs/>
          <w:lang w:val="ar_AE" w:bidi="ar_AE"/>
        </w:rPr>
      </w:r>
      <w:r>
        <w:rPr>
          <w:rtl/>
          <w:cs/>
          <w:lang w:val="ar_AE" w:bidi="ar_AE"/>
        </w:rPr>
        <w:t>في العهد القديم، كان روح الله أحيانًا "يحل على" الأشخاص ليمنحهم القوة لأداء عمل الله والتنبؤ (</w:t>
      </w:r>
      <w:r>
        <w:rPr>
          <w:rtl/>
          <w:cs/>
          <w:lang w:val="ar_AE" w:bidi="ar_AE"/>
        </w:rPr>
        <w:t>العدد 24:2</w:t>
      </w:r>
      <w:r>
        <w:rPr>
          <w:rtl/>
          <w:cs/>
          <w:lang w:val="ar_AE" w:bidi="ar_AE"/>
        </w:rPr>
        <w:t xml:space="preserve">; </w:t>
      </w:r>
      <w:r>
        <w:rPr>
          <w:rtl/>
          <w:cs/>
          <w:lang w:val="ar_AE" w:bidi="ar_AE"/>
        </w:rPr>
        <w:t>القضاة 3:10</w:t>
      </w:r>
      <w:r>
        <w:rPr>
          <w:rtl/>
          <w:cs/>
          <w:lang w:val="ar_AE" w:bidi="ar_AE"/>
        </w:rPr>
        <w:t xml:space="preserve">; </w:t>
      </w:r>
      <w:r>
        <w:rPr>
          <w:rtl/>
          <w:cs/>
          <w:lang w:val="ar_AE" w:bidi="ar_AE"/>
        </w:rPr>
        <w:t>1 صموئيل 10:10</w:t>
      </w:r>
      <w:r>
        <w:rPr>
          <w:rtl/>
          <w:cs/>
          <w:lang w:val="ar_AE" w:bidi="ar_AE"/>
        </w:rPr>
        <w:t xml:space="preserve">; </w:t>
      </w:r>
      <w:r>
        <w:rPr>
          <w:rtl/>
          <w:cs/>
          <w:lang w:val="ar_AE" w:bidi="ar_AE"/>
        </w:rPr>
        <w:t>16:13</w:t>
      </w:r>
      <w:r>
        <w:rPr>
          <w:rtl/>
          <w:cs/>
          <w:lang w:val="ar_AE" w:bidi="ar_AE"/>
        </w:rPr>
        <w:t xml:space="preserve">; </w:t>
      </w:r>
      <w:r>
        <w:rPr>
          <w:rtl/>
          <w:cs/>
          <w:lang w:val="ar_AE" w:bidi="ar_AE"/>
        </w:rPr>
        <w:t>حزقيال 11:5</w:t>
      </w:r>
      <w:r>
        <w:rPr>
          <w:rtl/>
          <w:cs/>
          <w:lang w:val="ar_AE" w:bidi="ar_AE"/>
        </w:rPr>
        <w:t>). وفي زمن يسوع، كان كثيرون من الناس يعتقدون أن روح النبوّة قد غادر إسرائيل بعد آخر أنبياء العهد القديم. لكن تنبأ الأنبياء بأنه عندما يأتي خلاص الله، سوف "يسكب" روحه على الجميع (</w:t>
      </w:r>
      <w:r>
        <w:rPr>
          <w:rtl/>
          <w:cs/>
          <w:lang w:val="ar_AE" w:bidi="ar_AE"/>
        </w:rPr>
        <w:t>إشعياء 32:15</w:t>
      </w:r>
      <w:r>
        <w:rPr>
          <w:rtl/>
          <w:cs/>
          <w:lang w:val="ar_AE" w:bidi="ar_AE"/>
        </w:rPr>
        <w:t xml:space="preserve">; </w:t>
      </w:r>
      <w:r>
        <w:rPr>
          <w:rtl/>
          <w:cs/>
          <w:lang w:val="ar_AE" w:bidi="ar_AE"/>
        </w:rPr>
        <w:t>حزقيال 36:26–27</w:t>
      </w:r>
      <w:r>
        <w:rPr>
          <w:rtl/>
          <w:cs/>
          <w:lang w:val="ar_AE" w:bidi="ar_AE"/>
        </w:rPr>
        <w:t xml:space="preserve">; </w:t>
      </w:r>
      <w:r>
        <w:rPr>
          <w:rtl/>
          <w:cs/>
          <w:lang w:val="ar_AE" w:bidi="ar_AE"/>
        </w:rPr>
        <w:t>يوئيل 2:28–32</w:t>
      </w:r>
      <w:r>
        <w:rPr>
          <w:rtl/>
          <w:cs/>
          <w:lang w:val="ar_AE" w:bidi="ar_AE"/>
        </w:rPr>
        <w:t>).</w:t>
      </w:r>
    </w:p>
    <w:p>
      <w:pPr>
        <w:bidi/>
      </w:pPr>
      <w:r>
        <w:rPr>
          <w:rtl/>
          <w:cs/>
          <w:lang w:val="ar_AE" w:bidi="ar_AE"/>
        </w:rPr>
      </w:r>
      <w:r>
        <w:rPr>
          <w:rtl/>
          <w:cs/>
          <w:lang w:val="ar_AE" w:bidi="ar_AE"/>
        </w:rPr>
        <w:t>وقد بدأ تحقيق هذه النبوءة في قصة ميلاد يسوع كما يرويها إنجيل لوقا، فقد ألهم الروح القدس الأنبياء للشهادة ووجّه الأحداث في ميلاد يسوع.</w:t>
      </w:r>
    </w:p>
    <w:p>
      <w:pPr>
        <w:bidi/>
      </w:pPr>
      <w:r>
        <w:rPr>
          <w:rtl/>
          <w:cs/>
          <w:lang w:val="ar_AE" w:bidi="ar_AE"/>
        </w:rPr>
      </w:r>
      <w:r>
        <w:rPr>
          <w:rtl/>
          <w:cs/>
          <w:lang w:val="ar_AE" w:bidi="ar_AE"/>
        </w:rPr>
        <w:t>امتلأ يوحنا المعمدان بالروح القدس وهو بعد في بطن أمه (</w:t>
      </w:r>
      <w:r>
        <w:rPr>
          <w:rtl/>
          <w:cs/>
          <w:lang w:val="ar_AE" w:bidi="ar_AE"/>
        </w:rPr>
        <w:t>لوقا 1:15</w:t>
      </w:r>
      <w:r>
        <w:rPr>
          <w:rtl/>
          <w:cs/>
          <w:lang w:val="ar_AE" w:bidi="ar_AE"/>
        </w:rPr>
        <w:t xml:space="preserve">, </w:t>
      </w:r>
      <w:r>
        <w:rPr>
          <w:rtl/>
          <w:cs/>
          <w:lang w:val="ar_AE" w:bidi="ar_AE"/>
        </w:rPr>
        <w:t>41</w:t>
      </w:r>
      <w:r>
        <w:rPr>
          <w:rtl/>
          <w:cs/>
          <w:lang w:val="ar_AE" w:bidi="ar_AE"/>
        </w:rPr>
        <w:t>). وسبّح أبوه زكريا بتسبيحة لله مملؤة بالروح (</w:t>
      </w:r>
      <w:r>
        <w:rPr>
          <w:rtl/>
          <w:cs/>
          <w:lang w:val="ar_AE" w:bidi="ar_AE"/>
        </w:rPr>
        <w:t>1:67</w:t>
      </w:r>
      <w:r>
        <w:rPr>
          <w:rtl/>
          <w:cs/>
          <w:lang w:val="ar_AE" w:bidi="ar_AE"/>
        </w:rPr>
        <w:t>). وحبلت مريم، أم يسوع، فيه وتنبأت بقوة الروح (</w:t>
      </w:r>
      <w:r>
        <w:rPr>
          <w:rtl/>
          <w:cs/>
          <w:lang w:val="ar_AE" w:bidi="ar_AE"/>
        </w:rPr>
        <w:t>1:35</w:t>
      </w:r>
      <w:r>
        <w:rPr>
          <w:rtl/>
          <w:cs/>
          <w:lang w:val="ar_AE" w:bidi="ar_AE"/>
        </w:rPr>
        <w:t xml:space="preserve">; </w:t>
      </w:r>
      <w:r>
        <w:rPr>
          <w:rtl/>
          <w:cs/>
          <w:lang w:val="ar_AE" w:bidi="ar_AE"/>
        </w:rPr>
        <w:t>1:46–55</w:t>
      </w:r>
      <w:r>
        <w:rPr>
          <w:rtl/>
          <w:cs/>
          <w:lang w:val="ar_AE" w:bidi="ar_AE"/>
        </w:rPr>
        <w:t>). وقاد الروح سمعان الشيخ إلى الهيكل ليرى المسيح (</w:t>
      </w:r>
      <w:r>
        <w:rPr>
          <w:rtl/>
          <w:cs/>
          <w:lang w:val="ar_AE" w:bidi="ar_AE"/>
        </w:rPr>
        <w:t>2:25–27</w:t>
      </w:r>
      <w:r>
        <w:rPr>
          <w:rtl/>
          <w:cs/>
          <w:lang w:val="ar_AE" w:bidi="ar_AE"/>
        </w:rPr>
        <w:t>). وفيما بعد، مسح الروح يسوع في معموديته ومنحه القوّة ليٌتمّم دوره بوصفه المسيح (</w:t>
      </w:r>
      <w:r>
        <w:rPr>
          <w:rtl/>
          <w:cs/>
          <w:lang w:val="ar_AE" w:bidi="ar_AE"/>
        </w:rPr>
        <w:t>3:21–22</w:t>
      </w:r>
      <w:r>
        <w:rPr>
          <w:rtl/>
          <w:cs/>
          <w:lang w:val="ar_AE" w:bidi="ar_AE"/>
        </w:rPr>
        <w:t xml:space="preserve">; </w:t>
      </w:r>
      <w:r>
        <w:rPr>
          <w:rtl/>
          <w:cs/>
          <w:lang w:val="ar_AE" w:bidi="ar_AE"/>
        </w:rPr>
        <w:t>4:1</w:t>
      </w:r>
      <w:r>
        <w:rPr>
          <w:rtl/>
          <w:cs/>
          <w:lang w:val="ar_AE" w:bidi="ar_AE"/>
        </w:rPr>
        <w:t xml:space="preserve">, </w:t>
      </w:r>
      <w:r>
        <w:rPr>
          <w:rtl/>
          <w:cs/>
          <w:lang w:val="ar_AE" w:bidi="ar_AE"/>
        </w:rPr>
        <w:t>18</w:t>
      </w:r>
      <w:r>
        <w:rPr>
          <w:rtl/>
          <w:cs/>
          <w:lang w:val="ar_AE" w:bidi="ar_AE"/>
        </w:rPr>
        <w:t>).</w:t>
      </w:r>
    </w:p>
    <w:p>
      <w:pPr>
        <w:bidi/>
      </w:pPr>
      <w:r>
        <w:rPr>
          <w:rtl/>
          <w:cs/>
          <w:lang w:val="ar_AE" w:bidi="ar_AE"/>
        </w:rPr>
      </w:r>
      <w:r>
        <w:rPr>
          <w:rtl/>
          <w:cs/>
          <w:lang w:val="ar_AE" w:bidi="ar_AE"/>
        </w:rPr>
        <w:t>بعد أن صعد يسوع إلى السماء، حقّق نبوءات العهد القديم بإرسال روحه إلى تلاميذه في يوم الخمسين. وهذا قد مكّنهم من نشر أخبار الخلاص السارة (الإنجيل) في جميع أنحاء العالم (</w:t>
      </w:r>
      <w:r>
        <w:rPr>
          <w:rtl/>
          <w:cs/>
          <w:lang w:val="ar_AE" w:bidi="ar_AE"/>
        </w:rPr>
        <w:t>لوقا 24:49</w:t>
      </w:r>
      <w:r>
        <w:rPr>
          <w:rtl/>
          <w:cs/>
          <w:lang w:val="ar_AE" w:bidi="ar_AE"/>
        </w:rPr>
        <w:t xml:space="preserve">؛ </w:t>
      </w:r>
      <w:r>
        <w:rPr>
          <w:rtl/>
          <w:cs/>
          <w:lang w:val="ar_AE" w:bidi="ar_AE"/>
        </w:rPr>
        <w:t>أعمال 1:8</w:t>
      </w:r>
      <w:r>
        <w:rPr>
          <w:rtl/>
          <w:cs/>
          <w:lang w:val="ar_AE" w:bidi="ar_AE"/>
        </w:rPr>
        <w:t xml:space="preserve">؛ </w:t>
      </w:r>
      <w:r>
        <w:rPr>
          <w:rtl/>
          <w:cs/>
          <w:lang w:val="ar_AE" w:bidi="ar_AE"/>
        </w:rPr>
        <w:t>2:4</w:t>
      </w:r>
      <w:r>
        <w:rPr>
          <w:rtl/>
          <w:cs/>
          <w:lang w:val="ar_AE" w:bidi="ar_AE"/>
        </w:rPr>
        <w:t xml:space="preserve">، </w:t>
      </w:r>
      <w:r>
        <w:rPr>
          <w:rtl/>
          <w:cs/>
          <w:lang w:val="ar_AE" w:bidi="ar_AE"/>
        </w:rPr>
        <w:t>17–18</w:t>
      </w:r>
      <w:r>
        <w:rPr>
          <w:rtl/>
          <w:cs/>
          <w:lang w:val="ar_AE" w:bidi="ar_AE"/>
        </w:rPr>
        <w:t>). وقد أتمت الكنيسة رسالتها، في سفر أعمال الرسل، بقيادة وقوة وإرشاد الروح القدس. إن حلول الروح القدس يُعلن بداية عصر جديد من الخلاص الإلهي. لقد صار الآن حضور الله وقوته في شعبه ووسطهم بالروح القدس.</w:t>
      </w:r>
    </w:p>
    <w:p>
      <w:pPr>
        <w:bidi/>
      </w:pPr>
      <w:r>
        <w:rPr>
          <w:rtl/>
          <w:cs/>
          <w:lang w:val="ar_AE" w:bidi="ar_AE"/>
        </w:rPr>
      </w:r>
      <w:r>
        <w:rPr>
          <w:u w:val="single"/>
          <w:rtl/>
          <w:cs/>
          <w:lang w:val="ar_AE" w:bidi="ar_AE"/>
        </w:rPr>
        <w:t xml:space="preserve">مقاطع لمزيد من الدراسة </w:t>
      </w:r>
    </w:p>
    <w:p>
      <w:pPr>
        <w:bidi/>
      </w:pPr>
      <w:r>
        <w:rPr>
          <w:rtl/>
          <w:cs/>
          <w:lang w:val="ar_AE" w:bidi="ar_AE"/>
        </w:rPr>
      </w:r>
      <w:r>
        <w:rPr>
          <w:rtl/>
          <w:cs/>
          <w:lang w:val="ar_AE" w:bidi="ar_AE"/>
        </w:rPr>
        <w:t>العدد 24:2</w:t>
      </w:r>
      <w:r>
        <w:rPr>
          <w:rtl/>
          <w:cs/>
          <w:lang w:val="ar_AE" w:bidi="ar_AE"/>
        </w:rPr>
        <w:t xml:space="preserve">; </w:t>
      </w:r>
      <w:r>
        <w:rPr>
          <w:rtl/>
          <w:cs/>
          <w:lang w:val="ar_AE" w:bidi="ar_AE"/>
        </w:rPr>
        <w:t>القضاة 3:10</w:t>
      </w:r>
      <w:r>
        <w:rPr>
          <w:rtl/>
          <w:cs/>
          <w:lang w:val="ar_AE" w:bidi="ar_AE"/>
        </w:rPr>
        <w:t xml:space="preserve">; </w:t>
      </w:r>
      <w:r>
        <w:rPr>
          <w:rtl/>
          <w:cs/>
          <w:lang w:val="ar_AE" w:bidi="ar_AE"/>
        </w:rPr>
        <w:t>1 صموئيل 10:10</w:t>
      </w:r>
      <w:r>
        <w:rPr>
          <w:rtl/>
          <w:cs/>
          <w:lang w:val="ar_AE" w:bidi="ar_AE"/>
        </w:rPr>
        <w:t xml:space="preserve">; </w:t>
      </w:r>
      <w:r>
        <w:rPr>
          <w:rtl/>
          <w:cs/>
          <w:lang w:val="ar_AE" w:bidi="ar_AE"/>
        </w:rPr>
        <w:t>16:13</w:t>
      </w:r>
      <w:r>
        <w:rPr>
          <w:rtl/>
          <w:cs/>
          <w:lang w:val="ar_AE" w:bidi="ar_AE"/>
        </w:rPr>
        <w:t xml:space="preserve">; </w:t>
      </w:r>
      <w:r>
        <w:rPr>
          <w:rtl/>
          <w:cs/>
          <w:lang w:val="ar_AE" w:bidi="ar_AE"/>
        </w:rPr>
        <w:t>إشعياء 32:15</w:t>
      </w:r>
      <w:r>
        <w:rPr>
          <w:rtl/>
          <w:cs/>
          <w:lang w:val="ar_AE" w:bidi="ar_AE"/>
        </w:rPr>
        <w:t xml:space="preserve">; </w:t>
      </w:r>
      <w:r>
        <w:rPr>
          <w:rtl/>
          <w:cs/>
          <w:lang w:val="ar_AE" w:bidi="ar_AE"/>
        </w:rPr>
        <w:t>حزقيال 11:5</w:t>
      </w:r>
      <w:r>
        <w:rPr>
          <w:rtl/>
          <w:cs/>
          <w:lang w:val="ar_AE" w:bidi="ar_AE"/>
        </w:rPr>
        <w:t xml:space="preserve">; </w:t>
      </w:r>
      <w:r>
        <w:rPr>
          <w:rtl/>
          <w:cs/>
          <w:lang w:val="ar_AE" w:bidi="ar_AE"/>
        </w:rPr>
        <w:t>36:26–27</w:t>
      </w:r>
      <w:r>
        <w:rPr>
          <w:rtl/>
          <w:cs/>
          <w:lang w:val="ar_AE" w:bidi="ar_AE"/>
        </w:rPr>
        <w:t xml:space="preserve">; </w:t>
      </w:r>
      <w:r>
        <w:rPr>
          <w:rtl/>
          <w:cs/>
          <w:lang w:val="ar_AE" w:bidi="ar_AE"/>
        </w:rPr>
        <w:t>يوئيل 2:28–32</w:t>
      </w:r>
      <w:r>
        <w:rPr>
          <w:rtl/>
          <w:cs/>
          <w:lang w:val="ar_AE" w:bidi="ar_AE"/>
        </w:rPr>
        <w:t xml:space="preserve">; </w:t>
      </w:r>
      <w:r>
        <w:rPr>
          <w:rtl/>
          <w:cs/>
          <w:lang w:val="ar_AE" w:bidi="ar_AE"/>
        </w:rPr>
        <w:t>لوقا 1:15</w:t>
      </w:r>
      <w:r>
        <w:rPr>
          <w:rtl/>
          <w:cs/>
          <w:lang w:val="ar_AE" w:bidi="ar_AE"/>
        </w:rPr>
        <w:t xml:space="preserve">, </w:t>
      </w:r>
      <w:r>
        <w:rPr>
          <w:rtl/>
          <w:cs/>
          <w:lang w:val="ar_AE" w:bidi="ar_AE"/>
        </w:rPr>
        <w:t>35</w:t>
      </w:r>
      <w:r>
        <w:rPr>
          <w:rtl/>
          <w:cs/>
          <w:lang w:val="ar_AE" w:bidi="ar_AE"/>
        </w:rPr>
        <w:t xml:space="preserve">, </w:t>
      </w:r>
      <w:r>
        <w:rPr>
          <w:rtl/>
          <w:cs/>
          <w:lang w:val="ar_AE" w:bidi="ar_AE"/>
        </w:rPr>
        <w:t>41</w:t>
      </w:r>
      <w:r>
        <w:rPr>
          <w:rtl/>
          <w:cs/>
          <w:lang w:val="ar_AE" w:bidi="ar_AE"/>
        </w:rPr>
        <w:t xml:space="preserve">, </w:t>
      </w:r>
      <w:r>
        <w:rPr>
          <w:rtl/>
          <w:cs/>
          <w:lang w:val="ar_AE" w:bidi="ar_AE"/>
        </w:rPr>
        <w:t>67</w:t>
      </w:r>
      <w:r>
        <w:rPr>
          <w:rtl/>
          <w:cs/>
          <w:lang w:val="ar_AE" w:bidi="ar_AE"/>
        </w:rPr>
        <w:t xml:space="preserve">; </w:t>
      </w:r>
      <w:r>
        <w:rPr>
          <w:rtl/>
          <w:cs/>
          <w:lang w:val="ar_AE" w:bidi="ar_AE"/>
        </w:rPr>
        <w:t>2:24–27</w:t>
      </w:r>
      <w:r>
        <w:rPr>
          <w:rtl/>
          <w:cs/>
          <w:lang w:val="ar_AE" w:bidi="ar_AE"/>
        </w:rPr>
        <w:t xml:space="preserve">; </w:t>
      </w:r>
      <w:r>
        <w:rPr>
          <w:rtl/>
          <w:cs/>
          <w:lang w:val="ar_AE" w:bidi="ar_AE"/>
        </w:rPr>
        <w:t>3:22</w:t>
      </w:r>
      <w:r>
        <w:rPr>
          <w:rtl/>
          <w:cs/>
          <w:lang w:val="ar_AE" w:bidi="ar_AE"/>
        </w:rPr>
        <w:t xml:space="preserve">; </w:t>
      </w:r>
      <w:r>
        <w:rPr>
          <w:rtl/>
          <w:cs/>
          <w:lang w:val="ar_AE" w:bidi="ar_AE"/>
        </w:rPr>
        <w:t>4:1</w:t>
      </w:r>
      <w:r>
        <w:rPr>
          <w:rtl/>
          <w:cs/>
          <w:lang w:val="ar_AE" w:bidi="ar_AE"/>
        </w:rPr>
        <w:t xml:space="preserve">, </w:t>
      </w:r>
      <w:r>
        <w:rPr>
          <w:rtl/>
          <w:cs/>
          <w:lang w:val="ar_AE" w:bidi="ar_AE"/>
        </w:rPr>
        <w:t>18</w:t>
      </w:r>
      <w:r>
        <w:rPr>
          <w:rtl/>
          <w:cs/>
          <w:lang w:val="ar_AE" w:bidi="ar_AE"/>
        </w:rPr>
        <w:t xml:space="preserve">; </w:t>
      </w:r>
      <w:r>
        <w:rPr>
          <w:rtl/>
          <w:cs/>
          <w:lang w:val="ar_AE" w:bidi="ar_AE"/>
        </w:rPr>
        <w:t>24:49</w:t>
      </w:r>
      <w:r>
        <w:rPr>
          <w:rtl/>
          <w:cs/>
          <w:lang w:val="ar_AE" w:bidi="ar_AE"/>
        </w:rPr>
        <w:t xml:space="preserve">; </w:t>
      </w:r>
      <w:r>
        <w:rPr>
          <w:rtl/>
          <w:cs/>
          <w:lang w:val="ar_AE" w:bidi="ar_AE"/>
        </w:rPr>
        <w:t>أعمال الرسل 2:4</w:t>
      </w:r>
      <w:r>
        <w:rPr>
          <w:rtl/>
          <w:cs/>
          <w:lang w:val="ar_AE" w:bidi="ar_AE"/>
        </w:rPr>
        <w:t xml:space="preserve">, </w:t>
      </w:r>
      <w:r>
        <w:rPr>
          <w:rtl/>
          <w:cs/>
          <w:lang w:val="ar_AE" w:bidi="ar_AE"/>
        </w:rPr>
        <w:t>17–18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