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驕傲與謙卑</w:t>
      </w:r>
      <w:r>
        <w:rPr>
          <w:lang w:val="zh_TW" w:bidi="zh_TW"/>
        </w:rPr>
      </w:r>
    </w:p>
    <w:p>
      <w:pPr/>
      <w:r>
        <w:rPr>
          <w:lang w:val="zh_TW" w:bidi="zh_TW"/>
        </w:rPr>
      </w:r>
      <w:r>
        <w:rPr>
          <w:lang w:val="zh_TW" w:bidi="zh_TW"/>
        </w:rPr>
        <w:t>驕傲是人在成功或有所成就時，自然產生的情感。世上許多人重視他人的肯定，渴望成名（見</w:t>
      </w:r>
      <w:r>
        <w:rPr>
          <w:lang w:val="zh_TW" w:bidi="zh_TW"/>
        </w:rPr>
        <w:t>約一2:16</w:t>
      </w:r>
      <w:r>
        <w:rPr>
          <w:lang w:val="zh_TW" w:bidi="zh_TW"/>
        </w:rPr>
        <w:t>）。然而，驕傲源於對自己過度關注，容易使人把其他人看得不重要。聖經一再警告人要遠離驕傲，因為驕傲會帶來極大的傷害，並反覆勸勉人要存謙卑的心。</w:t>
      </w:r>
    </w:p>
    <w:p>
      <w:pPr/>
      <w:r>
        <w:rPr>
          <w:lang w:val="zh_TW" w:bidi="zh_TW"/>
        </w:rPr>
      </w:r>
      <w:r>
        <w:rPr>
          <w:lang w:val="zh_TW" w:bidi="zh_TW"/>
        </w:rPr>
        <w:t>箴言將謙卑與智慧聯繫在一起（見</w:t>
      </w:r>
      <w:r>
        <w:rPr>
          <w:lang w:val="zh_TW" w:bidi="zh_TW"/>
        </w:rPr>
        <w:t>箴11:2</w:t>
      </w:r>
      <w:r>
        <w:rPr>
          <w:lang w:val="zh_TW" w:bidi="zh_TW"/>
        </w:rPr>
        <w:t>）。智慧的起點是敬畏耶和華（</w:t>
      </w:r>
      <w:r>
        <w:rPr>
          <w:lang w:val="zh_TW" w:bidi="zh_TW"/>
        </w:rPr>
        <w:t>1:7</w:t>
      </w:r>
      <w:r>
        <w:rPr>
          <w:lang w:val="zh_TW" w:bidi="zh_TW"/>
        </w:rPr>
        <w:t>），因為真正有智慧的人，會肯定神的權能與重要性。謙卑的人懂得承認錯誤，也願意接受他人指正（</w:t>
      </w:r>
      <w:r>
        <w:rPr>
          <w:lang w:val="zh_TW" w:bidi="zh_TW"/>
        </w:rPr>
        <w:t>10:17</w:t>
      </w:r>
      <w:r>
        <w:rPr>
          <w:lang w:val="zh_TW" w:bidi="zh_TW"/>
        </w:rPr>
        <w:t>，</w:t>
      </w:r>
      <w:r>
        <w:rPr>
          <w:lang w:val="zh_TW" w:bidi="zh_TW"/>
        </w:rPr>
        <w:t>12:1</w:t>
      </w:r>
      <w:r>
        <w:rPr>
          <w:lang w:val="zh_TW" w:bidi="zh_TW"/>
        </w:rPr>
        <w:t>）；但驕傲卻使人無法從他人身上學習，甚至引發</w:t>
      </w:r>
      <w:r>
        <w:rPr>
          <w:lang w:val="zh_TW" w:bidi="zh_TW"/>
        </w:rPr>
        <w:t>爭競</w:t>
      </w:r>
      <w:r>
        <w:rPr>
          <w:lang w:val="zh_TW" w:bidi="zh_TW"/>
        </w:rPr>
        <w:t>（</w:t>
      </w:r>
      <w:r>
        <w:rPr>
          <w:lang w:val="zh_TW" w:bidi="zh_TW"/>
        </w:rPr>
        <w:t>13:10</w:t>
      </w:r>
      <w:r>
        <w:rPr>
          <w:lang w:val="zh_TW" w:bidi="zh_TW"/>
        </w:rPr>
        <w:t>），也會導致</w:t>
      </w:r>
      <w:r>
        <w:rPr>
          <w:lang w:val="zh_TW" w:bidi="zh_TW"/>
        </w:rPr>
        <w:t>羞恥</w:t>
      </w:r>
      <w:r>
        <w:rPr>
          <w:lang w:val="zh_TW" w:bidi="zh_TW"/>
        </w:rPr>
        <w:t>（</w:t>
      </w:r>
      <w:r>
        <w:rPr>
          <w:lang w:val="zh_TW" w:bidi="zh_TW"/>
        </w:rPr>
        <w:t>11:2</w:t>
      </w:r>
      <w:r>
        <w:rPr>
          <w:lang w:val="zh_TW" w:bidi="zh_TW"/>
        </w:rPr>
        <w:t>）。</w:t>
      </w:r>
    </w:p>
    <w:p>
      <w:pPr/>
      <w:r>
        <w:rPr>
          <w:lang w:val="zh_TW" w:bidi="zh_TW"/>
        </w:rPr>
      </w:r>
      <w:r>
        <w:rPr>
          <w:lang w:val="zh_TW" w:bidi="zh_TW"/>
        </w:rPr>
        <w:t>在神的計畫中，驕傲會帶來敗亡與羞辱，而謙卑則會帶來尊榮（</w:t>
      </w:r>
      <w:r>
        <w:rPr>
          <w:lang w:val="zh_TW" w:bidi="zh_TW"/>
        </w:rPr>
        <w:t>箴11:2</w:t>
      </w:r>
      <w:r>
        <w:rPr>
          <w:lang w:val="zh_TW" w:bidi="zh_TW"/>
        </w:rPr>
        <w:t>，</w:t>
      </w:r>
      <w:r>
        <w:rPr>
          <w:lang w:val="zh_TW" w:bidi="zh_TW"/>
        </w:rPr>
        <w:t>18:12</w:t>
      </w:r>
      <w:r>
        <w:rPr>
          <w:lang w:val="zh_TW" w:bidi="zh_TW"/>
        </w:rPr>
        <w:t>，</w:t>
      </w:r>
      <w:r>
        <w:rPr>
          <w:lang w:val="zh_TW" w:bidi="zh_TW"/>
        </w:rPr>
        <w:t>29:23</w:t>
      </w:r>
      <w:r>
        <w:rPr>
          <w:lang w:val="zh_TW" w:bidi="zh_TW"/>
        </w:rPr>
        <w:t>）。有人曾問耶穌：「</w:t>
      </w:r>
      <w:r>
        <w:rPr>
          <w:lang w:val="zh_TW" w:bidi="zh_TW"/>
        </w:rPr>
        <w:t>天國裏誰是最大的？</w:t>
      </w:r>
      <w:r>
        <w:rPr>
          <w:lang w:val="zh_TW" w:bidi="zh_TW"/>
        </w:rPr>
        <w:t>」祂指出，孩子那單純的謙卑就是值得效法的榜樣（</w:t>
      </w:r>
      <w:r>
        <w:rPr>
          <w:lang w:val="zh_TW" w:bidi="zh_TW"/>
        </w:rPr>
        <w:t>太18:1–5</w:t>
      </w:r>
      <w:r>
        <w:rPr>
          <w:lang w:val="zh_TW" w:bidi="zh_TW"/>
        </w:rPr>
        <w:t>）。</w:t>
      </w:r>
    </w:p>
    <w:p>
      <w:pPr/>
      <w:r>
        <w:rPr>
          <w:lang w:val="zh_TW" w:bidi="zh_TW"/>
        </w:rPr>
      </w:r>
      <w:r>
        <w:rPr>
          <w:lang w:val="zh_TW" w:bidi="zh_TW"/>
        </w:rPr>
        <w:t>在另一個比喻中，耶穌講到宗教領袖驕傲的禱告，與稅吏謙卑的禱告形成對比。祂以這句話作結：「</w:t>
      </w:r>
      <w:r>
        <w:rPr>
          <w:lang w:val="zh_TW" w:bidi="zh_TW"/>
        </w:rPr>
        <w:t>凡自高的，必降為卑；自卑的，必升為高</w:t>
      </w:r>
      <w:r>
        <w:rPr>
          <w:lang w:val="zh_TW" w:bidi="zh_TW"/>
        </w:rPr>
        <w:t>」（</w:t>
      </w:r>
      <w:r>
        <w:rPr>
          <w:lang w:val="zh_TW" w:bidi="zh_TW"/>
        </w:rPr>
        <w:t>路18:9–14</w:t>
      </w:r>
      <w:r>
        <w:rPr>
          <w:lang w:val="zh_TW" w:bidi="zh_TW"/>
        </w:rPr>
        <w:t>；另見</w:t>
      </w:r>
      <w:r>
        <w:rPr>
          <w:lang w:val="zh_TW" w:bidi="zh_TW"/>
        </w:rPr>
        <w:t>太23:8–12</w:t>
      </w:r>
      <w:r>
        <w:rPr>
          <w:lang w:val="zh_TW" w:bidi="zh_TW"/>
        </w:rPr>
        <w:t>；</w:t>
      </w:r>
      <w:r>
        <w:rPr>
          <w:lang w:val="zh_TW" w:bidi="zh_TW"/>
        </w:rPr>
        <w:t>路14:7–11</w:t>
      </w:r>
      <w:r>
        <w:rPr>
          <w:lang w:val="zh_TW" w:bidi="zh_TW"/>
        </w:rPr>
        <w:t>）。</w:t>
      </w:r>
    </w:p>
    <w:p>
      <w:pPr/>
      <w:r>
        <w:rPr>
          <w:lang w:val="zh_TW" w:bidi="zh_TW"/>
        </w:rPr>
      </w:r>
      <w:r>
        <w:rPr>
          <w:lang w:val="zh_TW" w:bidi="zh_TW"/>
        </w:rPr>
        <w:t>耶穌親自活出謙卑的極致榜樣；祂雖然本有神的形象，卻「</w:t>
      </w:r>
      <w:r>
        <w:rPr>
          <w:lang w:val="zh_TW" w:bidi="zh_TW"/>
        </w:rPr>
        <w:t>不以自己與神同等為強奪的</w:t>
      </w:r>
      <w:r>
        <w:rPr>
          <w:lang w:val="zh_TW" w:bidi="zh_TW"/>
        </w:rPr>
        <w:t>」，反倒「</w:t>
      </w:r>
      <w:r>
        <w:rPr>
          <w:lang w:val="zh_TW" w:bidi="zh_TW"/>
        </w:rPr>
        <w:t>取了奴僕的形像</w:t>
      </w:r>
      <w:r>
        <w:rPr>
          <w:lang w:val="zh_TW" w:bidi="zh_TW"/>
        </w:rPr>
        <w:t>」，「</w:t>
      </w:r>
      <w:r>
        <w:rPr>
          <w:lang w:val="zh_TW" w:bidi="zh_TW"/>
        </w:rPr>
        <w:t>存心順服，以至於死， 且死在十字架上</w:t>
      </w:r>
      <w:r>
        <w:rPr>
          <w:lang w:val="zh_TW" w:bidi="zh_TW"/>
        </w:rPr>
        <w:t>」（</w:t>
      </w:r>
      <w:r>
        <w:rPr>
          <w:lang w:val="zh_TW" w:bidi="zh_TW"/>
        </w:rPr>
        <w:t>腓2:6–8</w:t>
      </w:r>
      <w:r>
        <w:rPr>
          <w:lang w:val="zh_TW" w:bidi="zh_TW"/>
        </w:rPr>
        <w:t>）。神也命令我們效法耶穌，存著同樣捨己謙卑的心（</w:t>
      </w:r>
      <w:r>
        <w:rPr>
          <w:lang w:val="zh_TW" w:bidi="zh_TW"/>
        </w:rPr>
        <w:t>腓2:3–5</w:t>
      </w:r>
      <w:r>
        <w:rPr>
          <w:lang w:val="zh_TW" w:bidi="zh_TW"/>
        </w:rPr>
        <w:t>；</w:t>
      </w:r>
      <w:r>
        <w:rPr>
          <w:lang w:val="zh_TW" w:bidi="zh_TW"/>
        </w:rPr>
        <w:t>約一3:16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王上3:5–14</w:t>
      </w:r>
      <w:r>
        <w:rPr>
          <w:lang w:val="zh_TW" w:bidi="zh_TW"/>
        </w:rPr>
        <w:t>；</w:t>
      </w:r>
      <w:r>
        <w:rPr>
          <w:lang w:val="zh_TW" w:bidi="zh_TW"/>
        </w:rPr>
        <w:t>代下26:14–20</w:t>
      </w:r>
      <w:r>
        <w:rPr>
          <w:lang w:val="zh_TW" w:bidi="zh_TW"/>
        </w:rPr>
        <w:t>；</w:t>
      </w:r>
      <w:r>
        <w:rPr>
          <w:lang w:val="zh_TW" w:bidi="zh_TW"/>
        </w:rPr>
        <w:t>箴10:17</w:t>
      </w:r>
      <w:r>
        <w:rPr>
          <w:lang w:val="zh_TW" w:bidi="zh_TW"/>
        </w:rPr>
        <w:t>，</w:t>
      </w:r>
      <w:r>
        <w:rPr>
          <w:lang w:val="zh_TW" w:bidi="zh_TW"/>
        </w:rPr>
        <w:t>11:2</w:t>
      </w:r>
      <w:r>
        <w:rPr>
          <w:lang w:val="zh_TW" w:bidi="zh_TW"/>
        </w:rPr>
        <w:t>，</w:t>
      </w:r>
      <w:r>
        <w:rPr>
          <w:lang w:val="zh_TW" w:bidi="zh_TW"/>
        </w:rPr>
        <w:t>12:15</w:t>
      </w:r>
      <w:r>
        <w:rPr>
          <w:lang w:val="zh_TW" w:bidi="zh_TW"/>
        </w:rPr>
        <w:t>，</w:t>
      </w:r>
      <w:r>
        <w:rPr>
          <w:lang w:val="zh_TW" w:bidi="zh_TW"/>
        </w:rPr>
        <w:t>15:5</w:t>
      </w:r>
      <w:r>
        <w:rPr>
          <w:lang w:val="zh_TW" w:bidi="zh_TW"/>
        </w:rPr>
        <w:t>，</w:t>
      </w:r>
      <w:r>
        <w:rPr>
          <w:lang w:val="zh_TW" w:bidi="zh_TW"/>
        </w:rPr>
        <w:t>22:4</w:t>
      </w:r>
      <w:r>
        <w:rPr>
          <w:lang w:val="zh_TW" w:bidi="zh_TW"/>
        </w:rPr>
        <w:t>，</w:t>
      </w:r>
      <w:r>
        <w:rPr>
          <w:lang w:val="zh_TW" w:bidi="zh_TW"/>
        </w:rPr>
        <w:t>29:23</w:t>
      </w:r>
      <w:r>
        <w:rPr>
          <w:lang w:val="zh_TW" w:bidi="zh_TW"/>
        </w:rPr>
        <w:t>；</w:t>
      </w:r>
      <w:r>
        <w:rPr>
          <w:lang w:val="zh_TW" w:bidi="zh_TW"/>
        </w:rPr>
        <w:t>太5:5</w:t>
      </w:r>
      <w:r>
        <w:rPr>
          <w:lang w:val="zh_TW" w:bidi="zh_TW"/>
        </w:rPr>
        <w:t>，</w:t>
      </w:r>
      <w:r>
        <w:rPr>
          <w:lang w:val="zh_TW" w:bidi="zh_TW"/>
        </w:rPr>
        <w:t>18:4</w:t>
      </w:r>
      <w:r>
        <w:rPr>
          <w:lang w:val="zh_TW" w:bidi="zh_TW"/>
        </w:rPr>
        <w:t>，</w:t>
      </w:r>
      <w:r>
        <w:rPr>
          <w:lang w:val="zh_TW" w:bidi="zh_TW"/>
        </w:rPr>
        <w:t>21:5</w:t>
      </w:r>
      <w:r>
        <w:rPr>
          <w:lang w:val="zh_TW" w:bidi="zh_TW"/>
        </w:rPr>
        <w:t>；</w:t>
      </w:r>
      <w:r>
        <w:rPr>
          <w:lang w:val="zh_TW" w:bidi="zh_TW"/>
        </w:rPr>
        <w:t>路18:9–14</w:t>
      </w:r>
      <w:r>
        <w:rPr>
          <w:lang w:val="zh_TW" w:bidi="zh_TW"/>
        </w:rPr>
        <w:t>；</w:t>
      </w:r>
      <w:r>
        <w:rPr>
          <w:lang w:val="zh_TW" w:bidi="zh_TW"/>
        </w:rPr>
        <w:t>弗4:2</w:t>
      </w:r>
      <w:r>
        <w:rPr>
          <w:lang w:val="zh_TW" w:bidi="zh_TW"/>
        </w:rPr>
        <w:t>；</w:t>
      </w:r>
      <w:r>
        <w:rPr>
          <w:lang w:val="zh_TW" w:bidi="zh_TW"/>
        </w:rPr>
        <w:t>腓2:3</w:t>
      </w:r>
      <w:r>
        <w:rPr>
          <w:lang w:val="zh_TW" w:bidi="zh_TW"/>
        </w:rPr>
        <w:t>；</w:t>
      </w:r>
      <w:r>
        <w:rPr>
          <w:lang w:val="zh_TW" w:bidi="zh_TW"/>
        </w:rPr>
        <w:t>雅1:21</w:t>
      </w:r>
      <w:r>
        <w:rPr>
          <w:lang w:val="zh_TW" w:bidi="zh_TW"/>
        </w:rPr>
        <w:t>，</w:t>
      </w:r>
      <w:r>
        <w:rPr>
          <w:lang w:val="zh_TW" w:bidi="zh_TW"/>
        </w:rPr>
        <w:t>3:13</w:t>
      </w:r>
      <w:r>
        <w:rPr>
          <w:lang w:val="zh_TW" w:bidi="zh_TW"/>
        </w:rPr>
        <w:t>，</w:t>
      </w:r>
      <w:r>
        <w:rPr>
          <w:lang w:val="zh_TW" w:bidi="zh_TW"/>
        </w:rPr>
        <w:t>4:10</w:t>
      </w:r>
      <w:r>
        <w:rPr>
          <w:lang w:val="zh_TW" w:bidi="zh_TW"/>
        </w:rPr>
      </w:r>
      <w:r>
        <w:rPr>
          <w:lang w:val="zh_TW" w:bidi="zh_TW"/>
        </w:rPr>
      </w:r>
    </w:p>
    <w:p>
      <w:pPr/>
      <w:r>
        <w:rPr>
          <w:lang w:val="zh_TW" w:bidi="zh_TW"/>
        </w:rPr>
      </w:r>
    </w:p>
    <w:p>
      <w:pPr>
        <w:pStyle w:val="Heading2"/>
      </w:pPr>
      <w:r>
        <w:rPr>
          <w:lang w:val="zh_TW" w:bidi="zh_TW"/>
        </w:rPr>
        <w:t>教會</w:t>
      </w:r>
      <w:r>
        <w:rPr>
          <w:lang w:val="zh_TW" w:bidi="zh_TW"/>
        </w:rPr>
      </w:r>
    </w:p>
    <w:p>
      <w:pPr/>
      <w:r>
        <w:rPr>
          <w:lang w:val="zh_TW" w:bidi="zh_TW"/>
        </w:rPr>
      </w:r>
      <w:r>
        <w:rPr>
          <w:lang w:val="zh_TW" w:bidi="zh_TW"/>
        </w:rPr>
        <w:t>教會是由一群承認基督為主，並順服祂的人組成（</w:t>
      </w:r>
      <w:r>
        <w:rPr>
          <w:lang w:val="zh_TW" w:bidi="zh_TW"/>
        </w:rPr>
        <w:t>弗5:21–24</w:t>
      </w:r>
      <w:r>
        <w:rPr>
          <w:lang w:val="zh_TW" w:bidi="zh_TW"/>
        </w:rPr>
        <w:t>）。新約聖經中「教會」一詞，源自希臘文詞語</w:t>
      </w:r>
      <w:r>
        <w:rPr>
          <w:i/>
          <w:lang w:val="zh_TW" w:bidi="zh_TW"/>
        </w:rPr>
        <w:t>ekklēsia</w:t>
      </w:r>
      <w:r>
        <w:rPr>
          <w:lang w:val="zh_TW" w:bidi="zh_TW"/>
        </w:rPr>
        <w:t>（意思是「聚集的一群人」）。在希臘文世界中，這個詞用來指各種不同的聚會，既可以是正式的政治集會，也可以是一般民間聚會（例如，</w:t>
      </w:r>
      <w:r>
        <w:rPr>
          <w:lang w:val="zh_TW" w:bidi="zh_TW"/>
        </w:rPr>
        <w:t>徒19:32</w:t>
      </w:r>
      <w:r>
        <w:rPr>
          <w:lang w:val="zh_TW" w:bidi="zh_TW"/>
        </w:rPr>
        <w:t>、</w:t>
      </w:r>
      <w:r>
        <w:rPr>
          <w:lang w:val="zh_TW" w:bidi="zh_TW"/>
        </w:rPr>
        <w:t>39</w:t>
      </w:r>
      <w:r>
        <w:rPr>
          <w:lang w:val="zh_TW" w:bidi="zh_TW"/>
        </w:rPr>
        <w:t>、</w:t>
      </w:r>
      <w:r>
        <w:rPr>
          <w:lang w:val="zh_TW" w:bidi="zh_TW"/>
        </w:rPr>
        <w:t>41</w:t>
      </w:r>
      <w:r>
        <w:rPr>
          <w:lang w:val="zh_TW" w:bidi="zh_TW"/>
        </w:rPr>
        <w:t>）。在七十士譯本（舊約聖經的希臘文譯本）中，這個詞用來描述以色列群眾的集會（例如，</w:t>
      </w:r>
      <w:r>
        <w:rPr>
          <w:lang w:val="zh_TW" w:bidi="zh_TW"/>
        </w:rPr>
        <w:t>申31:30</w:t>
      </w:r>
      <w:r>
        <w:rPr>
          <w:lang w:val="zh_TW" w:bidi="zh_TW"/>
        </w:rPr>
        <w:t>）。</w:t>
      </w:r>
    </w:p>
    <w:p>
      <w:pPr/>
      <w:r>
        <w:rPr>
          <w:lang w:val="zh_TW" w:bidi="zh_TW"/>
        </w:rPr>
      </w:r>
      <w:r>
        <w:rPr>
          <w:lang w:val="zh_TW" w:bidi="zh_TW"/>
        </w:rPr>
        <w:t>在新約聖經中，</w:t>
      </w:r>
      <w:r>
        <w:rPr>
          <w:i/>
          <w:lang w:val="zh_TW" w:bidi="zh_TW"/>
        </w:rPr>
        <w:t>ekklēsia</w:t>
      </w:r>
      <w:r>
        <w:rPr>
          <w:lang w:val="zh_TW" w:bidi="zh_TW"/>
        </w:rPr>
        <w:t>指的是：</w:t>
      </w:r>
    </w:p>
    <w:p>
      <w:pPr>
        <w:pStyle w:val="ListNumber"/>
        <w:numPr>
          <w:ilvl w:val="0"/>
          <w:numId w:val="14"/>
        </w:numPr>
        <w:spacing w:line="240" w:lineRule="auto"/>
        <w:ind w:left="720"/>
      </w:pPr>
      <w:r>
        <w:rPr>
          <w:lang w:val="zh_TW" w:bidi="zh_TW"/>
        </w:rPr>
      </w:r>
      <w:r>
        <w:rPr>
          <w:lang w:val="zh_TW" w:bidi="zh_TW"/>
        </w:rPr>
        <w:t>基督在整個世界的身體（例如，</w:t>
      </w:r>
      <w:r>
        <w:rPr>
          <w:lang w:val="zh_TW" w:bidi="zh_TW"/>
        </w:rPr>
        <w:t>太16:18</w:t>
      </w:r>
      <w:r>
        <w:rPr>
          <w:lang w:val="zh_TW" w:bidi="zh_TW"/>
        </w:rPr>
        <w:t>；</w:t>
      </w:r>
      <w:r>
        <w:rPr>
          <w:lang w:val="zh_TW" w:bidi="zh_TW"/>
        </w:rPr>
        <w:t>弗1:22</w:t>
      </w:r>
      <w:r>
        <w:rPr>
          <w:lang w:val="zh_TW" w:bidi="zh_TW"/>
        </w:rPr>
        <w:t>）</w:t>
      </w:r>
    </w:p>
    <w:p>
      <w:pPr>
        <w:pStyle w:val="ListNumber"/>
        <w:spacing w:line="240" w:lineRule="auto"/>
        <w:ind w:left="720"/>
      </w:pPr>
      <w:r>
        <w:rPr>
          <w:lang w:val="zh_TW" w:bidi="zh_TW"/>
        </w:rPr>
      </w:r>
      <w:r>
        <w:rPr>
          <w:lang w:val="zh_TW" w:bidi="zh_TW"/>
        </w:rPr>
        <w:t>某個地區所有的基督徒（例如，</w:t>
      </w:r>
      <w:r>
        <w:rPr>
          <w:lang w:val="zh_TW" w:bidi="zh_TW"/>
        </w:rPr>
        <w:t>徒9:31</w:t>
      </w:r>
      <w:r>
        <w:rPr>
          <w:lang w:val="zh_TW" w:bidi="zh_TW"/>
        </w:rPr>
        <w:t>；</w:t>
      </w:r>
      <w:r>
        <w:rPr>
          <w:lang w:val="zh_TW" w:bidi="zh_TW"/>
        </w:rPr>
        <w:t>林前1:2</w:t>
      </w:r>
      <w:r>
        <w:rPr>
          <w:lang w:val="zh_TW" w:bidi="zh_TW"/>
        </w:rPr>
        <w:t>）</w:t>
      </w:r>
    </w:p>
    <w:p>
      <w:pPr>
        <w:pStyle w:val="ListNumber"/>
        <w:spacing w:line="240" w:lineRule="auto"/>
        <w:ind w:left="720"/>
      </w:pPr>
      <w:r>
        <w:rPr>
          <w:lang w:val="zh_TW" w:bidi="zh_TW"/>
        </w:rPr>
      </w:r>
      <w:r>
        <w:rPr>
          <w:lang w:val="zh_TW" w:bidi="zh_TW"/>
        </w:rPr>
        <w:t>一個定期聚會、敬拜、教導、團契與禱告的本地信徒群體（例如，</w:t>
      </w:r>
      <w:r>
        <w:rPr>
          <w:lang w:val="zh_TW" w:bidi="zh_TW"/>
        </w:rPr>
        <w:t>羅16:5</w:t>
      </w:r>
      <w:r>
        <w:rPr>
          <w:lang w:val="zh_TW" w:bidi="zh_TW"/>
        </w:rPr>
        <w:t>；見</w:t>
      </w:r>
      <w:r>
        <w:rPr>
          <w:lang w:val="zh_TW" w:bidi="zh_TW"/>
        </w:rPr>
        <w:t>徒2:42</w:t>
      </w:r>
      <w:r>
        <w:rPr>
          <w:lang w:val="zh_TW" w:bidi="zh_TW"/>
        </w:rPr>
        <w:t>）</w:t>
      </w:r>
    </w:p>
    <w:p>
      <w:pPr/>
      <w:r>
        <w:rPr>
          <w:lang w:val="zh_TW" w:bidi="zh_TW"/>
        </w:rPr>
      </w:r>
      <w:r>
        <w:rPr>
          <w:lang w:val="zh_TW" w:bidi="zh_TW"/>
        </w:rPr>
        <w:t>新約聖經以幾個重要概念來描繪教會：</w:t>
      </w:r>
    </w:p>
    <w:p>
      <w:pPr>
        <w:pStyle w:val="ListNumber"/>
        <w:numPr>
          <w:ilvl w:val="0"/>
          <w:numId w:val="15"/>
        </w:numPr>
        <w:spacing w:line="240" w:lineRule="auto"/>
        <w:ind w:left="720"/>
      </w:pPr>
      <w:r>
        <w:rPr>
          <w:lang w:val="zh_TW" w:bidi="zh_TW"/>
        </w:rPr>
      </w:r>
      <w:r>
        <w:rPr>
          <w:b/>
          <w:lang w:val="zh_TW" w:bidi="zh_TW"/>
        </w:rPr>
        <w:t>神的以色列</w:t>
      </w:r>
      <w:r>
        <w:rPr>
          <w:b/>
          <w:lang w:val="zh_TW" w:bidi="zh_TW"/>
        </w:rPr>
        <w:t>民</w:t>
      </w:r>
      <w:r>
        <w:rPr>
          <w:lang w:val="zh_TW" w:bidi="zh_TW"/>
        </w:rPr>
        <w:t>（</w:t>
      </w:r>
      <w:r>
        <w:rPr>
          <w:lang w:val="zh_TW" w:bidi="zh_TW"/>
        </w:rPr>
        <w:t>加6:16</w:t>
      </w:r>
      <w:r>
        <w:rPr>
          <w:lang w:val="zh_TW" w:bidi="zh_TW"/>
        </w:rPr>
        <w:t>）：指那些「</w:t>
      </w:r>
      <w:r>
        <w:rPr>
          <w:lang w:val="zh_TW" w:bidi="zh_TW"/>
        </w:rPr>
        <w:t>屬神的子民</w:t>
      </w:r>
      <w:r>
        <w:rPr>
          <w:lang w:val="zh_TW" w:bidi="zh_TW"/>
        </w:rPr>
        <w:t>」 （</w:t>
      </w:r>
      <w:r>
        <w:rPr>
          <w:lang w:val="zh_TW" w:bidi="zh_TW"/>
        </w:rPr>
        <w:t>彼前2:9–10</w:t>
      </w:r>
      <w:r>
        <w:rPr>
          <w:lang w:val="zh_TW" w:bidi="zh_TW"/>
        </w:rPr>
        <w:t>），他們是「</w:t>
      </w:r>
      <w:r>
        <w:rPr>
          <w:lang w:val="zh_TW" w:bidi="zh_TW"/>
        </w:rPr>
        <w:t>聖潔的祭司……奉獻神所悅納的靈祭</w:t>
      </w:r>
      <w:r>
        <w:rPr>
          <w:lang w:val="zh_TW" w:bidi="zh_TW"/>
        </w:rPr>
        <w:t>」 （</w:t>
      </w:r>
      <w:r>
        <w:rPr>
          <w:lang w:val="zh_TW" w:bidi="zh_TW"/>
        </w:rPr>
        <w:t>彼前2:5</w:t>
      </w:r>
      <w:r>
        <w:rPr>
          <w:lang w:val="zh_TW" w:bidi="zh_TW"/>
        </w:rPr>
        <w:t>、</w:t>
      </w:r>
      <w:r>
        <w:rPr>
          <w:lang w:val="zh_TW" w:bidi="zh_TW"/>
        </w:rPr>
        <w:t>9</w:t>
      </w:r>
      <w:r>
        <w:rPr>
          <w:lang w:val="zh_TW" w:bidi="zh_TW"/>
        </w:rPr>
        <w:t>）。</w:t>
      </w:r>
    </w:p>
    <w:p>
      <w:pPr>
        <w:pStyle w:val="ListNumber"/>
        <w:spacing w:line="240" w:lineRule="auto"/>
        <w:ind w:left="720"/>
      </w:pPr>
      <w:r>
        <w:rPr>
          <w:lang w:val="zh_TW" w:bidi="zh_TW"/>
        </w:rPr>
      </w:r>
      <w:r>
        <w:rPr>
          <w:b/>
          <w:lang w:val="zh_TW" w:bidi="zh_TW"/>
        </w:rPr>
        <w:t xml:space="preserve">神家裡的人 </w:t>
      </w:r>
      <w:r>
        <w:rPr>
          <w:lang w:val="zh_TW" w:bidi="zh_TW"/>
        </w:rPr>
        <w:t>（</w:t>
      </w:r>
      <w:r>
        <w:rPr>
          <w:lang w:val="zh_TW" w:bidi="zh_TW"/>
        </w:rPr>
        <w:t>弗2:19</w:t>
      </w:r>
      <w:r>
        <w:rPr>
          <w:lang w:val="zh_TW" w:bidi="zh_TW"/>
        </w:rPr>
        <w:t>；</w:t>
      </w:r>
      <w:r>
        <w:rPr>
          <w:lang w:val="zh_TW" w:bidi="zh_TW"/>
        </w:rPr>
        <w:t>提前3:15</w:t>
      </w:r>
      <w:r>
        <w:rPr>
          <w:lang w:val="zh_TW" w:bidi="zh_TW"/>
        </w:rPr>
        <w:t>）：指那些被神接納為屬靈上的兒女，並成為祂後嗣的人。</w:t>
      </w:r>
    </w:p>
    <w:p>
      <w:pPr>
        <w:pStyle w:val="ListNumber"/>
        <w:spacing w:line="240" w:lineRule="auto"/>
        <w:ind w:left="720"/>
      </w:pPr>
      <w:r>
        <w:rPr>
          <w:lang w:val="zh_TW" w:bidi="zh_TW"/>
        </w:rPr>
      </w:r>
      <w:r>
        <w:rPr>
          <w:b/>
          <w:lang w:val="zh_TW" w:bidi="zh_TW"/>
        </w:rPr>
        <w:t>聖殿</w:t>
      </w:r>
      <w:r>
        <w:rPr>
          <w:lang w:val="zh_TW" w:bidi="zh_TW"/>
        </w:rPr>
        <w:t>：是神藉著衪的靈居住之處（</w:t>
      </w:r>
      <w:r>
        <w:rPr>
          <w:lang w:val="zh_TW" w:bidi="zh_TW"/>
        </w:rPr>
        <w:t>弗2:21–22</w:t>
      </w:r>
      <w:r>
        <w:rPr>
          <w:lang w:val="zh_TW" w:bidi="zh_TW"/>
        </w:rPr>
        <w:t>，</w:t>
      </w:r>
      <w:r>
        <w:rPr>
          <w:lang w:val="zh_TW" w:bidi="zh_TW"/>
        </w:rPr>
        <w:t>4:6</w:t>
      </w:r>
      <w:r>
        <w:rPr>
          <w:lang w:val="zh_TW" w:bidi="zh_TW"/>
        </w:rPr>
        <w:t>；</w:t>
      </w:r>
      <w:r>
        <w:rPr>
          <w:lang w:val="zh_TW" w:bidi="zh_TW"/>
        </w:rPr>
        <w:t>林前3:16–17</w:t>
      </w:r>
      <w:r>
        <w:rPr>
          <w:lang w:val="zh_TW" w:bidi="zh_TW"/>
        </w:rPr>
        <w:t>；</w:t>
      </w:r>
      <w:r>
        <w:rPr>
          <w:lang w:val="zh_TW" w:bidi="zh_TW"/>
        </w:rPr>
        <w:t>林後6:16</w:t>
      </w:r>
      <w:r>
        <w:rPr>
          <w:lang w:val="zh_TW" w:bidi="zh_TW"/>
        </w:rPr>
        <w:t>；</w:t>
      </w:r>
      <w:r>
        <w:rPr>
          <w:lang w:val="zh_TW" w:bidi="zh_TW"/>
        </w:rPr>
        <w:t>西1:27</w:t>
      </w:r>
      <w:r>
        <w:rPr>
          <w:lang w:val="zh_TW" w:bidi="zh_TW"/>
        </w:rPr>
        <w:t>）。</w:t>
      </w:r>
    </w:p>
    <w:p>
      <w:pPr>
        <w:pStyle w:val="ListNumber"/>
        <w:spacing w:line="240" w:lineRule="auto"/>
        <w:ind w:left="720"/>
      </w:pPr>
      <w:r>
        <w:rPr>
          <w:lang w:val="zh_TW" w:bidi="zh_TW"/>
        </w:rPr>
      </w:r>
      <w:r>
        <w:rPr>
          <w:b/>
          <w:lang w:val="zh_TW" w:bidi="zh_TW"/>
        </w:rPr>
        <w:t>基督的身體</w:t>
      </w:r>
      <w:r>
        <w:rPr>
          <w:lang w:val="zh_TW" w:bidi="zh_TW"/>
        </w:rPr>
        <w:t>：教會在世上完全代表基督，以基督為元首（</w:t>
      </w:r>
      <w:r>
        <w:rPr>
          <w:lang w:val="zh_TW" w:bidi="zh_TW"/>
        </w:rPr>
        <w:t>弗1:23</w:t>
      </w:r>
      <w:r>
        <w:rPr>
          <w:lang w:val="zh_TW" w:bidi="zh_TW"/>
        </w:rPr>
        <w:t>，</w:t>
      </w:r>
      <w:r>
        <w:rPr>
          <w:lang w:val="zh_TW" w:bidi="zh_TW"/>
        </w:rPr>
        <w:t>4:15</w:t>
      </w:r>
      <w:r>
        <w:rPr>
          <w:lang w:val="zh_TW" w:bidi="zh_TW"/>
        </w:rPr>
        <w:t>，</w:t>
      </w:r>
      <w:r>
        <w:rPr>
          <w:lang w:val="zh_TW" w:bidi="zh_TW"/>
        </w:rPr>
        <w:t>5:23–24</w:t>
      </w:r>
      <w:r>
        <w:rPr>
          <w:lang w:val="zh_TW" w:bidi="zh_TW"/>
        </w:rPr>
        <w:t>；</w:t>
      </w:r>
      <w:r>
        <w:rPr>
          <w:lang w:val="zh_TW" w:bidi="zh_TW"/>
        </w:rPr>
        <w:t>林前12:12–27</w:t>
      </w:r>
      <w:r>
        <w:rPr>
          <w:lang w:val="zh_TW" w:bidi="zh_TW"/>
        </w:rPr>
        <w:t>；</w:t>
      </w:r>
      <w:r>
        <w:rPr>
          <w:lang w:val="zh_TW" w:bidi="zh_TW"/>
        </w:rPr>
        <w:t>西1:18</w:t>
      </w:r>
      <w:r>
        <w:rPr>
          <w:lang w:val="zh_TW" w:bidi="zh_TW"/>
        </w:rPr>
        <w:t>、</w:t>
      </w:r>
      <w:r>
        <w:rPr>
          <w:lang w:val="zh_TW" w:bidi="zh_TW"/>
        </w:rPr>
        <w:t>24</w:t>
      </w:r>
      <w:r>
        <w:rPr>
          <w:lang w:val="zh_TW" w:bidi="zh_TW"/>
        </w:rPr>
        <w:t>）。</w:t>
      </w:r>
    </w:p>
    <w:p>
      <w:pPr>
        <w:pStyle w:val="ListNumber"/>
        <w:spacing w:line="240" w:lineRule="auto"/>
        <w:ind w:left="720"/>
      </w:pPr>
      <w:r>
        <w:rPr>
          <w:lang w:val="zh_TW" w:bidi="zh_TW"/>
        </w:rPr>
      </w:r>
      <w:r>
        <w:rPr>
          <w:b/>
          <w:lang w:val="zh_TW" w:bidi="zh_TW"/>
        </w:rPr>
        <w:t>基督純潔的新婦</w:t>
      </w:r>
      <w:r>
        <w:rPr>
          <w:lang w:val="zh_TW" w:bidi="zh_TW"/>
        </w:rPr>
        <w:t>：基督為新婦捨命，保護、珍愛她，並要與她永遠同住。（</w:t>
      </w:r>
      <w:r>
        <w:rPr>
          <w:lang w:val="zh_TW" w:bidi="zh_TW"/>
        </w:rPr>
        <w:t>弗5:25–29</w:t>
      </w:r>
      <w:r>
        <w:rPr>
          <w:lang w:val="zh_TW" w:bidi="zh_TW"/>
        </w:rPr>
        <w:t>）。</w:t>
      </w:r>
    </w:p>
    <w:p>
      <w:pPr/>
      <w:r>
        <w:rPr>
          <w:lang w:val="zh_TW" w:bidi="zh_TW"/>
        </w:rPr>
      </w:r>
      <w:r>
        <w:rPr>
          <w:lang w:val="zh_TW" w:bidi="zh_TW"/>
        </w:rPr>
        <w:t>教會是神計劃的一部分，目的是在基督裡，使天上地上一切都同歸於一（</w:t>
      </w:r>
      <w:r>
        <w:rPr>
          <w:lang w:val="zh_TW" w:bidi="zh_TW"/>
        </w:rPr>
        <w:t>弗1:9–10</w:t>
      </w:r>
      <w:r>
        <w:rPr>
          <w:lang w:val="zh_TW" w:bidi="zh_TW"/>
        </w:rPr>
        <w:t>）。藉著耶穌基督，神呼召猶太人與外邦人成為神的新子民（</w:t>
      </w:r>
      <w:r>
        <w:rPr>
          <w:lang w:val="zh_TW" w:bidi="zh_TW"/>
        </w:rPr>
        <w:t>加6:16</w:t>
      </w:r>
      <w:r>
        <w:rPr>
          <w:lang w:val="zh_TW" w:bidi="zh_TW"/>
        </w:rPr>
        <w:t>）。他們因著祂的靈得著能力，活在世上，敬拜祂，並傳揚有關祂無條件大愛的好信息（福音，</w:t>
      </w:r>
      <w:r>
        <w:rPr>
          <w:lang w:val="zh_TW" w:bidi="zh_TW"/>
        </w:rPr>
        <w:t>弗2:11–22</w:t>
      </w:r>
      <w:r>
        <w:rPr>
          <w:lang w:val="zh_TW" w:bidi="zh_TW"/>
        </w:rPr>
        <w:t>）。</w:t>
      </w:r>
    </w:p>
    <w:p>
      <w:pPr/>
      <w:r>
        <w:rPr>
          <w:lang w:val="zh_TW" w:bidi="zh_TW"/>
        </w:rPr>
      </w:r>
      <w:r>
        <w:rPr>
          <w:lang w:val="zh_TW" w:bidi="zh_TW"/>
        </w:rPr>
        <w:t>教會的屬靈根源來自猶太教。教會成就了神對以色列的心意——成為「</w:t>
      </w:r>
      <w:r>
        <w:rPr>
          <w:lang w:val="zh_TW" w:bidi="zh_TW"/>
        </w:rPr>
        <w:t>外邦人的光</w:t>
      </w:r>
      <w:r>
        <w:rPr>
          <w:lang w:val="zh_TW" w:bidi="zh_TW"/>
        </w:rPr>
        <w:t>」，並將神的救恩傳到地極（</w:t>
      </w:r>
      <w:r>
        <w:rPr>
          <w:lang w:val="zh_TW" w:bidi="zh_TW"/>
        </w:rPr>
        <w:t>賽49:6</w:t>
      </w:r>
      <w:r>
        <w:rPr>
          <w:lang w:val="zh_TW" w:bidi="zh_TW"/>
        </w:rPr>
        <w:t>；另見</w:t>
      </w:r>
      <w:r>
        <w:rPr>
          <w:lang w:val="zh_TW" w:bidi="zh_TW"/>
        </w:rPr>
        <w:t>羅11:1–5</w:t>
      </w:r>
      <w:r>
        <w:rPr>
          <w:lang w:val="zh_TW" w:bidi="zh_TW"/>
        </w:rPr>
        <w:t>）。在這個由猶太人與外邦人組成的新群體中，耶穌打破了人與人之間所有舊有的隔閡，不再因種族、社會地位或性別而有高低之分（</w:t>
      </w:r>
      <w:r>
        <w:rPr>
          <w:lang w:val="zh_TW" w:bidi="zh_TW"/>
        </w:rPr>
        <w:t>加3:28</w:t>
      </w:r>
      <w:r>
        <w:rPr>
          <w:lang w:val="zh_TW" w:bidi="zh_TW"/>
        </w:rPr>
        <w:t>）。</w:t>
      </w:r>
    </w:p>
    <w:p>
      <w:pPr/>
      <w:r>
        <w:rPr>
          <w:lang w:val="zh_TW" w:bidi="zh_TW"/>
        </w:rPr>
      </w:r>
      <w:r>
        <w:rPr>
          <w:lang w:val="zh_TW" w:bidi="zh_TW"/>
        </w:rPr>
        <w:t>凡與基督聯合的人，就是祂身體的肢體。保羅用身體的比喻，描述基督與衪的子民之間密不可分的聯合（</w:t>
      </w:r>
      <w:r>
        <w:rPr>
          <w:lang w:val="zh_TW" w:bidi="zh_TW"/>
        </w:rPr>
        <w:t>羅12:4–8</w:t>
      </w:r>
      <w:r>
        <w:rPr>
          <w:lang w:val="zh_TW" w:bidi="zh_TW"/>
        </w:rPr>
        <w:t>；</w:t>
      </w:r>
      <w:r>
        <w:rPr>
          <w:lang w:val="zh_TW" w:bidi="zh_TW"/>
        </w:rPr>
        <w:t>林前12:12–27</w:t>
      </w:r>
      <w:r>
        <w:rPr>
          <w:lang w:val="zh_TW" w:bidi="zh_TW"/>
        </w:rPr>
        <w:t>）。「在基督裡」的意思是信徒「</w:t>
      </w:r>
      <w:r>
        <w:rPr>
          <w:lang w:val="zh_TW" w:bidi="zh_TW"/>
        </w:rPr>
        <w:t>受洗，成了一個身體</w:t>
      </w:r>
      <w:r>
        <w:rPr>
          <w:lang w:val="zh_TW" w:bidi="zh_TW"/>
        </w:rPr>
        <w:t>」（</w:t>
      </w:r>
      <w:r>
        <w:rPr>
          <w:lang w:val="zh_TW" w:bidi="zh_TW"/>
        </w:rPr>
        <w:t>林前12:12–13</w:t>
      </w:r>
      <w:r>
        <w:rPr>
          <w:lang w:val="zh_TW" w:bidi="zh_TW"/>
        </w:rPr>
        <w:t>）。因此，「</w:t>
      </w:r>
      <w:r>
        <w:rPr>
          <w:lang w:val="zh_TW" w:bidi="zh_TW"/>
        </w:rPr>
        <w:t>你們就是基督的身子，並且各自作肢體</w:t>
      </w:r>
      <w:r>
        <w:rPr>
          <w:lang w:val="zh_TW" w:bidi="zh_TW"/>
        </w:rPr>
        <w:t>」（</w:t>
      </w:r>
      <w:r>
        <w:rPr>
          <w:lang w:val="zh_TW" w:bidi="zh_TW"/>
        </w:rPr>
        <w:t>林前12:27</w:t>
      </w:r>
      <w:r>
        <w:rPr>
          <w:lang w:val="zh_TW" w:bidi="zh_TW"/>
        </w:rPr>
        <w:t>）。</w:t>
      </w:r>
    </w:p>
    <w:p>
      <w:pPr/>
      <w:r>
        <w:rPr>
          <w:lang w:val="zh_TW" w:bidi="zh_TW"/>
        </w:rPr>
      </w:r>
      <w:r>
        <w:rPr>
          <w:lang w:val="zh_TW" w:bidi="zh_TW"/>
        </w:rPr>
        <w:t>信徒與神的連結，是透過加入一個新的家庭來實現。「在基督裡」意味著成為教會的一員。成為基督徒，就意味著加入一個群體，致力在共同生活中，展現基督的真實。</w:t>
      </w:r>
    </w:p>
    <w:p>
      <w:pPr/>
      <w:r>
        <w:rPr>
          <w:lang w:val="zh_TW" w:bidi="zh_TW"/>
        </w:rPr>
      </w:r>
      <w:r>
        <w:rPr>
          <w:lang w:val="zh_TW" w:bidi="zh_TW"/>
        </w:rPr>
        <w:t>既然教會是一個身體，合一便是必須的。保羅多次鼓勵信徒要保持合一，不可因分歧而分裂。</w:t>
      </w:r>
    </w:p>
    <w:p>
      <w:pPr/>
      <w:r>
        <w:rPr>
          <w:lang w:val="zh_TW" w:bidi="zh_TW"/>
        </w:rPr>
      </w:r>
      <w:r>
        <w:rPr>
          <w:lang w:val="zh_TW" w:bidi="zh_TW"/>
        </w:rPr>
        <w:t>教會由不同族群的人組成，應當成為一個和睦與和平的群體。基督徒應當在愛中彼此同住，藉著共同經歷聖靈而聯合（</w:t>
      </w:r>
      <w:r>
        <w:rPr>
          <w:lang w:val="zh_TW" w:bidi="zh_TW"/>
        </w:rPr>
        <w:t>弗4:2–6</w:t>
      </w:r>
      <w:r>
        <w:rPr>
          <w:lang w:val="zh_TW" w:bidi="zh_TW"/>
        </w:rPr>
        <w:t>）。神對教會的心意，是要使教會達到完全的合一、信心堅定，在屬靈知識和靈命上成熟，使教會達到基督完全的樣式（</w:t>
      </w:r>
      <w:r>
        <w:rPr>
          <w:lang w:val="zh_TW" w:bidi="zh_TW"/>
        </w:rPr>
        <w:t>4:13</w:t>
      </w:r>
      <w:r>
        <w:rPr>
          <w:lang w:val="zh_TW" w:bidi="zh_TW"/>
        </w:rPr>
        <w:t>、</w:t>
      </w:r>
      <w:r>
        <w:rPr>
          <w:lang w:val="zh_TW" w:bidi="zh_TW"/>
        </w:rPr>
        <w:t>15</w:t>
      </w:r>
      <w:r>
        <w:rPr>
          <w:lang w:val="zh_TW" w:bidi="zh_TW"/>
        </w:rPr>
        <w:t>；參</w:t>
      </w:r>
      <w:r>
        <w:rPr>
          <w:lang w:val="zh_TW" w:bidi="zh_TW"/>
        </w:rPr>
        <w:t>羅8:29</w:t>
      </w:r>
      <w:r>
        <w:rPr>
          <w:lang w:val="zh_TW" w:bidi="zh_TW"/>
        </w:rPr>
        <w:t>）。教會必須反映神的形象（</w:t>
      </w:r>
      <w:r>
        <w:rPr>
          <w:lang w:val="zh_TW" w:bidi="zh_TW"/>
        </w:rPr>
        <w:t>弗4:24</w:t>
      </w:r>
      <w:r>
        <w:rPr>
          <w:lang w:val="zh_TW" w:bidi="zh_TW"/>
        </w:rPr>
        <w:t>、</w:t>
      </w:r>
      <w:r>
        <w:rPr>
          <w:lang w:val="zh_TW" w:bidi="zh_TW"/>
        </w:rPr>
        <w:t>32</w:t>
      </w:r>
      <w:r>
        <w:rPr>
          <w:lang w:val="zh_TW" w:bidi="zh_TW"/>
        </w:rPr>
        <w:t>、</w:t>
      </w:r>
      <w:r>
        <w:rPr>
          <w:lang w:val="zh_TW" w:bidi="zh_TW"/>
        </w:rPr>
        <w:t>5:1</w:t>
      </w:r>
      <w:r>
        <w:rPr>
          <w:lang w:val="zh_TW" w:bidi="zh_TW"/>
        </w:rPr>
        <w:t>）。</w:t>
      </w:r>
    </w:p>
    <w:p>
      <w:pPr/>
      <w:r>
        <w:rPr>
          <w:lang w:val="zh_TW" w:bidi="zh_TW"/>
        </w:rPr>
      </w:r>
      <w:r>
        <w:rPr>
          <w:lang w:val="zh_TW" w:bidi="zh_TW"/>
        </w:rPr>
        <w:t>就如同身體的各部分有不同的功能，每個教會成員也有各自的職分。神賜下各樣恩賜，為要建立教會，使教會成長至完全（</w:t>
      </w:r>
      <w:r>
        <w:rPr>
          <w:lang w:val="zh_TW" w:bidi="zh_TW"/>
        </w:rPr>
        <w:t>弗4:11–16</w:t>
      </w:r>
      <w:r>
        <w:rPr>
          <w:lang w:val="zh_TW" w:bidi="zh_TW"/>
        </w:rPr>
        <w:t>；</w:t>
      </w:r>
      <w:r>
        <w:rPr>
          <w:lang w:val="zh_TW" w:bidi="zh_TW"/>
        </w:rPr>
        <w:t>羅12:6–8</w:t>
      </w:r>
      <w:r>
        <w:rPr>
          <w:lang w:val="zh_TW" w:bidi="zh_TW"/>
        </w:rPr>
        <w:t>；</w:t>
      </w:r>
      <w:r>
        <w:rPr>
          <w:lang w:val="zh_TW" w:bidi="zh_TW"/>
        </w:rPr>
        <w:t>林前12:7–11</w:t>
      </w:r>
      <w:r>
        <w:rPr>
          <w:lang w:val="zh_TW" w:bidi="zh_TW"/>
        </w:rPr>
        <w:t>、</w:t>
      </w:r>
      <w:r>
        <w:rPr>
          <w:lang w:val="zh_TW" w:bidi="zh_TW"/>
        </w:rPr>
        <w:t>28</w:t>
      </w:r>
      <w:r>
        <w:rPr>
          <w:lang w:val="zh_TW" w:bidi="zh_TW"/>
        </w:rPr>
        <w:t>）。</w:t>
      </w:r>
    </w:p>
    <w:p>
      <w:pPr/>
      <w:r>
        <w:rPr>
          <w:lang w:val="zh_TW" w:bidi="zh_TW"/>
        </w:rPr>
      </w:r>
      <w:r>
        <w:rPr>
          <w:lang w:val="zh_TW" w:bidi="zh_TW"/>
        </w:rPr>
        <w:t>神的心意是藉著教會彰顯祂赦罪的恩典（</w:t>
      </w:r>
      <w:r>
        <w:rPr>
          <w:lang w:val="zh_TW" w:bidi="zh_TW"/>
        </w:rPr>
        <w:t>弗2:7</w:t>
      </w:r>
      <w:r>
        <w:rPr>
          <w:lang w:val="zh_TW" w:bidi="zh_TW"/>
        </w:rPr>
        <w:t>，</w:t>
      </w:r>
      <w:r>
        <w:rPr>
          <w:lang w:val="zh_TW" w:bidi="zh_TW"/>
        </w:rPr>
        <w:t>3:10</w:t>
      </w:r>
      <w:r>
        <w:rPr>
          <w:lang w:val="zh_TW" w:bidi="zh_TW"/>
        </w:rPr>
        <w:t>）。教會應當成為一個使人看見神的榮耀，並致力頌讚祂榮美的群體（</w:t>
      </w:r>
      <w:r>
        <w:rPr>
          <w:lang w:val="zh_TW" w:bidi="zh_TW"/>
        </w:rPr>
        <w:t>3:21</w:t>
      </w:r>
      <w:r>
        <w:rPr>
          <w:lang w:val="zh_TW" w:bidi="zh_TW"/>
        </w:rPr>
        <w:t>，</w:t>
      </w:r>
      <w:r>
        <w:rPr>
          <w:lang w:val="zh_TW" w:bidi="zh_TW"/>
        </w:rPr>
        <w:t>5:18–20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羅8:29</w:t>
      </w:r>
      <w:r>
        <w:rPr>
          <w:lang w:val="zh_TW" w:bidi="zh_TW"/>
        </w:rPr>
        <w:t>，</w:t>
      </w:r>
      <w:r>
        <w:rPr>
          <w:lang w:val="zh_TW" w:bidi="zh_TW"/>
        </w:rPr>
        <w:t>12:6–8</w:t>
      </w:r>
      <w:r>
        <w:rPr>
          <w:lang w:val="zh_TW" w:bidi="zh_TW"/>
        </w:rPr>
        <w:t>；</w:t>
      </w:r>
      <w:r>
        <w:rPr>
          <w:lang w:val="zh_TW" w:bidi="zh_TW"/>
        </w:rPr>
        <w:t>林前3:16–17</w:t>
      </w:r>
      <w:r>
        <w:rPr>
          <w:lang w:val="zh_TW" w:bidi="zh_TW"/>
        </w:rPr>
        <w:t>，</w:t>
      </w:r>
      <w:r>
        <w:rPr>
          <w:lang w:val="zh_TW" w:bidi="zh_TW"/>
        </w:rPr>
        <w:t>6:16</w:t>
      </w:r>
      <w:r>
        <w:rPr>
          <w:lang w:val="zh_TW" w:bidi="zh_TW"/>
        </w:rPr>
        <w:t>，</w:t>
      </w:r>
      <w:r>
        <w:rPr>
          <w:lang w:val="zh_TW" w:bidi="zh_TW"/>
        </w:rPr>
        <w:t>12:7–28</w:t>
      </w:r>
      <w:r>
        <w:rPr>
          <w:lang w:val="zh_TW" w:bidi="zh_TW"/>
        </w:rPr>
        <w:t>；</w:t>
      </w:r>
      <w:r>
        <w:rPr>
          <w:lang w:val="zh_TW" w:bidi="zh_TW"/>
        </w:rPr>
        <w:t>加6:16</w:t>
      </w:r>
      <w:r>
        <w:rPr>
          <w:lang w:val="zh_TW" w:bidi="zh_TW"/>
        </w:rPr>
        <w:t>；</w:t>
      </w:r>
      <w:r>
        <w:rPr>
          <w:lang w:val="zh_TW" w:bidi="zh_TW"/>
        </w:rPr>
        <w:t>弗1:9–10</w:t>
      </w:r>
      <w:r>
        <w:rPr>
          <w:lang w:val="zh_TW" w:bidi="zh_TW"/>
        </w:rPr>
        <w:t>、</w:t>
      </w:r>
      <w:r>
        <w:rPr>
          <w:lang w:val="zh_TW" w:bidi="zh_TW"/>
        </w:rPr>
        <w:t>23</w:t>
      </w:r>
      <w:r>
        <w:rPr>
          <w:lang w:val="zh_TW" w:bidi="zh_TW"/>
        </w:rPr>
        <w:t>，</w:t>
      </w:r>
      <w:r>
        <w:rPr>
          <w:lang w:val="zh_TW" w:bidi="zh_TW"/>
        </w:rPr>
        <w:t>2:7</w:t>
      </w:r>
      <w:r>
        <w:rPr>
          <w:lang w:val="zh_TW" w:bidi="zh_TW"/>
        </w:rPr>
        <w:t>，</w:t>
      </w:r>
      <w:r>
        <w:rPr>
          <w:lang w:val="zh_TW" w:bidi="zh_TW"/>
        </w:rPr>
        <w:t>2:14–3:13</w:t>
      </w:r>
      <w:r>
        <w:rPr>
          <w:lang w:val="zh_TW" w:bidi="zh_TW"/>
        </w:rPr>
        <w:t>，</w:t>
      </w:r>
      <w:r>
        <w:rPr>
          <w:lang w:val="zh_TW" w:bidi="zh_TW"/>
        </w:rPr>
        <w:t>4:2–6</w:t>
      </w:r>
      <w:r>
        <w:rPr>
          <w:lang w:val="zh_TW" w:bidi="zh_TW"/>
        </w:rPr>
        <w:t>、</w:t>
      </w:r>
      <w:r>
        <w:rPr>
          <w:lang w:val="zh_TW" w:bidi="zh_TW"/>
        </w:rPr>
        <w:t>11–16</w:t>
      </w:r>
      <w:r>
        <w:rPr>
          <w:lang w:val="zh_TW" w:bidi="zh_TW"/>
        </w:rPr>
        <w:t>，</w:t>
      </w:r>
      <w:r>
        <w:rPr>
          <w:lang w:val="zh_TW" w:bidi="zh_TW"/>
        </w:rPr>
        <w:t>5:18–20</w:t>
      </w:r>
      <w:r>
        <w:rPr>
          <w:lang w:val="zh_TW" w:bidi="zh_TW"/>
        </w:rPr>
        <w:t>、</w:t>
      </w:r>
      <w:r>
        <w:rPr>
          <w:lang w:val="zh_TW" w:bidi="zh_TW"/>
        </w:rPr>
        <w:t>23–29</w:t>
      </w:r>
      <w:r>
        <w:rPr>
          <w:lang w:val="zh_TW" w:bidi="zh_TW"/>
        </w:rPr>
        <w:t>；</w:t>
      </w:r>
      <w:r>
        <w:rPr>
          <w:lang w:val="zh_TW" w:bidi="zh_TW"/>
        </w:rPr>
        <w:t>西1:18</w:t>
      </w:r>
      <w:r>
        <w:rPr>
          <w:lang w:val="zh_TW" w:bidi="zh_TW"/>
        </w:rPr>
        <w:t>、</w:t>
      </w:r>
      <w:r>
        <w:rPr>
          <w:lang w:val="zh_TW" w:bidi="zh_TW"/>
        </w:rPr>
        <w:t>24、</w:t>
      </w:r>
      <w:r>
        <w:rPr>
          <w:lang w:val="zh_TW" w:bidi="zh_TW"/>
        </w:rPr>
        <w:t>27</w:t>
      </w:r>
      <w:r>
        <w:rPr>
          <w:lang w:val="zh_TW" w:bidi="zh_TW"/>
        </w:rPr>
        <w:t>；</w:t>
      </w:r>
      <w:r>
        <w:rPr>
          <w:lang w:val="zh_TW" w:bidi="zh_TW"/>
        </w:rPr>
        <w:t>提前3:15</w:t>
      </w:r>
      <w:r>
        <w:rPr>
          <w:lang w:val="zh_TW" w:bidi="zh_TW"/>
        </w:rPr>
        <w:t>；</w:t>
      </w:r>
      <w:r>
        <w:rPr>
          <w:lang w:val="zh_TW" w:bidi="zh_TW"/>
        </w:rPr>
        <w:t>彼前2:5</w:t>
      </w:r>
      <w:r>
        <w:rPr>
          <w:lang w:val="zh_TW" w:bidi="zh_TW"/>
        </w:rPr>
        <w:t>、</w:t>
      </w:r>
      <w:r>
        <w:rPr>
          <w:lang w:val="zh_TW" w:bidi="zh_TW"/>
        </w:rPr>
        <w:t>9–10</w:t>
      </w:r>
      <w:r>
        <w:rPr>
          <w:lang w:val="zh_TW" w:bidi="zh_TW"/>
        </w:rPr>
      </w:r>
      <w:r>
        <w:rPr>
          <w:lang w:val="zh_TW" w:bidi="zh_TW"/>
        </w:rPr>
      </w:r>
    </w:p>
    <w:p>
      <w:pPr/>
      <w:r>
        <w:rPr>
          <w:lang w:val="zh_TW" w:bidi="zh_TW"/>
        </w:rPr>
      </w:r>
    </w:p>
    <w:p>
      <w:pPr>
        <w:pStyle w:val="Heading2"/>
      </w:pPr>
      <w:r>
        <w:rPr>
          <w:lang w:val="zh_TW" w:bidi="zh_TW"/>
        </w:rPr>
        <w:t>教會的成長</w:t>
      </w:r>
      <w:r>
        <w:rPr>
          <w:lang w:val="zh_TW" w:bidi="zh_TW"/>
        </w:rPr>
      </w:r>
    </w:p>
    <w:p>
      <w:pPr/>
      <w:r>
        <w:rPr>
          <w:lang w:val="zh_TW" w:bidi="zh_TW"/>
        </w:rPr>
      </w:r>
      <w:r>
        <w:rPr>
          <w:lang w:val="zh_TW" w:bidi="zh_TW"/>
        </w:rPr>
        <w:t>使徒行傳描述教會在五旬節之後的成長。教會的人數原本有增加，惟耶穌升天後，只有一百二十位基督徒參加了第一次禱告聚會，尋求神的指引（</w:t>
      </w:r>
      <w:r>
        <w:rPr>
          <w:lang w:val="zh_TW" w:bidi="zh_TW"/>
        </w:rPr>
        <w:t>徒1:12–15</w:t>
      </w:r>
      <w:r>
        <w:rPr>
          <w:lang w:val="zh_TW" w:bidi="zh_TW"/>
        </w:rPr>
        <w:t>）。在五旬節時，聖靈的大能降臨後，基督徒的人數增加到約三千人（</w:t>
      </w:r>
      <w:r>
        <w:rPr>
          <w:lang w:val="zh_TW" w:bidi="zh_TW"/>
        </w:rPr>
        <w:t>2:41</w:t>
      </w:r>
      <w:r>
        <w:rPr>
          <w:lang w:val="zh_TW" w:bidi="zh_TW"/>
        </w:rPr>
        <w:t>），更多人接受了彼得和約翰所傳講有關耶穌的好消息（福音），人數上升到約五千人（</w:t>
      </w:r>
      <w:r>
        <w:rPr>
          <w:lang w:val="zh_TW" w:bidi="zh_TW"/>
        </w:rPr>
        <w:t>4:4</w:t>
      </w:r>
      <w:r>
        <w:rPr>
          <w:lang w:val="zh_TW" w:bidi="zh_TW"/>
        </w:rPr>
        <w:t>）。教會繼續增長（</w:t>
      </w:r>
      <w:r>
        <w:rPr>
          <w:lang w:val="zh_TW" w:bidi="zh_TW"/>
        </w:rPr>
        <w:t>5:14</w:t>
      </w:r>
      <w:r>
        <w:rPr>
          <w:lang w:val="zh_TW" w:bidi="zh_TW"/>
        </w:rPr>
        <w:t>，</w:t>
      </w:r>
      <w:r>
        <w:rPr>
          <w:lang w:val="zh_TW" w:bidi="zh_TW"/>
        </w:rPr>
        <w:t>6:1</w:t>
      </w:r>
      <w:r>
        <w:rPr>
          <w:lang w:val="zh_TW" w:bidi="zh_TW"/>
        </w:rPr>
        <w:t>，</w:t>
      </w:r>
      <w:r>
        <w:rPr>
          <w:lang w:val="zh_TW" w:bidi="zh_TW"/>
        </w:rPr>
        <w:t>9:31</w:t>
      </w:r>
      <w:r>
        <w:rPr>
          <w:lang w:val="zh_TW" w:bidi="zh_TW"/>
        </w:rPr>
        <w:t>，</w:t>
      </w:r>
      <w:r>
        <w:rPr>
          <w:lang w:val="zh_TW" w:bidi="zh_TW"/>
        </w:rPr>
        <w:t>21:20</w:t>
      </w:r>
      <w:r>
        <w:rPr>
          <w:lang w:val="zh_TW" w:bidi="zh_TW"/>
        </w:rPr>
        <w:t>）。</w:t>
      </w:r>
    </w:p>
    <w:p>
      <w:pPr/>
      <w:r>
        <w:rPr>
          <w:lang w:val="zh_TW" w:bidi="zh_TW"/>
        </w:rPr>
      </w:r>
      <w:r>
        <w:rPr>
          <w:lang w:val="zh_TW" w:bidi="zh_TW"/>
        </w:rPr>
        <w:t>有明顯的證據證明教會在地理上的擴展（見</w:t>
      </w:r>
      <w:r>
        <w:rPr>
          <w:lang w:val="zh_TW" w:bidi="zh_TW"/>
        </w:rPr>
        <w:t>徒1:8</w:t>
      </w:r>
      <w:r>
        <w:rPr>
          <w:lang w:val="zh_TW" w:bidi="zh_TW"/>
        </w:rPr>
        <w:t>，</w:t>
      </w:r>
      <w:r>
        <w:rPr>
          <w:lang w:val="zh_TW" w:bidi="zh_TW"/>
        </w:rPr>
        <w:t>9:15</w:t>
      </w:r>
      <w:r>
        <w:rPr>
          <w:lang w:val="zh_TW" w:bidi="zh_TW"/>
        </w:rPr>
        <w:t>）。教會不僅限於耶路撒冷，福音的信息已傳播到地中海沿岸的呂大、沙崙和約帕（</w:t>
      </w:r>
      <w:r>
        <w:rPr>
          <w:lang w:val="zh_TW" w:bidi="zh_TW"/>
        </w:rPr>
        <w:t>9:32–43</w:t>
      </w:r>
      <w:r>
        <w:rPr>
          <w:lang w:val="zh_TW" w:bidi="zh_TW"/>
        </w:rPr>
        <w:t>）。在基督裡得拯救的信息，從其猶太基礎擴展到撒馬利亞（</w:t>
      </w:r>
      <w:r>
        <w:rPr>
          <w:lang w:val="zh_TW" w:bidi="zh_TW"/>
        </w:rPr>
        <w:t>8:4–12</w:t>
      </w:r>
      <w:r>
        <w:rPr>
          <w:lang w:val="zh_TW" w:bidi="zh_TW"/>
        </w:rPr>
        <w:t>）。</w:t>
      </w:r>
    </w:p>
    <w:p>
      <w:pPr/>
      <w:r>
        <w:rPr>
          <w:lang w:val="zh_TW" w:bidi="zh_TW"/>
        </w:rPr>
      </w:r>
      <w:r>
        <w:rPr>
          <w:lang w:val="zh_TW" w:bidi="zh_TW"/>
        </w:rPr>
        <w:t>然後福音傳到腓尼基、塞浦路斯和安提阿（</w:t>
      </w:r>
      <w:r>
        <w:rPr>
          <w:lang w:val="zh_TW" w:bidi="zh_TW"/>
        </w:rPr>
        <w:t>11:19–26</w:t>
      </w:r>
      <w:r>
        <w:rPr>
          <w:lang w:val="zh_TW" w:bidi="zh_TW"/>
        </w:rPr>
        <w:t>）。正如彼得向羅馬百夫長哥尼流全家宣告的那樣，「神是不偏待人」（</w:t>
      </w:r>
      <w:r>
        <w:rPr>
          <w:lang w:val="zh_TW" w:bidi="zh_TW"/>
        </w:rPr>
        <w:t>10:34</w:t>
      </w:r>
      <w:r>
        <w:rPr>
          <w:lang w:val="zh_TW" w:bidi="zh_TW"/>
        </w:rPr>
        <w:t>）。「藉著耶穌基督傳平安的福音」，這信息是給所有人的（</w:t>
      </w:r>
      <w:r>
        <w:rPr>
          <w:lang w:val="zh_TW" w:bidi="zh_TW"/>
        </w:rPr>
        <w:t>10:36</w:t>
      </w:r>
      <w:r>
        <w:rPr>
          <w:lang w:val="zh_TW" w:bidi="zh_TW"/>
        </w:rPr>
        <w:t>）。</w:t>
      </w:r>
    </w:p>
    <w:p>
      <w:pPr/>
      <w:r>
        <w:rPr>
          <w:lang w:val="zh_TW" w:bidi="zh_TW"/>
        </w:rPr>
      </w:r>
      <w:r>
        <w:rPr>
          <w:lang w:val="zh_TW" w:bidi="zh_TW"/>
        </w:rPr>
        <w:t>隨著基督信仰在數量上增長和地理上擴展，基督徒群體也經歷了更深的屬靈成長。</w:t>
      </w:r>
      <w:r>
        <w:rPr>
          <w:lang w:val="zh_TW" w:bidi="zh_TW"/>
        </w:rPr>
        <w:t>使徒行傳二章42至47節</w:t>
      </w:r>
      <w:r>
        <w:rPr>
          <w:lang w:val="zh_TW" w:bidi="zh_TW"/>
        </w:rPr>
        <w:t>呈現教會內在生命的發展，強調危機中的同心禱告、慷慨分享、迫害中的勇氣和大膽見證（</w:t>
      </w:r>
      <w:r>
        <w:rPr>
          <w:lang w:val="zh_TW" w:bidi="zh_TW"/>
        </w:rPr>
        <w:t>4:23–31</w:t>
      </w:r>
      <w:r>
        <w:rPr>
          <w:lang w:val="zh_TW" w:bidi="zh_TW"/>
        </w:rPr>
        <w:t>、</w:t>
      </w:r>
      <w:r>
        <w:rPr>
          <w:lang w:val="zh_TW" w:bidi="zh_TW"/>
        </w:rPr>
        <w:t>32–37，</w:t>
      </w:r>
      <w:r>
        <w:rPr>
          <w:lang w:val="zh_TW" w:bidi="zh_TW"/>
        </w:rPr>
        <w:t>5:27–33</w:t>
      </w:r>
      <w:r>
        <w:rPr>
          <w:lang w:val="zh_TW" w:bidi="zh_TW"/>
        </w:rPr>
        <w:t>、</w:t>
      </w:r>
      <w:r>
        <w:rPr>
          <w:lang w:val="zh_TW" w:bidi="zh_TW"/>
        </w:rPr>
        <w:t>40–42</w:t>
      </w:r>
      <w:r>
        <w:rPr>
          <w:lang w:val="zh_TW" w:bidi="zh_TW"/>
        </w:rPr>
        <w:t>，</w:t>
      </w:r>
      <w:r>
        <w:rPr>
          <w:lang w:val="zh_TW" w:bidi="zh_TW"/>
        </w:rPr>
        <w:t>16:19–25</w:t>
      </w:r>
      <w:r>
        <w:rPr>
          <w:lang w:val="zh_TW" w:bidi="zh_TW"/>
        </w:rPr>
        <w:t>）。傳福音的執事腓利講道、司提反執事殉道，以及使徒保羅和西拉在監獄中的行動，都是屬靈上甚為成熟的表現（</w:t>
      </w:r>
      <w:r>
        <w:rPr>
          <w:lang w:val="zh_TW" w:bidi="zh_TW"/>
        </w:rPr>
        <w:t>7:59–60</w:t>
      </w:r>
      <w:r>
        <w:rPr>
          <w:lang w:val="zh_TW" w:bidi="zh_TW"/>
        </w:rPr>
        <w:t>，</w:t>
      </w:r>
      <w:r>
        <w:rPr>
          <w:lang w:val="zh_TW" w:bidi="zh_TW"/>
        </w:rPr>
        <w:t>8:4–40</w:t>
      </w:r>
      <w:r>
        <w:rPr>
          <w:lang w:val="zh_TW" w:bidi="zh_TW"/>
        </w:rPr>
        <w:t>，</w:t>
      </w:r>
      <w:r>
        <w:rPr>
          <w:lang w:val="zh_TW" w:bidi="zh_TW"/>
        </w:rPr>
        <w:t>16:19–25</w:t>
      </w:r>
      <w:r>
        <w:rPr>
          <w:lang w:val="zh_TW" w:bidi="zh_TW"/>
        </w:rPr>
        <w:t>）。</w:t>
      </w:r>
    </w:p>
    <w:p>
      <w:pPr/>
      <w:r>
        <w:rPr>
          <w:lang w:val="zh_TW" w:bidi="zh_TW"/>
        </w:rPr>
      </w:r>
      <w:r>
        <w:rPr>
          <w:lang w:val="zh_TW" w:bidi="zh_TW"/>
        </w:rPr>
        <w:t>教會領袖鼓勵基督徒、堅固他們的信心，並幫助他們忍受迫害（</w:t>
      </w:r>
      <w:r>
        <w:rPr>
          <w:lang w:val="zh_TW" w:bidi="zh_TW"/>
        </w:rPr>
        <w:t>14:22</w:t>
      </w:r>
      <w:r>
        <w:rPr>
          <w:lang w:val="zh_TW" w:bidi="zh_TW"/>
        </w:rPr>
        <w:t>，</w:t>
      </w:r>
      <w:r>
        <w:rPr>
          <w:lang w:val="zh_TW" w:bidi="zh_TW"/>
        </w:rPr>
        <w:t>15:32</w:t>
      </w:r>
      <w:r>
        <w:rPr>
          <w:lang w:val="zh_TW" w:bidi="zh_TW"/>
        </w:rPr>
        <w:t>、</w:t>
      </w:r>
      <w:r>
        <w:rPr>
          <w:lang w:val="zh_TW" w:bidi="zh_TW"/>
        </w:rPr>
        <w:t>41</w:t>
      </w:r>
      <w:r>
        <w:rPr>
          <w:lang w:val="zh_TW" w:bidi="zh_TW"/>
        </w:rPr>
        <w:t>，</w:t>
      </w:r>
      <w:r>
        <w:rPr>
          <w:lang w:val="zh_TW" w:bidi="zh_TW"/>
        </w:rPr>
        <w:t>18:23</w:t>
      </w:r>
      <w:r>
        <w:rPr>
          <w:lang w:val="zh_TW" w:bidi="zh_TW"/>
        </w:rPr>
        <w:t>；見</w:t>
      </w:r>
      <w:r>
        <w:rPr>
          <w:lang w:val="zh_TW" w:bidi="zh_TW"/>
        </w:rPr>
        <w:t>提後1:8</w:t>
      </w:r>
      <w:r>
        <w:rPr>
          <w:lang w:val="zh_TW" w:bidi="zh_TW"/>
        </w:rPr>
        <w:t>，</w:t>
      </w:r>
      <w:r>
        <w:rPr>
          <w:lang w:val="zh_TW" w:bidi="zh_TW"/>
        </w:rPr>
        <w:t>2:1–9</w:t>
      </w:r>
      <w:r>
        <w:rPr>
          <w:lang w:val="zh_TW" w:bidi="zh_TW"/>
        </w:rPr>
        <w:t>，</w:t>
      </w:r>
      <w:r>
        <w:rPr>
          <w:lang w:val="zh_TW" w:bidi="zh_TW"/>
        </w:rPr>
        <w:t>3:12</w:t>
      </w:r>
      <w:r>
        <w:rPr>
          <w:lang w:val="zh_TW" w:bidi="zh_TW"/>
        </w:rPr>
        <w:t>）。他們為他人設立標準，也按此來生活（</w:t>
      </w:r>
      <w:r>
        <w:rPr>
          <w:lang w:val="zh_TW" w:bidi="zh_TW"/>
        </w:rPr>
        <w:t>林前4:16</w:t>
      </w:r>
      <w:r>
        <w:rPr>
          <w:lang w:val="zh_TW" w:bidi="zh_TW"/>
        </w:rPr>
        <w:t>、</w:t>
      </w:r>
      <w:r>
        <w:rPr>
          <w:lang w:val="zh_TW" w:bidi="zh_TW"/>
        </w:rPr>
        <w:t>20</w:t>
      </w:r>
      <w:r>
        <w:rPr>
          <w:lang w:val="zh_TW" w:bidi="zh_TW"/>
        </w:rPr>
        <w:t>；</w:t>
      </w:r>
      <w:r>
        <w:rPr>
          <w:lang w:val="zh_TW" w:bidi="zh_TW"/>
        </w:rPr>
        <w:t>腓4:9</w:t>
      </w:r>
      <w:r>
        <w:rPr>
          <w:lang w:val="zh_TW" w:bidi="zh_TW"/>
        </w:rPr>
        <w:t>；</w:t>
      </w:r>
      <w:r>
        <w:rPr>
          <w:lang w:val="zh_TW" w:bidi="zh_TW"/>
        </w:rPr>
        <w:t>帖前1:5–8</w:t>
      </w:r>
      <w:r>
        <w:rPr>
          <w:lang w:val="zh_TW" w:bidi="zh_TW"/>
        </w:rPr>
        <w:t>；</w:t>
      </w:r>
      <w:r>
        <w:rPr>
          <w:lang w:val="zh_TW" w:bidi="zh_TW"/>
        </w:rPr>
        <w:t>帖後3:9</w:t>
      </w:r>
      <w:r>
        <w:rPr>
          <w:lang w:val="zh_TW" w:bidi="zh_TW"/>
        </w:rPr>
        <w:t>）。教會以謹慎態度接納非猶太人（外邦人），帶來重要的屬靈成長和數量增加。「於是眾教會信心越發堅固，人數天天加增」（</w:t>
      </w:r>
      <w:r>
        <w:rPr>
          <w:lang w:val="zh_TW" w:bidi="zh_TW"/>
        </w:rPr>
        <w:t>徒16:5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徒1:8</w:t>
      </w:r>
      <w:r>
        <w:rPr>
          <w:lang w:val="zh_TW" w:bidi="zh_TW"/>
        </w:rPr>
        <w:t>、</w:t>
      </w:r>
      <w:r>
        <w:rPr>
          <w:lang w:val="zh_TW" w:bidi="zh_TW"/>
        </w:rPr>
        <w:t>13–15</w:t>
      </w:r>
      <w:r>
        <w:rPr>
          <w:lang w:val="zh_TW" w:bidi="zh_TW"/>
        </w:rPr>
        <w:t>，</w:t>
      </w:r>
      <w:r>
        <w:rPr>
          <w:lang w:val="zh_TW" w:bidi="zh_TW"/>
        </w:rPr>
        <w:t>2:41–47</w:t>
      </w:r>
      <w:r>
        <w:rPr>
          <w:lang w:val="zh_TW" w:bidi="zh_TW"/>
        </w:rPr>
        <w:t>，</w:t>
      </w:r>
      <w:r>
        <w:rPr>
          <w:lang w:val="zh_TW" w:bidi="zh_TW"/>
        </w:rPr>
        <w:t>4:4</w:t>
      </w:r>
      <w:r>
        <w:rPr>
          <w:lang w:val="zh_TW" w:bidi="zh_TW"/>
        </w:rPr>
        <w:t>、</w:t>
      </w:r>
      <w:r>
        <w:rPr>
          <w:lang w:val="zh_TW" w:bidi="zh_TW"/>
        </w:rPr>
        <w:t>23–37，</w:t>
      </w:r>
      <w:r>
        <w:rPr>
          <w:lang w:val="zh_TW" w:bidi="zh_TW"/>
        </w:rPr>
        <w:t>5:14</w:t>
      </w:r>
      <w:r>
        <w:rPr>
          <w:lang w:val="zh_TW" w:bidi="zh_TW"/>
        </w:rPr>
        <w:t>、</w:t>
      </w:r>
      <w:r>
        <w:rPr>
          <w:lang w:val="zh_TW" w:bidi="zh_TW"/>
        </w:rPr>
        <w:t>27–33</w:t>
      </w:r>
      <w:r>
        <w:rPr>
          <w:lang w:val="zh_TW" w:bidi="zh_TW"/>
        </w:rPr>
        <w:t>、</w:t>
      </w:r>
      <w:r>
        <w:rPr>
          <w:lang w:val="zh_TW" w:bidi="zh_TW"/>
        </w:rPr>
        <w:t>40–42</w:t>
      </w:r>
      <w:r>
        <w:rPr>
          <w:lang w:val="zh_TW" w:bidi="zh_TW"/>
        </w:rPr>
        <w:t>，</w:t>
      </w:r>
      <w:r>
        <w:rPr>
          <w:lang w:val="zh_TW" w:bidi="zh_TW"/>
        </w:rPr>
        <w:t>6:1</w:t>
      </w:r>
      <w:r>
        <w:rPr>
          <w:lang w:val="zh_TW" w:bidi="zh_TW"/>
        </w:rPr>
        <w:t>，</w:t>
      </w:r>
      <w:r>
        <w:rPr>
          <w:lang w:val="zh_TW" w:bidi="zh_TW"/>
        </w:rPr>
        <w:t>7:59</w:t>
      </w:r>
      <w:r>
        <w:rPr>
          <w:lang w:val="zh_TW" w:bidi="zh_TW"/>
        </w:rPr>
        <w:t>，</w:t>
      </w:r>
      <w:r>
        <w:rPr>
          <w:lang w:val="zh_TW" w:bidi="zh_TW"/>
        </w:rPr>
        <w:t>8:4–40</w:t>
      </w:r>
      <w:r>
        <w:rPr>
          <w:lang w:val="zh_TW" w:bidi="zh_TW"/>
        </w:rPr>
        <w:t>，</w:t>
      </w:r>
      <w:r>
        <w:rPr>
          <w:lang w:val="zh_TW" w:bidi="zh_TW"/>
        </w:rPr>
        <w:t>9:15</w:t>
      </w:r>
      <w:r>
        <w:rPr>
          <w:lang w:val="zh_TW" w:bidi="zh_TW"/>
        </w:rPr>
        <w:t>、</w:t>
      </w:r>
      <w:r>
        <w:rPr>
          <w:lang w:val="zh_TW" w:bidi="zh_TW"/>
        </w:rPr>
        <w:t>31</w:t>
      </w:r>
      <w:r>
        <w:rPr>
          <w:lang w:val="zh_TW" w:bidi="zh_TW"/>
        </w:rPr>
        <w:t>、</w:t>
      </w:r>
      <w:r>
        <w:rPr>
          <w:lang w:val="zh_TW" w:bidi="zh_TW"/>
        </w:rPr>
        <w:t>35</w:t>
      </w:r>
      <w:r>
        <w:rPr>
          <w:lang w:val="zh_TW" w:bidi="zh_TW"/>
        </w:rPr>
        <w:t>、</w:t>
      </w:r>
      <w:r>
        <w:rPr>
          <w:lang w:val="zh_TW" w:bidi="zh_TW"/>
        </w:rPr>
        <w:t>42</w:t>
      </w:r>
      <w:r>
        <w:rPr>
          <w:lang w:val="zh_TW" w:bidi="zh_TW"/>
        </w:rPr>
        <w:t>，</w:t>
      </w:r>
      <w:r>
        <w:rPr>
          <w:lang w:val="zh_TW" w:bidi="zh_TW"/>
        </w:rPr>
        <w:t>10:34</w:t>
      </w:r>
      <w:r>
        <w:rPr>
          <w:lang w:val="zh_TW" w:bidi="zh_TW"/>
        </w:rPr>
        <w:t>、</w:t>
      </w:r>
      <w:r>
        <w:rPr>
          <w:lang w:val="zh_TW" w:bidi="zh_TW"/>
        </w:rPr>
        <w:t>36</w:t>
      </w:r>
      <w:r>
        <w:rPr>
          <w:lang w:val="zh_TW" w:bidi="zh_TW"/>
        </w:rPr>
        <w:t>，</w:t>
      </w:r>
      <w:r>
        <w:rPr>
          <w:lang w:val="zh_TW" w:bidi="zh_TW"/>
        </w:rPr>
        <w:t>11:19–26</w:t>
      </w:r>
      <w:r>
        <w:rPr>
          <w:lang w:val="zh_TW" w:bidi="zh_TW"/>
        </w:rPr>
        <w:t>，</w:t>
      </w:r>
      <w:r>
        <w:rPr>
          <w:lang w:val="zh_TW" w:bidi="zh_TW"/>
        </w:rPr>
        <w:t>14:22</w:t>
      </w:r>
      <w:r>
        <w:rPr>
          <w:lang w:val="zh_TW" w:bidi="zh_TW"/>
        </w:rPr>
        <w:t>，</w:t>
      </w:r>
      <w:r>
        <w:rPr>
          <w:lang w:val="zh_TW" w:bidi="zh_TW"/>
        </w:rPr>
        <w:t>15:32</w:t>
      </w:r>
      <w:r>
        <w:rPr>
          <w:lang w:val="zh_TW" w:bidi="zh_TW"/>
        </w:rPr>
        <w:t>、</w:t>
      </w:r>
      <w:r>
        <w:rPr>
          <w:lang w:val="zh_TW" w:bidi="zh_TW"/>
        </w:rPr>
        <w:t>41</w:t>
      </w:r>
      <w:r>
        <w:rPr>
          <w:lang w:val="zh_TW" w:bidi="zh_TW"/>
        </w:rPr>
        <w:t>，</w:t>
      </w:r>
      <w:r>
        <w:rPr>
          <w:lang w:val="zh_TW" w:bidi="zh_TW"/>
        </w:rPr>
        <w:t>16:5</w:t>
      </w:r>
      <w:r>
        <w:rPr>
          <w:lang w:val="zh_TW" w:bidi="zh_TW"/>
        </w:rPr>
        <w:t>、</w:t>
      </w:r>
      <w:r>
        <w:rPr>
          <w:lang w:val="zh_TW" w:bidi="zh_TW"/>
        </w:rPr>
        <w:t>19–25</w:t>
      </w:r>
      <w:r>
        <w:rPr>
          <w:lang w:val="zh_TW" w:bidi="zh_TW"/>
        </w:rPr>
        <w:t>，</w:t>
      </w:r>
      <w:r>
        <w:rPr>
          <w:lang w:val="zh_TW" w:bidi="zh_TW"/>
        </w:rPr>
        <w:t>18:23</w:t>
      </w:r>
      <w:r>
        <w:rPr>
          <w:lang w:val="zh_TW" w:bidi="zh_TW"/>
        </w:rPr>
        <w:t>，</w:t>
      </w:r>
      <w:r>
        <w:rPr>
          <w:lang w:val="zh_TW" w:bidi="zh_TW"/>
        </w:rPr>
        <w:t>21:20</w:t>
      </w:r>
      <w:r>
        <w:rPr>
          <w:lang w:val="zh_TW" w:bidi="zh_TW"/>
        </w:rPr>
        <w:t>；</w:t>
      </w:r>
      <w:r>
        <w:rPr>
          <w:lang w:val="zh_TW" w:bidi="zh_TW"/>
        </w:rPr>
        <w:t>林前4:16</w:t>
      </w:r>
      <w:r>
        <w:rPr>
          <w:lang w:val="zh_TW" w:bidi="zh_TW"/>
        </w:rPr>
        <w:t>、</w:t>
      </w:r>
      <w:r>
        <w:rPr>
          <w:lang w:val="zh_TW" w:bidi="zh_TW"/>
        </w:rPr>
        <w:t>20</w:t>
      </w:r>
      <w:r>
        <w:rPr>
          <w:lang w:val="zh_TW" w:bidi="zh_TW"/>
        </w:rPr>
        <w:t>；</w:t>
      </w:r>
      <w:r>
        <w:rPr>
          <w:lang w:val="zh_TW" w:bidi="zh_TW"/>
        </w:rPr>
        <w:t>腓4:9</w:t>
      </w:r>
      <w:r>
        <w:rPr>
          <w:lang w:val="zh_TW" w:bidi="zh_TW"/>
        </w:rPr>
        <w:t>；</w:t>
      </w:r>
      <w:r>
        <w:rPr>
          <w:lang w:val="zh_TW" w:bidi="zh_TW"/>
        </w:rPr>
        <w:t>帖前1:5–8</w:t>
      </w:r>
      <w:r>
        <w:rPr>
          <w:lang w:val="zh_TW" w:bidi="zh_TW"/>
        </w:rPr>
        <w:t>；</w:t>
      </w:r>
      <w:r>
        <w:rPr>
          <w:lang w:val="zh_TW" w:bidi="zh_TW"/>
        </w:rPr>
        <w:t>帖後3:9</w:t>
      </w:r>
      <w:r>
        <w:rPr>
          <w:lang w:val="zh_TW" w:bidi="zh_TW"/>
        </w:rPr>
        <w:t>；</w:t>
      </w:r>
      <w:r>
        <w:rPr>
          <w:lang w:val="zh_TW" w:bidi="zh_TW"/>
        </w:rPr>
        <w:t>提後1:8</w:t>
      </w:r>
      <w:r>
        <w:rPr>
          <w:lang w:val="zh_TW" w:bidi="zh_TW"/>
        </w:rPr>
        <w:t>，</w:t>
      </w:r>
      <w:r>
        <w:rPr>
          <w:lang w:val="zh_TW" w:bidi="zh_TW"/>
        </w:rPr>
        <w:t>2:1–9</w:t>
      </w:r>
      <w:r>
        <w:rPr>
          <w:lang w:val="zh_TW" w:bidi="zh_TW"/>
        </w:rPr>
        <w:t>，</w:t>
      </w:r>
      <w:r>
        <w:rPr>
          <w:lang w:val="zh_TW" w:bidi="zh_TW"/>
        </w:rPr>
        <w:t>3:12</w:t>
      </w:r>
      <w:r>
        <w:rPr>
          <w:lang w:val="zh_TW" w:bidi="zh_TW"/>
        </w:rPr>
      </w:r>
      <w:r>
        <w:rPr>
          <w:lang w:val="zh_TW" w:bidi="zh_TW"/>
        </w:rPr>
      </w:r>
    </w:p>
    <w:p>
      <w:pPr/>
      <w:r>
        <w:rPr>
          <w:lang w:val="zh_TW" w:bidi="zh_TW"/>
        </w:rPr>
      </w:r>
    </w:p>
    <w:p>
      <w:pPr>
        <w:pStyle w:val="Heading2"/>
      </w:pPr>
      <w:r>
        <w:rPr>
          <w:lang w:val="zh_TW" w:bidi="zh_TW"/>
        </w:rPr>
        <w:t>教會領袖</w:t>
      </w:r>
      <w:r>
        <w:rPr>
          <w:lang w:val="zh_TW" w:bidi="zh_TW"/>
        </w:rPr>
      </w:r>
    </w:p>
    <w:p>
      <w:pPr/>
      <w:r>
        <w:rPr>
          <w:lang w:val="zh_TW" w:bidi="zh_TW"/>
        </w:rPr>
      </w:r>
      <w:r>
        <w:rPr>
          <w:lang w:val="zh_TW" w:bidi="zh_TW"/>
        </w:rPr>
        <w:t>初代教會的聚會多為自發性，神的靈也以特別的方式賜下各樣的恩賜（見</w:t>
      </w:r>
      <w:r>
        <w:rPr>
          <w:lang w:val="zh_TW" w:bidi="zh_TW"/>
        </w:rPr>
        <w:t>林前14:26–33</w:t>
      </w:r>
      <w:r>
        <w:rPr>
          <w:lang w:val="zh_TW" w:bidi="zh_TW"/>
        </w:rPr>
        <w:t>）。使徒通常與耶路撒冷的長老一同帶領基督徒群體（</w:t>
      </w:r>
      <w:r>
        <w:rPr>
          <w:lang w:val="zh_TW" w:bidi="zh_TW"/>
        </w:rPr>
        <w:t>徒6:2，</w:t>
      </w:r>
      <w:r>
        <w:rPr>
          <w:lang w:val="zh_TW" w:bidi="zh_TW"/>
        </w:rPr>
        <w:t>8:14，</w:t>
      </w:r>
      <w:r>
        <w:rPr>
          <w:lang w:val="zh_TW" w:bidi="zh_TW"/>
        </w:rPr>
        <w:t>14:23</w:t>
      </w:r>
      <w:r>
        <w:rPr>
          <w:lang w:val="zh_TW" w:bidi="zh_TW"/>
        </w:rPr>
        <w:t>；</w:t>
      </w:r>
      <w:r>
        <w:rPr>
          <w:lang w:val="zh_TW" w:bidi="zh_TW"/>
        </w:rPr>
        <w:t>徒15:4、</w:t>
      </w:r>
      <w:r>
        <w:rPr>
          <w:lang w:val="zh_TW" w:bidi="zh_TW"/>
        </w:rPr>
        <w:t>6、</w:t>
      </w:r>
      <w:r>
        <w:rPr>
          <w:lang w:val="zh_TW" w:bidi="zh_TW"/>
        </w:rPr>
        <w:t>22–23</w:t>
      </w:r>
      <w:r>
        <w:rPr>
          <w:lang w:val="zh_TW" w:bidi="zh_TW"/>
        </w:rPr>
        <w:t>）。他們的職分在某程度上受到猶太會堂制度與希臘-羅馬文化中的社會架構的影響。在耶路撒冷以外的地區，教會領袖的職稱與職責相對靈活（例如</w:t>
      </w:r>
      <w:r>
        <w:rPr>
          <w:lang w:val="zh_TW" w:bidi="zh_TW"/>
        </w:rPr>
        <w:t>徒6:1–6，</w:t>
      </w:r>
      <w:r>
        <w:rPr>
          <w:lang w:val="zh_TW" w:bidi="zh_TW"/>
        </w:rPr>
        <w:t>13:1–3</w:t>
      </w:r>
      <w:r>
        <w:rPr>
          <w:lang w:val="zh_TW" w:bidi="zh_TW"/>
        </w:rPr>
        <w:t>），但地方領袖在有機會時仍會倚靠使徒的引導。</w:t>
      </w:r>
    </w:p>
    <w:p>
      <w:pPr/>
      <w:r>
        <w:rPr>
          <w:lang w:val="zh_TW" w:bidi="zh_TW"/>
        </w:rPr>
      </w:r>
      <w:r>
        <w:rPr>
          <w:lang w:val="zh_TW" w:bidi="zh_TW"/>
        </w:rPr>
        <w:t>教師與先知在教會聚會中扮演關鍵角色（見</w:t>
      </w:r>
      <w:r>
        <w:rPr>
          <w:lang w:val="zh_TW" w:bidi="zh_TW"/>
        </w:rPr>
        <w:t>徒11:27–30</w:t>
      </w:r>
      <w:r>
        <w:rPr>
          <w:lang w:val="zh_TW" w:bidi="zh_TW"/>
        </w:rPr>
        <w:t>；</w:t>
      </w:r>
      <w:r>
        <w:rPr>
          <w:lang w:val="zh_TW" w:bidi="zh_TW"/>
        </w:rPr>
        <w:t>林前14:26–40</w:t>
      </w:r>
      <w:r>
        <w:rPr>
          <w:lang w:val="zh_TW" w:bidi="zh_TW"/>
        </w:rPr>
        <w:t>）。使徒常在建立教會後，才按立「長老」（</w:t>
      </w:r>
      <w:r>
        <w:rPr>
          <w:lang w:val="zh_TW" w:bidi="zh_TW"/>
        </w:rPr>
        <w:t>多1:5</w:t>
      </w:r>
      <w:r>
        <w:rPr>
          <w:lang w:val="zh_TW" w:bidi="zh_TW"/>
        </w:rPr>
        <w:t>；</w:t>
      </w:r>
      <w:r>
        <w:rPr>
          <w:lang w:val="zh_TW" w:bidi="zh_TW"/>
        </w:rPr>
        <w:t>徒14:23</w:t>
      </w:r>
      <w:r>
        <w:rPr>
          <w:lang w:val="zh_TW" w:bidi="zh_TW"/>
        </w:rPr>
        <w:t>），這些任命是根據屬靈的恩賜，有時也考量年齡（見</w:t>
      </w:r>
      <w:r>
        <w:rPr>
          <w:lang w:val="zh_TW" w:bidi="zh_TW"/>
        </w:rPr>
        <w:t>林前12:28–30</w:t>
      </w:r>
      <w:r>
        <w:rPr>
          <w:lang w:val="zh_TW" w:bidi="zh_TW"/>
        </w:rPr>
        <w:t>；</w:t>
      </w:r>
      <w:r>
        <w:rPr>
          <w:lang w:val="zh_TW" w:bidi="zh_TW"/>
        </w:rPr>
        <w:t>弗4:11–13</w:t>
      </w:r>
      <w:r>
        <w:rPr>
          <w:lang w:val="zh_TW" w:bidi="zh_TW"/>
        </w:rPr>
        <w:t>）。</w:t>
      </w:r>
    </w:p>
    <w:p>
      <w:pPr/>
      <w:r>
        <w:rPr>
          <w:lang w:val="zh_TW" w:bidi="zh_TW"/>
        </w:rPr>
      </w:r>
      <w:r>
        <w:rPr>
          <w:lang w:val="zh_TW" w:bidi="zh_TW"/>
        </w:rPr>
        <w:t>即便沒有正式的職稱，教會中很可能已有社群領袖的存在。在提摩太前後書與提多書中，則出現了對監督（overseer，</w:t>
      </w:r>
      <w:r>
        <w:rPr>
          <w:i/>
          <w:lang w:val="zh_TW" w:bidi="zh_TW"/>
        </w:rPr>
        <w:t>bishop</w:t>
      </w:r>
      <w:r>
        <w:rPr>
          <w:lang w:val="zh_TW" w:bidi="zh_TW"/>
        </w:rPr>
        <w:t>）、長老（elder，</w:t>
      </w:r>
      <w:r>
        <w:rPr>
          <w:i/>
          <w:lang w:val="zh_TW" w:bidi="zh_TW"/>
        </w:rPr>
        <w:t>presbyter</w:t>
      </w:r>
      <w:r>
        <w:rPr>
          <w:lang w:val="zh_TW" w:bidi="zh_TW"/>
        </w:rPr>
        <w:t>)）與執事等職分的強調。這些職分是如何逐步發展起來的，目前並不清楚。提摩太前書與提多書中的做法可能並未普遍實行。以弗所與克里特的長老似乎有更多的教導責任，以對抗假教師。</w:t>
      </w:r>
    </w:p>
    <w:p>
      <w:pPr/>
      <w:r>
        <w:rPr>
          <w:lang w:val="zh_TW" w:bidi="zh_TW"/>
        </w:rPr>
      </w:r>
      <w:r>
        <w:rPr>
          <w:lang w:val="zh_TW" w:bidi="zh_TW"/>
        </w:rPr>
        <w:t>否則，</w:t>
      </w:r>
      <w:r>
        <w:rPr>
          <w:lang w:val="zh_TW" w:bidi="zh_TW"/>
        </w:rPr>
        <w:t>哥林多前書十四章26至33節</w:t>
      </w:r>
      <w:r>
        <w:rPr>
          <w:lang w:val="zh_TW" w:bidi="zh_TW"/>
        </w:rPr>
        <w:t>所描繪的聚會情況可能仍是常態。這些書信強調要準確地傳講福音。</w:t>
      </w:r>
    </w:p>
    <w:p>
      <w:pPr/>
      <w:r>
        <w:rPr>
          <w:lang w:val="zh_TW" w:bidi="zh_TW"/>
        </w:rPr>
      </w:r>
      <w:r>
        <w:rPr>
          <w:lang w:val="zh_TW" w:bidi="zh_TW"/>
        </w:rPr>
        <w:t>使徒保羅對他所宣講福音的地區和信徒有深遠的影響與引導，但並無證據顯示他想建立一個治理各地教會的制度。保羅期望地方的監督能在使徒的權柄下，繼續承擔教導福音與施行紀律的職責。作為地方教會的領袖，他們在群體中有真實且獨特的權柄（見</w:t>
      </w:r>
      <w:r>
        <w:rPr>
          <w:lang w:val="zh_TW" w:bidi="zh_TW"/>
        </w:rPr>
        <w:t>林前5:3–5</w:t>
      </w:r>
      <w:r>
        <w:rPr>
          <w:lang w:val="zh_TW" w:bidi="zh_TW"/>
        </w:rPr>
        <w:t>；</w:t>
      </w:r>
      <w:r>
        <w:rPr>
          <w:lang w:val="zh_TW" w:bidi="zh_TW"/>
        </w:rPr>
        <w:t>提前4:11–16，</w:t>
      </w:r>
      <w:r>
        <w:rPr>
          <w:lang w:val="zh_TW" w:bidi="zh_TW"/>
        </w:rPr>
        <w:t>5:19–22</w:t>
      </w:r>
      <w:r>
        <w:rPr>
          <w:lang w:val="zh_TW" w:bidi="zh_TW"/>
        </w:rPr>
        <w:t>；</w:t>
      </w:r>
      <w:r>
        <w:rPr>
          <w:lang w:val="zh_TW" w:bidi="zh_TW"/>
        </w:rPr>
        <w:t>提後2:14–19、</w:t>
      </w:r>
      <w:r>
        <w:rPr>
          <w:lang w:val="zh_TW" w:bidi="zh_TW"/>
        </w:rPr>
        <w:t>25–26</w:t>
      </w:r>
      <w:r>
        <w:rPr>
          <w:lang w:val="zh_TW" w:bidi="zh_TW"/>
        </w:rPr>
        <w:t>；</w:t>
      </w:r>
      <w:r>
        <w:rPr>
          <w:lang w:val="zh_TW" w:bidi="zh_TW"/>
        </w:rPr>
        <w:t>多2:15，</w:t>
      </w:r>
      <w:r>
        <w:rPr>
          <w:lang w:val="zh_TW" w:bidi="zh_TW"/>
        </w:rPr>
        <w:t>3:10–11</w:t>
      </w:r>
      <w:r>
        <w:rPr>
          <w:lang w:val="zh_TW" w:bidi="zh_TW"/>
        </w:rPr>
        <w:t>）。在使徒們離世後不久，教會的治理逐漸集中於監督一職，這可從公元二世紀初的基督教文獻中略見端倪。</w:t>
      </w:r>
    </w:p>
    <w:p>
      <w:pPr/>
      <w:r>
        <w:rPr>
          <w:lang w:val="zh_TW" w:bidi="zh_TW"/>
        </w:rPr>
      </w:r>
      <w:r>
        <w:rPr>
          <w:u w:val="single"/>
          <w:lang w:val="zh_TW" w:bidi="zh_TW"/>
        </w:rPr>
        <w:t>進深研究的經文段落</w:t>
      </w:r>
    </w:p>
    <w:p>
      <w:pPr/>
      <w:r>
        <w:rPr>
          <w:lang w:val="zh_TW" w:bidi="zh_TW"/>
        </w:rPr>
      </w:r>
      <w:r>
        <w:rPr>
          <w:lang w:val="zh_TW" w:bidi="zh_TW"/>
        </w:rPr>
        <w:t>徒6:1–6</w:t>
      </w:r>
      <w:r>
        <w:rPr>
          <w:lang w:val="zh_TW" w:bidi="zh_TW"/>
        </w:rPr>
        <w:t>，</w:t>
      </w:r>
      <w:r>
        <w:rPr>
          <w:lang w:val="zh_TW" w:bidi="zh_TW"/>
        </w:rPr>
        <w:t>13:1–3</w:t>
      </w:r>
      <w:r>
        <w:rPr>
          <w:lang w:val="zh_TW" w:bidi="zh_TW"/>
        </w:rPr>
        <w:t>，</w:t>
      </w:r>
      <w:r>
        <w:rPr>
          <w:lang w:val="zh_TW" w:bidi="zh_TW"/>
        </w:rPr>
        <w:t>14:23</w:t>
      </w:r>
      <w:r>
        <w:rPr>
          <w:lang w:val="zh_TW" w:bidi="zh_TW"/>
        </w:rPr>
        <w:t>，</w:t>
      </w:r>
      <w:r>
        <w:rPr>
          <w:lang w:val="zh_TW" w:bidi="zh_TW"/>
        </w:rPr>
        <w:t>15:4–35；</w:t>
      </w:r>
      <w:r>
        <w:rPr>
          <w:lang w:val="zh_TW" w:bidi="zh_TW"/>
        </w:rPr>
        <w:t>林前12:28–30</w:t>
      </w:r>
      <w:r>
        <w:rPr>
          <w:lang w:val="zh_TW" w:bidi="zh_TW"/>
        </w:rPr>
        <w:t>，</w:t>
      </w:r>
      <w:r>
        <w:rPr>
          <w:lang w:val="zh_TW" w:bidi="zh_TW"/>
        </w:rPr>
        <w:t>14:26–33；</w:t>
      </w:r>
      <w:r>
        <w:rPr>
          <w:lang w:val="zh_TW" w:bidi="zh_TW"/>
        </w:rPr>
        <w:t>弗4:11–13；</w:t>
      </w:r>
      <w:r>
        <w:rPr>
          <w:lang w:val="zh_TW" w:bidi="zh_TW"/>
        </w:rPr>
        <w:t>提前3:1–13</w:t>
      </w:r>
      <w:r>
        <w:rPr>
          <w:lang w:val="zh_TW" w:bidi="zh_TW"/>
        </w:rPr>
        <w:t>，</w:t>
      </w:r>
      <w:r>
        <w:rPr>
          <w:lang w:val="zh_TW" w:bidi="zh_TW"/>
        </w:rPr>
        <w:t>4:11–16</w:t>
      </w:r>
      <w:r>
        <w:rPr>
          <w:lang w:val="zh_TW" w:bidi="zh_TW"/>
        </w:rPr>
        <w:t>，</w:t>
      </w:r>
      <w:r>
        <w:rPr>
          <w:lang w:val="zh_TW" w:bidi="zh_TW"/>
        </w:rPr>
        <w:t>5:17–22；</w:t>
      </w:r>
      <w:r>
        <w:rPr>
          <w:lang w:val="zh_TW" w:bidi="zh_TW"/>
        </w:rPr>
        <w:t>提後2:2</w:t>
      </w:r>
      <w:r>
        <w:rPr>
          <w:lang w:val="zh_TW" w:bidi="zh_TW"/>
        </w:rPr>
        <w:t>、</w:t>
      </w:r>
      <w:r>
        <w:rPr>
          <w:lang w:val="zh_TW" w:bidi="zh_TW"/>
        </w:rPr>
        <w:t>25–26；</w:t>
      </w:r>
      <w:r>
        <w:rPr>
          <w:lang w:val="zh_TW" w:bidi="zh_TW"/>
        </w:rPr>
        <w:t>多1:5–9</w:t>
      </w:r>
      <w:r>
        <w:rPr>
          <w:lang w:val="zh_TW" w:bidi="zh_TW"/>
        </w:rPr>
        <w:t>，</w:t>
      </w:r>
      <w:r>
        <w:rPr>
          <w:lang w:val="zh_TW" w:bidi="zh_TW"/>
        </w:rPr>
        <w:t>2:15</w:t>
      </w:r>
      <w:r>
        <w:rPr>
          <w:lang w:val="zh_TW" w:bidi="zh_TW"/>
        </w:rPr>
      </w:r>
      <w:r>
        <w:rPr>
          <w:lang w:val="zh_TW" w:bidi="zh_TW"/>
        </w:rPr>
      </w:r>
    </w:p>
    <w:p>
      <w:pPr/>
      <w:r>
        <w:rPr>
          <w:lang w:val="zh_TW" w:bidi="zh_TW"/>
        </w:rPr>
      </w:r>
    </w:p>
    <w:p>
      <w:pPr>
        <w:pStyle w:val="Heading2"/>
      </w:pPr>
      <w:r>
        <w:rPr>
          <w:lang w:val="zh_TW" w:bidi="zh_TW"/>
        </w:rPr>
        <w:t>教會是活潑的身體</w:t>
      </w:r>
      <w:r>
        <w:rPr>
          <w:lang w:val="zh_TW" w:bidi="zh_TW"/>
        </w:rPr>
      </w:r>
    </w:p>
    <w:p>
      <w:pPr/>
      <w:r>
        <w:rPr>
          <w:lang w:val="zh_TW" w:bidi="zh_TW"/>
        </w:rPr>
      </w:r>
      <w:r>
        <w:rPr>
          <w:lang w:val="zh_TW" w:bidi="zh_TW"/>
        </w:rPr>
        <w:t>使徒保羅視教會為由信徒組成，耶穌基督的活潑身體。保羅沒有正式指出專職教會領袖與一般信徒之間的區分，他認為並非只有領袖才可負責聖工。雖然教會有領袖（例如，</w:t>
      </w:r>
      <w:r>
        <w:rPr>
          <w:lang w:val="zh_TW" w:bidi="zh_TW"/>
        </w:rPr>
        <w:t>提前3:1–13</w:t>
      </w:r>
      <w:r>
        <w:rPr>
          <w:lang w:val="zh_TW" w:bidi="zh_TW"/>
        </w:rPr>
        <w:t>），但每位信徒都能參與建造基督的身體（</w:t>
      </w:r>
      <w:r>
        <w:rPr>
          <w:lang w:val="zh_TW" w:bidi="zh_TW"/>
        </w:rPr>
        <w:t>林前12:12–31</w:t>
      </w:r>
      <w:r>
        <w:rPr>
          <w:lang w:val="zh_TW" w:bidi="zh_TW"/>
        </w:rPr>
        <w:t>）。早期的信徒多在私人住宅聚會，每個人都可以與他人分享從神而來的恩賜（</w:t>
      </w:r>
      <w:r>
        <w:rPr>
          <w:lang w:val="zh_TW" w:bidi="zh_TW"/>
        </w:rPr>
        <w:t>14:26–33</w:t>
      </w:r>
      <w:r>
        <w:rPr>
          <w:lang w:val="zh_TW" w:bidi="zh_TW"/>
        </w:rPr>
        <w:t>）。</w:t>
      </w:r>
    </w:p>
    <w:p>
      <w:pPr/>
      <w:r>
        <w:rPr>
          <w:lang w:val="zh_TW" w:bidi="zh_TW"/>
        </w:rPr>
      </w:r>
      <w:r>
        <w:rPr>
          <w:lang w:val="zh_TW" w:bidi="zh_TW"/>
        </w:rPr>
        <w:t>保羅明白，神的靈會按照各人不同的服事需要，賜下特別的恩賜（</w:t>
      </w:r>
      <w:r>
        <w:rPr>
          <w:lang w:val="zh_TW" w:bidi="zh_TW"/>
        </w:rPr>
        <w:t>林前2:7–11、</w:t>
      </w:r>
      <w:r>
        <w:rPr>
          <w:lang w:val="zh_TW" w:bidi="zh_TW"/>
        </w:rPr>
        <w:t>28</w:t>
      </w:r>
      <w:r>
        <w:rPr>
          <w:lang w:val="zh_TW" w:bidi="zh_TW"/>
        </w:rPr>
        <w:t>；</w:t>
      </w:r>
      <w:r>
        <w:rPr>
          <w:lang w:val="zh_TW" w:bidi="zh_TW"/>
        </w:rPr>
        <w:t>羅12:6–8</w:t>
      </w:r>
      <w:r>
        <w:rPr>
          <w:lang w:val="zh_TW" w:bidi="zh_TW"/>
        </w:rPr>
        <w:t>；</w:t>
      </w:r>
      <w:r>
        <w:rPr>
          <w:lang w:val="zh_TW" w:bidi="zh_TW"/>
        </w:rPr>
        <w:t>弗4:11</w:t>
      </w:r>
      <w:r>
        <w:rPr>
          <w:lang w:val="zh_TW" w:bidi="zh_TW"/>
        </w:rPr>
        <w:t>）。</w:t>
      </w:r>
      <w:r>
        <w:rPr>
          <w:lang w:val="zh_TW" w:bidi="zh_TW"/>
        </w:rPr>
        <w:t>當信徒聚集敬拜時，聖靈就引領他們</w:t>
      </w:r>
      <w:r>
        <w:rPr>
          <w:lang w:val="zh_TW" w:bidi="zh_TW"/>
        </w:rPr>
        <w:t>。在聖靈的帶領下，每位信徒都應使用屬靈的恩賜來造就教會。保羅希望信徒在一切事上，都敏銳於聖靈的能力（</w:t>
      </w:r>
      <w:r>
        <w:rPr>
          <w:lang w:val="zh_TW" w:bidi="zh_TW"/>
        </w:rPr>
        <w:t>林前14:26–33</w:t>
      </w:r>
      <w:r>
        <w:rPr>
          <w:lang w:val="zh_TW" w:bidi="zh_TW"/>
        </w:rPr>
        <w:t>）。</w:t>
      </w:r>
    </w:p>
    <w:p>
      <w:pPr/>
      <w:r>
        <w:rPr>
          <w:lang w:val="zh_TW" w:bidi="zh_TW"/>
        </w:rPr>
      </w:r>
      <w:r>
        <w:rPr>
          <w:lang w:val="zh_TW" w:bidi="zh_TW"/>
        </w:rPr>
        <w:t>當信徒聚集時，所有人都同樣重要，並各有積極的職責要履行。信徒必須留心聆聽神的話語，並預備在各樣關係中傳講祂的真理。保羅也提醒其他人要對所聽到的信息「</w:t>
      </w:r>
      <w:r>
        <w:rPr>
          <w:lang w:val="zh_TW" w:bidi="zh_TW"/>
        </w:rPr>
        <w:t>慎思明辨</w:t>
      </w:r>
      <w:r>
        <w:rPr>
          <w:lang w:val="zh_TW" w:bidi="zh_TW"/>
        </w:rPr>
        <w:t>」（或評估）（</w:t>
      </w:r>
      <w:r>
        <w:rPr>
          <w:lang w:val="zh_TW" w:bidi="zh_TW"/>
        </w:rPr>
        <w:t>林前14:26</w:t>
      </w:r>
      <w:r>
        <w:rPr>
          <w:lang w:val="zh_TW" w:bidi="zh_TW"/>
        </w:rPr>
        <w:t>、</w:t>
      </w:r>
      <w:r>
        <w:rPr>
          <w:lang w:val="zh_TW" w:bidi="zh_TW"/>
        </w:rPr>
        <w:t>29</w:t>
      </w:r>
      <w:r>
        <w:rPr>
          <w:lang w:val="zh_TW" w:bidi="zh_TW"/>
        </w:rPr>
        <w:t>）。所有信徒都是教會不可或缺的一部分，每個人都蒙召要積極參與，使教會成長。</w:t>
      </w:r>
    </w:p>
    <w:p>
      <w:pPr/>
      <w:r>
        <w:rPr>
          <w:lang w:val="zh_TW" w:bidi="zh_TW"/>
        </w:rPr>
      </w:r>
      <w:r>
        <w:rPr>
          <w:u w:val="single"/>
          <w:lang w:val="zh_TW" w:bidi="zh_TW"/>
        </w:rPr>
        <w:t>進深研究的經文段落</w:t>
      </w:r>
    </w:p>
    <w:p>
      <w:pPr/>
      <w:r>
        <w:rPr>
          <w:lang w:val="zh_TW" w:bidi="zh_TW"/>
        </w:rPr>
      </w:r>
      <w:r>
        <w:rPr>
          <w:lang w:val="zh_TW" w:bidi="zh_TW"/>
        </w:rPr>
        <w:t>羅12:4–8</w:t>
      </w:r>
      <w:r>
        <w:rPr>
          <w:lang w:val="zh_TW" w:bidi="zh_TW"/>
        </w:rPr>
        <w:t>；</w:t>
      </w:r>
      <w:r>
        <w:rPr>
          <w:lang w:val="zh_TW" w:bidi="zh_TW"/>
        </w:rPr>
        <w:t>林前12:7–31</w:t>
      </w:r>
      <w:r>
        <w:rPr>
          <w:lang w:val="zh_TW" w:bidi="zh_TW"/>
        </w:rPr>
        <w:t>，</w:t>
      </w:r>
      <w:r>
        <w:rPr>
          <w:lang w:val="zh_TW" w:bidi="zh_TW"/>
        </w:rPr>
        <w:t>14:26–33</w:t>
      </w:r>
      <w:r>
        <w:rPr>
          <w:lang w:val="zh_TW" w:bidi="zh_TW"/>
        </w:rPr>
        <w:t>；</w:t>
      </w:r>
      <w:r>
        <w:rPr>
          <w:lang w:val="zh_TW" w:bidi="zh_TW"/>
        </w:rPr>
        <w:t>弗1:23</w:t>
      </w:r>
      <w:r>
        <w:rPr>
          <w:lang w:val="zh_TW" w:bidi="zh_TW"/>
        </w:rPr>
        <w:t>，</w:t>
      </w:r>
      <w:r>
        <w:rPr>
          <w:lang w:val="zh_TW" w:bidi="zh_TW"/>
        </w:rPr>
        <w:t>4:11–13</w:t>
      </w:r>
      <w:r>
        <w:rPr>
          <w:lang w:val="zh_TW" w:bidi="zh_TW"/>
        </w:rPr>
        <w:t>；</w:t>
      </w:r>
      <w:r>
        <w:rPr>
          <w:lang w:val="zh_TW" w:bidi="zh_TW"/>
        </w:rPr>
        <w:t>西1:24</w:t>
      </w:r>
      <w:r>
        <w:rPr>
          <w:lang w:val="zh_TW" w:bidi="zh_TW"/>
        </w:rPr>
        <w:t>，</w:t>
      </w:r>
      <w:r>
        <w:rPr>
          <w:lang w:val="zh_TW" w:bidi="zh_TW"/>
        </w:rPr>
        <w:t>2:18–19</w:t>
      </w:r>
      <w:r>
        <w:rPr>
          <w:lang w:val="zh_TW" w:bidi="zh_TW"/>
        </w:rPr>
        <w:t>；</w:t>
      </w:r>
      <w:r>
        <w:rPr>
          <w:lang w:val="zh_TW" w:bidi="zh_TW"/>
        </w:rPr>
        <w:t>提前3:1–16</w:t>
      </w:r>
      <w:r>
        <w:rPr>
          <w:lang w:val="zh_TW" w:bidi="zh_TW"/>
        </w:rPr>
      </w:r>
      <w:r>
        <w:rPr>
          <w:lang w:val="zh_TW" w:bidi="zh_TW"/>
        </w:rPr>
      </w:r>
    </w:p>
    <w:p>
      <w:pPr/>
      <w:r>
        <w:rPr>
          <w:lang w:val="zh_TW" w:bidi="zh_TW"/>
        </w:rPr>
      </w:r>
    </w:p>
    <w:p>
      <w:pPr>
        <w:pStyle w:val="Heading2"/>
      </w:pPr>
      <w:r>
        <w:rPr>
          <w:lang w:val="zh_TW" w:bidi="zh_TW"/>
        </w:rPr>
        <w:t>教會是神的殿</w:t>
      </w:r>
      <w:r>
        <w:rPr>
          <w:lang w:val="zh_TW" w:bidi="zh_TW"/>
        </w:rPr>
      </w:r>
    </w:p>
    <w:p>
      <w:pPr/>
      <w:r>
        <w:rPr>
          <w:lang w:val="zh_TW" w:bidi="zh_TW"/>
        </w:rPr>
      </w:r>
      <w:r>
        <w:rPr>
          <w:lang w:val="zh_TW" w:bidi="zh_TW"/>
        </w:rPr>
        <w:t>教會是神的殿，這個概念源自舊約聖經。大衛王和所羅門王領受了神的應許：耶路撒冷的聖殿將成為神住在祂子民中間的地方（見</w:t>
      </w:r>
      <w:r>
        <w:rPr>
          <w:lang w:val="zh_TW" w:bidi="zh_TW"/>
        </w:rPr>
        <w:t>撒下7:12–16</w:t>
      </w:r>
      <w:r>
        <w:rPr>
          <w:lang w:val="zh_TW" w:bidi="zh_TW"/>
        </w:rPr>
        <w:t>；</w:t>
      </w:r>
      <w:r>
        <w:rPr>
          <w:lang w:val="zh_TW" w:bidi="zh_TW"/>
        </w:rPr>
        <w:t>王上9:1–9</w:t>
      </w:r>
      <w:r>
        <w:rPr>
          <w:lang w:val="zh_TW" w:bidi="zh_TW"/>
        </w:rPr>
        <w:t>）。所羅門於公元前960年完成了聖殿的建造</w:t>
      </w:r>
      <w:r>
        <w:rPr>
          <w:lang w:val="zh_TW" w:bidi="zh_TW"/>
        </w:rPr>
        <w:t>，巴比倫人卻在公元前586年將它摧毀</w:t>
      </w:r>
      <w:r>
        <w:rPr>
          <w:lang w:val="zh_TW" w:bidi="zh_TW"/>
        </w:rPr>
        <w:t>。</w:t>
      </w:r>
      <w:r>
        <w:rPr>
          <w:lang w:val="zh_TW" w:bidi="zh_TW"/>
        </w:rPr>
        <w:t>然而，以色列的先知預言將有一座新殿</w:t>
      </w:r>
      <w:r>
        <w:rPr>
          <w:lang w:val="zh_TW" w:bidi="zh_TW"/>
        </w:rPr>
        <w:t>，並</w:t>
      </w:r>
      <w:r>
        <w:rPr>
          <w:lang w:val="zh_TW" w:bidi="zh_TW"/>
        </w:rPr>
        <w:t>傳遞</w:t>
      </w:r>
      <w:r>
        <w:rPr>
          <w:lang w:val="zh_TW" w:bidi="zh_TW"/>
        </w:rPr>
        <w:t>一個</w:t>
      </w:r>
      <w:r>
        <w:rPr>
          <w:lang w:val="zh_TW" w:bidi="zh_TW"/>
        </w:rPr>
        <w:t>充滿盼望的信息：神要再次住在祂子民中間</w:t>
      </w:r>
      <w:r>
        <w:rPr>
          <w:lang w:val="zh_TW" w:bidi="zh_TW"/>
        </w:rPr>
        <w:t>（例如，見</w:t>
      </w:r>
      <w:r>
        <w:rPr>
          <w:lang w:val="zh_TW" w:bidi="zh_TW"/>
        </w:rPr>
        <w:t>賽56:7</w:t>
      </w:r>
      <w:r>
        <w:rPr>
          <w:lang w:val="zh_TW" w:bidi="zh_TW"/>
        </w:rPr>
        <w:t>；</w:t>
      </w:r>
      <w:r>
        <w:rPr>
          <w:lang w:val="zh_TW" w:bidi="zh_TW"/>
        </w:rPr>
        <w:t>結40–43</w:t>
      </w:r>
      <w:r>
        <w:rPr>
          <w:lang w:val="zh_TW" w:bidi="zh_TW"/>
        </w:rPr>
        <w:t>）。</w:t>
      </w:r>
    </w:p>
    <w:p>
      <w:pPr/>
      <w:r>
        <w:rPr>
          <w:lang w:val="zh_TW" w:bidi="zh_TW"/>
        </w:rPr>
      </w:r>
      <w:r>
        <w:rPr>
          <w:lang w:val="zh_TW" w:bidi="zh_TW"/>
        </w:rPr>
        <w:t>在被擄巴比倫歸回之後，以色列人在耶路撒冷重建聖殿，經過大希律王的擴建達到巔峰，</w:t>
      </w:r>
      <w:r>
        <w:rPr>
          <w:lang w:val="zh_TW" w:bidi="zh_TW"/>
        </w:rPr>
        <w:t>但耶穌基督的降生才真正實現了神子民的盼望</w:t>
      </w:r>
      <w:r>
        <w:rPr>
          <w:lang w:val="zh_TW" w:bidi="zh_TW"/>
        </w:rPr>
        <w:t>（見</w:t>
      </w:r>
      <w:r>
        <w:rPr>
          <w:lang w:val="zh_TW" w:bidi="zh_TW"/>
        </w:rPr>
        <w:t>約1:14</w:t>
      </w:r>
      <w:r>
        <w:rPr>
          <w:lang w:val="zh_TW" w:bidi="zh_TW"/>
        </w:rPr>
        <w:t>，</w:t>
      </w:r>
      <w:r>
        <w:rPr>
          <w:lang w:val="zh_TW" w:bidi="zh_TW"/>
        </w:rPr>
        <w:t>2:19–22</w:t>
      </w:r>
      <w:r>
        <w:rPr>
          <w:lang w:val="zh_TW" w:bidi="zh_TW"/>
        </w:rPr>
        <w:t>，</w:t>
      </w:r>
      <w:r>
        <w:rPr>
          <w:lang w:val="zh_TW" w:bidi="zh_TW"/>
        </w:rPr>
        <w:t>4:21–24</w:t>
      </w:r>
      <w:r>
        <w:rPr>
          <w:lang w:val="zh_TW" w:bidi="zh_TW"/>
        </w:rPr>
        <w:t>）。</w:t>
      </w:r>
      <w:r>
        <w:rPr>
          <w:lang w:val="zh_TW" w:bidi="zh_TW"/>
        </w:rPr>
        <w:t>耶穌就是神的殿，是神聖潔的居所。神邀請祂的子民與祂聯合，因此神的子民應當成為聖潔的殿</w:t>
      </w:r>
      <w:r>
        <w:rPr>
          <w:lang w:val="zh_TW" w:bidi="zh_TW"/>
        </w:rPr>
        <w:t>──</w:t>
      </w:r>
      <w:r>
        <w:rPr>
          <w:lang w:val="zh_TW" w:bidi="zh_TW"/>
        </w:rPr>
        <w:t>聖靈的居所</w:t>
      </w:r>
      <w:r>
        <w:rPr>
          <w:lang w:val="zh_TW" w:bidi="zh_TW"/>
        </w:rPr>
        <w:t>（見</w:t>
      </w:r>
      <w:r>
        <w:rPr>
          <w:lang w:val="zh_TW" w:bidi="zh_TW"/>
        </w:rPr>
        <w:t>林前3:16–17</w:t>
      </w:r>
      <w:r>
        <w:rPr>
          <w:lang w:val="zh_TW" w:bidi="zh_TW"/>
        </w:rPr>
        <w:t>，</w:t>
      </w:r>
      <w:r>
        <w:rPr>
          <w:lang w:val="zh_TW" w:bidi="zh_TW"/>
        </w:rPr>
        <w:t>6:19</w:t>
      </w:r>
      <w:r>
        <w:rPr>
          <w:lang w:val="zh_TW" w:bidi="zh_TW"/>
        </w:rPr>
        <w:t>；</w:t>
      </w:r>
      <w:r>
        <w:rPr>
          <w:lang w:val="zh_TW" w:bidi="zh_TW"/>
        </w:rPr>
        <w:t>林後6:16</w:t>
      </w:r>
      <w:r>
        <w:rPr>
          <w:lang w:val="zh_TW" w:bidi="zh_TW"/>
        </w:rPr>
        <w:t>；</w:t>
      </w:r>
      <w:r>
        <w:rPr>
          <w:lang w:val="zh_TW" w:bidi="zh_TW"/>
        </w:rPr>
        <w:t>弗2:21</w:t>
      </w:r>
      <w:r>
        <w:rPr>
          <w:lang w:val="zh_TW" w:bidi="zh_TW"/>
        </w:rPr>
        <w:t>；</w:t>
      </w:r>
      <w:r>
        <w:rPr>
          <w:lang w:val="zh_TW" w:bidi="zh_TW"/>
        </w:rPr>
        <w:t>彼前2:5</w:t>
      </w:r>
      <w:r>
        <w:rPr>
          <w:lang w:val="zh_TW" w:bidi="zh_TW"/>
        </w:rPr>
        <w:t>；</w:t>
      </w:r>
      <w:r>
        <w:rPr>
          <w:lang w:val="zh_TW" w:bidi="zh_TW"/>
        </w:rPr>
        <w:t>啟3:12</w:t>
      </w:r>
      <w:r>
        <w:rPr>
          <w:lang w:val="zh_TW" w:bidi="zh_TW"/>
        </w:rPr>
        <w:t>）。</w:t>
      </w:r>
    </w:p>
    <w:p>
      <w:pPr/>
      <w:r>
        <w:rPr>
          <w:lang w:val="zh_TW" w:bidi="zh_TW"/>
        </w:rPr>
      </w:r>
      <w:r>
        <w:rPr>
          <w:lang w:val="zh_TW" w:bidi="zh_TW"/>
        </w:rPr>
        <w:t>使徒保羅勸勉基督徒，要明白自己作為神聖潔子民的身份</w:t>
      </w:r>
      <w:r>
        <w:rPr>
          <w:lang w:val="zh_TW" w:bidi="zh_TW"/>
        </w:rPr>
        <w:t>（</w:t>
      </w:r>
      <w:r>
        <w:rPr>
          <w:lang w:val="zh_TW" w:bidi="zh_TW"/>
        </w:rPr>
        <w:t>林後1:1</w:t>
      </w:r>
      <w:r>
        <w:rPr>
          <w:lang w:val="zh_TW" w:bidi="zh_TW"/>
        </w:rPr>
        <w:t>稱為「聖徒」）。</w:t>
      </w:r>
      <w:r>
        <w:rPr>
          <w:lang w:val="zh_TW" w:bidi="zh_TW"/>
        </w:rPr>
        <w:t>他們應當遠離</w:t>
      </w:r>
      <w:r>
        <w:rPr>
          <w:lang w:val="zh_TW" w:bidi="zh_TW"/>
        </w:rPr>
        <w:t>一切道德敗壞</w:t>
      </w:r>
      <w:r>
        <w:rPr>
          <w:lang w:val="zh_TW" w:bidi="zh_TW"/>
        </w:rPr>
        <w:t>，並委身</w:t>
      </w:r>
      <w:r>
        <w:rPr>
          <w:lang w:val="zh_TW" w:bidi="zh_TW"/>
        </w:rPr>
        <w:t>過著聖潔的生活，事奉神</w:t>
      </w:r>
      <w:r>
        <w:rPr>
          <w:lang w:val="zh_TW" w:bidi="zh_TW"/>
        </w:rPr>
        <w:t>。保羅鼓勵信徒要「潔淨自己，除去身體、靈魂一切的污穢，敬畏神，得以成聖」</w:t>
      </w:r>
      <w:r>
        <w:rPr>
          <w:lang w:val="zh_TW" w:bidi="zh_TW"/>
        </w:rPr>
        <w:t>（</w:t>
      </w:r>
      <w:r>
        <w:rPr>
          <w:lang w:val="zh_TW" w:bidi="zh_TW"/>
        </w:rPr>
        <w:t>7:1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撒下7:12–16</w:t>
      </w:r>
      <w:r>
        <w:rPr>
          <w:lang w:val="zh_TW" w:bidi="zh_TW"/>
        </w:rPr>
        <w:t>；</w:t>
      </w:r>
      <w:r>
        <w:rPr>
          <w:lang w:val="zh_TW" w:bidi="zh_TW"/>
        </w:rPr>
        <w:t>王上8:12–53</w:t>
      </w:r>
      <w:r>
        <w:rPr>
          <w:lang w:val="zh_TW" w:bidi="zh_TW"/>
        </w:rPr>
        <w:t>；</w:t>
      </w:r>
      <w:r>
        <w:rPr>
          <w:lang w:val="zh_TW" w:bidi="zh_TW"/>
        </w:rPr>
        <w:t>代下6:20</w:t>
      </w:r>
      <w:r>
        <w:rPr>
          <w:lang w:val="zh_TW" w:bidi="zh_TW"/>
        </w:rPr>
        <w:t>；</w:t>
      </w:r>
      <w:r>
        <w:rPr>
          <w:lang w:val="zh_TW" w:bidi="zh_TW"/>
        </w:rPr>
        <w:t>詩11:4</w:t>
      </w:r>
      <w:r>
        <w:rPr>
          <w:lang w:val="zh_TW" w:bidi="zh_TW"/>
        </w:rPr>
        <w:t>，</w:t>
      </w:r>
      <w:r>
        <w:rPr>
          <w:lang w:val="zh_TW" w:bidi="zh_TW"/>
        </w:rPr>
        <w:t>27:4–6</w:t>
      </w:r>
      <w:r>
        <w:rPr>
          <w:lang w:val="zh_TW" w:bidi="zh_TW"/>
        </w:rPr>
        <w:t>；</w:t>
      </w:r>
      <w:r>
        <w:rPr>
          <w:lang w:val="zh_TW" w:bidi="zh_TW"/>
        </w:rPr>
        <w:t>亞6:12–15</w:t>
      </w:r>
      <w:r>
        <w:rPr>
          <w:lang w:val="zh_TW" w:bidi="zh_TW"/>
        </w:rPr>
        <w:t>；</w:t>
      </w:r>
      <w:r>
        <w:rPr>
          <w:lang w:val="zh_TW" w:bidi="zh_TW"/>
        </w:rPr>
        <w:t>太18:20</w:t>
      </w:r>
      <w:r>
        <w:rPr>
          <w:lang w:val="zh_TW" w:bidi="zh_TW"/>
        </w:rPr>
        <w:t>；</w:t>
      </w:r>
      <w:r>
        <w:rPr>
          <w:lang w:val="zh_TW" w:bidi="zh_TW"/>
        </w:rPr>
        <w:t>約2:18–22</w:t>
      </w:r>
      <w:r>
        <w:rPr>
          <w:lang w:val="zh_TW" w:bidi="zh_TW"/>
        </w:rPr>
        <w:t>，</w:t>
      </w:r>
      <w:r>
        <w:rPr>
          <w:lang w:val="zh_TW" w:bidi="zh_TW"/>
        </w:rPr>
        <w:t>14:20</w:t>
      </w:r>
      <w:r>
        <w:rPr>
          <w:lang w:val="zh_TW" w:bidi="zh_TW"/>
        </w:rPr>
        <w:t>，</w:t>
      </w:r>
      <w:r>
        <w:rPr>
          <w:lang w:val="zh_TW" w:bidi="zh_TW"/>
        </w:rPr>
        <w:t>17:23</w:t>
      </w:r>
      <w:r>
        <w:rPr>
          <w:lang w:val="zh_TW" w:bidi="zh_TW"/>
        </w:rPr>
        <w:t>；</w:t>
      </w:r>
      <w:r>
        <w:rPr>
          <w:lang w:val="zh_TW" w:bidi="zh_TW"/>
        </w:rPr>
        <w:t>羅8:10</w:t>
      </w:r>
      <w:r>
        <w:rPr>
          <w:lang w:val="zh_TW" w:bidi="zh_TW"/>
        </w:rPr>
        <w:t>；</w:t>
      </w:r>
      <w:r>
        <w:rPr>
          <w:lang w:val="zh_TW" w:bidi="zh_TW"/>
        </w:rPr>
        <w:t>林前3:10–17</w:t>
      </w:r>
      <w:r>
        <w:rPr>
          <w:lang w:val="zh_TW" w:bidi="zh_TW"/>
        </w:rPr>
        <w:t>，</w:t>
      </w:r>
      <w:r>
        <w:rPr>
          <w:lang w:val="zh_TW" w:bidi="zh_TW"/>
        </w:rPr>
        <w:t>6:18–20</w:t>
      </w:r>
      <w:r>
        <w:rPr>
          <w:lang w:val="zh_TW" w:bidi="zh_TW"/>
        </w:rPr>
        <w:t>，</w:t>
      </w:r>
      <w:r>
        <w:rPr>
          <w:lang w:val="zh_TW" w:bidi="zh_TW"/>
        </w:rPr>
        <w:t>9:11–14</w:t>
      </w:r>
      <w:r>
        <w:rPr>
          <w:lang w:val="zh_TW" w:bidi="zh_TW"/>
        </w:rPr>
        <w:t>；</w:t>
      </w:r>
      <w:r>
        <w:rPr>
          <w:lang w:val="zh_TW" w:bidi="zh_TW"/>
        </w:rPr>
        <w:t>林後6:14–7:1</w:t>
      </w:r>
      <w:r>
        <w:rPr>
          <w:lang w:val="zh_TW" w:bidi="zh_TW"/>
        </w:rPr>
        <w:t>；</w:t>
      </w:r>
      <w:r>
        <w:rPr>
          <w:lang w:val="zh_TW" w:bidi="zh_TW"/>
        </w:rPr>
        <w:t>加2:20</w:t>
      </w:r>
      <w:r>
        <w:rPr>
          <w:lang w:val="zh_TW" w:bidi="zh_TW"/>
        </w:rPr>
        <w:t>；</w:t>
      </w:r>
      <w:r>
        <w:rPr>
          <w:lang w:val="zh_TW" w:bidi="zh_TW"/>
        </w:rPr>
        <w:t>弗2:20–22</w:t>
      </w:r>
      <w:r>
        <w:rPr>
          <w:lang w:val="zh_TW" w:bidi="zh_TW"/>
        </w:rPr>
        <w:t>，</w:t>
      </w:r>
      <w:r>
        <w:rPr>
          <w:lang w:val="zh_TW" w:bidi="zh_TW"/>
        </w:rPr>
        <w:t>3:17–19</w:t>
      </w:r>
      <w:r>
        <w:rPr>
          <w:lang w:val="zh_TW" w:bidi="zh_TW"/>
        </w:rPr>
        <w:t>；</w:t>
      </w:r>
      <w:r>
        <w:rPr>
          <w:lang w:val="zh_TW" w:bidi="zh_TW"/>
        </w:rPr>
        <w:t>西1:27</w:t>
      </w:r>
      <w:r>
        <w:rPr>
          <w:lang w:val="zh_TW" w:bidi="zh_TW"/>
        </w:rPr>
        <w:t>；</w:t>
      </w:r>
      <w:r>
        <w:rPr>
          <w:lang w:val="zh_TW" w:bidi="zh_TW"/>
        </w:rPr>
        <w:t>來3:6</w:t>
      </w:r>
      <w:r>
        <w:rPr>
          <w:lang w:val="zh_TW" w:bidi="zh_TW"/>
        </w:rPr>
        <w:t>，</w:t>
      </w:r>
      <w:r>
        <w:rPr>
          <w:lang w:val="zh_TW" w:bidi="zh_TW"/>
        </w:rPr>
        <w:t>12:18–24</w:t>
      </w:r>
      <w:r>
        <w:rPr>
          <w:lang w:val="zh_TW" w:bidi="zh_TW"/>
        </w:rPr>
        <w:t>；</w:t>
      </w:r>
      <w:r>
        <w:rPr>
          <w:lang w:val="zh_TW" w:bidi="zh_TW"/>
        </w:rPr>
        <w:t>彼前2:4–9</w:t>
      </w:r>
      <w:r>
        <w:rPr>
          <w:lang w:val="zh_TW" w:bidi="zh_TW"/>
        </w:rPr>
        <w:t>；</w:t>
      </w:r>
      <w:r>
        <w:rPr>
          <w:lang w:val="zh_TW" w:bidi="zh_TW"/>
        </w:rPr>
        <w:t>啟1:12–16</w:t>
      </w:r>
      <w:r>
        <w:rPr>
          <w:lang w:val="zh_TW" w:bidi="zh_TW"/>
        </w:rPr>
        <w:t>，</w:t>
      </w:r>
      <w:r>
        <w:rPr>
          <w:lang w:val="zh_TW" w:bidi="zh_TW"/>
        </w:rPr>
        <w:t>3:12</w:t>
      </w:r>
      <w:r>
        <w:rPr>
          <w:lang w:val="zh_TW" w:bidi="zh_TW"/>
        </w:rPr>
        <w:t>、</w:t>
      </w:r>
      <w:r>
        <w:rPr>
          <w:lang w:val="zh_TW" w:bidi="zh_TW"/>
        </w:rPr>
        <w:t>20</w:t>
      </w:r>
      <w:r>
        <w:rPr>
          <w:lang w:val="zh_TW" w:bidi="zh_TW"/>
        </w:rPr>
        <w:t>，</w:t>
      </w:r>
      <w:r>
        <w:rPr>
          <w:lang w:val="zh_TW" w:bidi="zh_TW"/>
        </w:rPr>
        <w:t>21:22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