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hyperlink r:id="rId13">
        <w:r>
          <w:rPr>
            <w:lang w:val="en_US" w:bidi="en_US"/>
          </w:rPr>
          <w:rPr>
            <w:color w:val="0000EE"/>
            <w:u w:val="single"/>
          </w:rPr>
          <w:t>Matthew 7:15–20</w:t>
        </w:r>
      </w:hyperlink>
      <w:r>
        <w:rPr>
          <w:lang w:val="en_US" w:bidi="en_US"/>
        </w:rPr>
        <w:t xml:space="preserve">; </w:t>
      </w:r>
      <w:hyperlink r:id="rId14">
        <w:r>
          <w:rPr>
            <w:lang w:val="en_US" w:bidi="en_US"/>
          </w:rPr>
          <w:rPr>
            <w:color w:val="0000EE"/>
            <w:u w:val="single"/>
          </w:rPr>
          <w:t>12:33–37</w:t>
        </w:r>
      </w:hyperlink>
      <w:r>
        <w:rPr>
          <w:lang w:val="en_US" w:bidi="en_US"/>
        </w:rPr>
        <w:t xml:space="preserve">; </w:t>
      </w:r>
      <w:hyperlink r:id="rId15">
        <w:r>
          <w:rPr>
            <w:lang w:val="en_US" w:bidi="en_US"/>
          </w:rPr>
          <w:rPr>
            <w:color w:val="0000EE"/>
            <w:u w:val="single"/>
          </w:rPr>
          <w:t>15:15–20</w:t>
        </w:r>
      </w:hyperlink>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hyperlink r:id="rId16">
        <w:r>
          <w:rPr>
            <w:lang w:val="en_US" w:bidi="en_US"/>
          </w:rPr>
          <w:rPr>
            <w:color w:val="0000EE"/>
            <w:u w:val="single"/>
          </w:rPr>
          <w:t>Matthew 7:13–27</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9">
        <w:r>
          <w:rPr>
            <w:lang w:val="en_US" w:bidi="en_US"/>
          </w:rPr>
          <w:rPr>
            <w:color w:val="0000EE"/>
            <w:u w:val="single"/>
          </w:rPr>
          <w:t>16:27</w:t>
        </w:r>
      </w:hyperlink>
      <w:r>
        <w:rPr>
          <w:lang w:val="en_US" w:bidi="en_US"/>
        </w:rPr>
        <w:t>). For Jesus, actions plainly show faith, which begins with repentance. Repentance is a change of heart and mind that causes a person to stop sinning and become more obedient to God (</w:t>
      </w:r>
      <w:hyperlink r:id="rId20">
        <w:r>
          <w:rPr>
            <w:lang w:val="en_US" w:bidi="en_US"/>
          </w:rPr>
          <w:rPr>
            <w:color w:val="0000EE"/>
            <w:u w:val="single"/>
          </w:rPr>
          <w:t>Matthew 4:17</w:t>
        </w:r>
      </w:hyperlink>
      <w:r>
        <w:rPr>
          <w:lang w:val="en_US" w:bidi="en_US"/>
        </w:rPr>
        <w:t xml:space="preserve">; see also </w:t>
      </w:r>
      <w:hyperlink r:id="rId21">
        <w:r>
          <w:rPr>
            <w:lang w:val="en_US" w:bidi="en_US"/>
          </w:rPr>
          <w:rPr>
            <w:color w:val="0000EE"/>
            <w:u w:val="single"/>
          </w:rPr>
          <w:t>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24">
        <w:r>
          <w:rPr>
            <w:lang w:val="en_US" w:bidi="en_US"/>
          </w:rPr>
          <w:rPr>
            <w:color w:val="0000EE"/>
            <w:u w:val="single"/>
          </w:rPr>
          <w:t>12:38–42</w:t>
        </w:r>
      </w:hyperlink>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hyperlink r:id="rId25">
        <w:r>
          <w:rPr>
            <w:lang w:val="en_US" w:bidi="en_US"/>
          </w:rPr>
          <w:rPr>
            <w:color w:val="0000EE"/>
            <w:u w:val="single"/>
          </w:rPr>
          <w:t>Galatians 5:6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28">
        <w:r>
          <w:rPr>
            <w:lang w:val="en_US" w:bidi="en_US"/>
          </w:rPr>
          <w:rPr>
            <w:color w:val="0000EE"/>
            <w:u w:val="single"/>
          </w:rPr>
          <w:t>5:5</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30">
        <w:r>
          <w:rPr>
            <w:lang w:val="en_US" w:bidi="en_US"/>
          </w:rPr>
          <w:rPr>
            <w:color w:val="0000EE"/>
            <w:u w:val="single"/>
          </w:rPr>
          <w:t>Revelation 21:8</w:t>
        </w:r>
      </w:hyperlink>
      <w:r>
        <w:rPr>
          <w:lang w:val="en_US" w:bidi="en_US"/>
        </w:rPr>
        <w:t>). Jesus promises blessings and rewards to those who obey God's will (</w:t>
      </w:r>
      <w:hyperlink r:id="rId31">
        <w:r>
          <w:rPr>
            <w:lang w:val="en_US" w:bidi="en_US"/>
          </w:rPr>
          <w:rPr>
            <w:color w:val="0000EE"/>
            <w:u w:val="single"/>
          </w:rPr>
          <w:t>Matthew 5:3–12</w:t>
        </w:r>
      </w:hyperlink>
      <w:r>
        <w:rPr>
          <w:lang w:val="en_US" w:bidi="en_US"/>
        </w:rPr>
        <w:t>). Therefore, righteousness is necessary for those who wish to "enter the kingdom of heaven" (</w:t>
      </w:r>
      <w:hyperlink r:id="rId32">
        <w:r>
          <w:rPr>
            <w:lang w:val="en_US" w:bidi="en_US"/>
          </w:rPr>
          <w:rPr>
            <w:color w:val="0000EE"/>
            <w:u w:val="single"/>
          </w:rPr>
          <w:t>5:20–48</w:t>
        </w:r>
      </w:hyperlink>
      <w:r>
        <w:rPr>
          <w:lang w:val="en_US" w:bidi="en_US"/>
        </w:rPr>
        <w:t xml:space="preserve">; </w:t>
      </w:r>
      <w:hyperlink r:id="rId33">
        <w:r>
          <w:rPr>
            <w:lang w:val="en_US" w:bidi="en_US"/>
          </w:rPr>
          <w:rPr>
            <w:color w:val="0000EE"/>
            <w:u w:val="single"/>
          </w:rPr>
          <w:t>7:21</w:t>
        </w:r>
      </w:hyperlink>
      <w:r>
        <w:rPr>
          <w:lang w:val="en_US" w:bidi="en_US"/>
        </w:rPr>
        <w:t xml:space="preserve">; </w:t>
      </w:r>
      <w:hyperlink r:id="rId34">
        <w:r>
          <w:rPr>
            <w:lang w:val="en_US" w:bidi="en_US"/>
          </w:rPr>
          <w:rPr>
            <w:color w:val="0000EE"/>
            <w:u w:val="single"/>
          </w:rPr>
          <w:t>22:11–14</w:t>
        </w:r>
      </w:hyperlink>
      <w:r>
        <w:rPr>
          <w:lang w:val="en_US" w:bidi="en_US"/>
        </w:rPr>
        <w:t xml:space="preserve">; </w:t>
      </w:r>
      <w:hyperlink r:id="rId35">
        <w:r>
          <w:rPr>
            <w:lang w:val="en_US" w:bidi="en_US"/>
          </w:rPr>
          <w:rPr>
            <w:color w:val="0000EE"/>
            <w:u w:val="single"/>
          </w:rPr>
          <w:t>23:3</w:t>
        </w:r>
      </w:hyperlink>
      <w:r>
        <w:rPr>
          <w:lang w:val="en_US" w:bidi="en_US"/>
        </w:rPr>
        <w:t>). Faith that does not produce works is not saving faith (</w:t>
      </w:r>
      <w:hyperlink r:id="rId36">
        <w:r>
          <w:rPr>
            <w:lang w:val="en_US" w:bidi="en_US"/>
          </w:rPr>
          <w:rPr>
            <w:color w:val="0000EE"/>
            <w:u w:val="single"/>
          </w:rPr>
          <w:t>James 2:14–26</w:t>
        </w:r>
      </w:hyperlink>
      <w:r>
        <w:rPr>
          <w:lang w:val="en_US" w:bidi="en_US"/>
        </w:rPr>
        <w:t>).</w:t>
      </w:r>
    </w:p>
    <w:p>
      <w:pPr/>
      <w:r>
        <w:rPr>
          <w:lang w:val="en_US" w:bidi="en_US"/>
        </w:rPr>
      </w:r>
      <w:r>
        <w:rPr>
          <w:lang w:val="en_US" w:bidi="en_US"/>
        </w:rPr>
        <w:t>The apostle James emphasizes being faithful to God and argues that doing good things shows faith (</w:t>
      </w:r>
      <w:hyperlink r:id="rId36">
        <w:r>
          <w:rPr>
            <w:lang w:val="en_US" w:bidi="en_US"/>
          </w:rPr>
          <w:rPr>
            <w:color w:val="0000EE"/>
            <w:u w:val="single"/>
          </w:rPr>
          <w:t>2:14–26</w:t>
        </w:r>
      </w:hyperlink>
      <w:r>
        <w:rPr>
          <w:lang w:val="en_US" w:bidi="en_US"/>
        </w:rPr>
        <w:t>). A relationship with God cannot rely only on believing a true statement (</w:t>
      </w:r>
      <w:hyperlink r:id="rId37">
        <w:r>
          <w:rPr>
            <w:lang w:val="en_US" w:bidi="en_US"/>
          </w:rPr>
          <w:rPr>
            <w:color w:val="0000EE"/>
            <w:u w:val="single"/>
          </w:rPr>
          <w:t>2:19</w:t>
        </w:r>
      </w:hyperlink>
      <w:r>
        <w:rPr>
          <w:lang w:val="en_US" w:bidi="en_US"/>
        </w:rPr>
        <w:t>). True faith leads to actions (</w:t>
      </w:r>
      <w:hyperlink r:id="rId38">
        <w:r>
          <w:rPr>
            <w:lang w:val="en_US" w:bidi="en_US"/>
          </w:rPr>
          <w:rPr>
            <w:color w:val="0000EE"/>
            <w:u w:val="single"/>
          </w:rPr>
          <w:t>1:22–25</w:t>
        </w:r>
      </w:hyperlink>
      <w:r>
        <w:rPr>
          <w:lang w:val="en_US" w:bidi="en_US"/>
        </w:rPr>
        <w:t xml:space="preserve">; </w:t>
      </w:r>
      <w:hyperlink r:id="rId39">
        <w:r>
          <w:rPr>
            <w:lang w:val="en_US" w:bidi="en_US"/>
          </w:rPr>
          <w:rPr>
            <w:color w:val="0000EE"/>
            <w:u w:val="single"/>
          </w:rPr>
          <w:t>2:14</w:t>
        </w:r>
      </w:hyperlink>
      <w:r>
        <w:rPr>
          <w:lang w:val="en_US" w:bidi="en_US"/>
        </w:rPr>
        <w:t>). Faithful actions imitate God, who generously gives good gifts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42">
        <w:r>
          <w:rPr>
            <w:lang w:val="en_US" w:bidi="en_US"/>
          </w:rPr>
          <w:rPr>
            <w:color w:val="0000EE"/>
            <w:u w:val="single"/>
          </w:rPr>
          <w:t>4:6</w:t>
        </w:r>
      </w:hyperlink>
      <w:r>
        <w:rPr>
          <w:lang w:val="en_US" w:bidi="en_US"/>
        </w:rPr>
        <w:t>). Faith and good works cannot be separated. Like Abraham, good works show that a person has complete faith and is righteous before God (</w:t>
      </w:r>
      <w:hyperlink r:id="rId43">
        <w:r>
          <w:rPr>
            <w:lang w:val="en_US" w:bidi="en_US"/>
          </w:rPr>
          <w:rPr>
            <w:color w:val="0000EE"/>
            <w:u w:val="single"/>
          </w:rPr>
          <w:t>2:23</w:t>
        </w:r>
      </w:hyperlink>
      <w:r>
        <w:rPr>
          <w:lang w:val="en_US" w:bidi="en_US"/>
        </w:rPr>
        <w:t xml:space="preserve">; see </w:t>
      </w:r>
      <w:hyperlink r:id="rId44">
        <w:r>
          <w:rPr>
            <w:lang w:val="en_US" w:bidi="en_US"/>
          </w:rPr>
          <w:rPr>
            <w:color w:val="0000EE"/>
            <w:u w:val="single"/>
          </w:rPr>
          <w:t>Genesis 15:6</w:t>
        </w:r>
      </w:hyperlink>
      <w:r>
        <w:rPr>
          <w:lang w:val="en_US" w:bidi="en_US"/>
        </w:rPr>
        <w:t>).</w:t>
      </w:r>
    </w:p>
    <w:p>
      <w:pPr/>
      <w:r>
        <w:rPr>
          <w:lang w:val="en_US" w:bidi="en_US"/>
        </w:rPr>
      </w:r>
      <w:r>
        <w:rPr>
          <w:lang w:val="en_US" w:bidi="en_US"/>
        </w:rPr>
        <w:t xml:space="preserve">Jesus taught and showed that faith involves doing good works (see </w:t>
      </w:r>
      <w:hyperlink r:id="rId45">
        <w:r>
          <w:rPr>
            <w:lang w:val="en_US" w:bidi="en_US"/>
          </w:rPr>
          <w:rPr>
            <w:color w:val="0000EE"/>
            <w:u w:val="single"/>
          </w:rPr>
          <w:t>Matthew 5:13–16</w:t>
        </w:r>
      </w:hyperlink>
      <w:r>
        <w:rPr>
          <w:lang w:val="en_US" w:bidi="en_US"/>
        </w:rPr>
        <w:t>). Paul also emphasized the importance of good works (</w:t>
      </w:r>
      <w:hyperlink r:id="rId46">
        <w:r>
          <w:rPr>
            <w:lang w:val="en_US" w:bidi="en_US"/>
          </w:rPr>
          <w:rPr>
            <w:color w:val="0000EE"/>
            <w:u w:val="single"/>
          </w:rPr>
          <w:t>Romans 2:6</w:t>
        </w:r>
      </w:hyperlink>
      <w:r>
        <w:rPr>
          <w:lang w:val="en_US" w:bidi="en_US"/>
        </w:rPr>
        <w:t xml:space="preserve">; </w:t>
      </w:r>
      <w:hyperlink r:id="rId47">
        <w:r>
          <w:rPr>
            <w:lang w:val="en_US" w:bidi="en_US"/>
          </w:rPr>
          <w:rPr>
            <w:color w:val="0000EE"/>
            <w:u w:val="single"/>
          </w:rPr>
          <w:t>Galatians 6:5–10</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49">
        <w:r>
          <w:rPr>
            <w:lang w:val="en_US" w:bidi="en_US"/>
          </w:rPr>
          <w:rPr>
            <w:color w:val="0000EE"/>
            <w:u w:val="single"/>
          </w:rPr>
          <w:t>1 Thessalonians 1:3</w:t>
        </w:r>
      </w:hyperlink>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hyperlink r:id="rId50">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Not favoring the rich (</w:t>
      </w:r>
      <w:hyperlink r:id="rId51">
        <w:r>
          <w:rPr>
            <w:lang w:val="en_US" w:bidi="en_US"/>
          </w:rPr>
          <w:rPr>
            <w:color w:val="0000EE"/>
            <w:u w:val="single"/>
          </w:rPr>
          <w:t>2:1–7</w:t>
        </w:r>
      </w:hyperlink>
      <w:r>
        <w:rPr>
          <w:lang w:val="en_US" w:bidi="en_US"/>
        </w:rPr>
        <w:t>)</w:t>
      </w:r>
    </w:p>
    <w:p>
      <w:pPr>
        <w:pStyle w:val="ListBullet"/>
        <w:spacing w:line="240" w:lineRule="auto"/>
        <w:ind w:left="720"/>
      </w:pPr>
      <w:r>
        <w:rPr>
          <w:lang w:val="en_US" w:bidi="en_US"/>
        </w:rPr>
      </w:r>
      <w:r>
        <w:rPr>
          <w:lang w:val="en_US" w:bidi="en_US"/>
        </w:rPr>
        <w:t>Providing food and clothing for the poor (</w:t>
      </w:r>
      <w:hyperlink r:id="rId52">
        <w:r>
          <w:rPr>
            <w:lang w:val="en_US" w:bidi="en_US"/>
          </w:rPr>
          <w:rPr>
            <w:color w:val="0000EE"/>
            <w:u w:val="single"/>
          </w:rPr>
          <w:t>2:15–17</w:t>
        </w:r>
      </w:hyperlink>
      <w:r>
        <w:rPr>
          <w:lang w:val="en_US" w:bidi="en_US"/>
        </w:rPr>
        <w:t>)</w:t>
      </w:r>
    </w:p>
    <w:p>
      <w:pPr>
        <w:pStyle w:val="ListBullet"/>
        <w:spacing w:line="240" w:lineRule="auto"/>
        <w:ind w:left="720"/>
      </w:pPr>
      <w:r>
        <w:rPr>
          <w:lang w:val="en_US" w:bidi="en_US"/>
        </w:rPr>
      </w:r>
      <w:r>
        <w:rPr>
          <w:lang w:val="en_US" w:bidi="en_US"/>
        </w:rPr>
        <w:t>Controlling what one says (</w:t>
      </w:r>
      <w:hyperlink r:id="rId53">
        <w:r>
          <w:rPr>
            <w:lang w:val="en_US" w:bidi="en_US"/>
          </w:rPr>
          <w:rPr>
            <w:color w:val="0000EE"/>
            <w:u w:val="single"/>
          </w:rPr>
          <w:t>3:1–12</w:t>
        </w:r>
      </w:hyperlink>
      <w:r>
        <w:rPr>
          <w:lang w:val="en_US" w:bidi="en_US"/>
        </w:rPr>
        <w:t>)</w:t>
      </w:r>
    </w:p>
    <w:p>
      <w:pPr>
        <w:pStyle w:val="ListBullet"/>
        <w:spacing w:line="240" w:lineRule="auto"/>
        <w:ind w:left="720"/>
      </w:pPr>
      <w:r>
        <w:rPr>
          <w:lang w:val="en_US" w:bidi="en_US"/>
        </w:rPr>
      </w:r>
      <w:r>
        <w:rPr>
          <w:lang w:val="en_US" w:bidi="en_US"/>
        </w:rPr>
        <w:t>Promoting peace (</w:t>
      </w:r>
      <w:hyperlink r:id="rId54">
        <w:r>
          <w:rPr>
            <w:lang w:val="en_US" w:bidi="en_US"/>
          </w:rPr>
          <w:rPr>
            <w:color w:val="0000EE"/>
            <w:u w:val="single"/>
          </w:rPr>
          <w:t>3:17–18</w:t>
        </w:r>
      </w:hyperlink>
      <w:r>
        <w:rPr>
          <w:lang w:val="en_US" w:bidi="en_US"/>
        </w:rPr>
        <w:t>)</w:t>
      </w:r>
    </w:p>
    <w:p>
      <w:pPr>
        <w:pStyle w:val="ListBullet"/>
        <w:spacing w:line="240" w:lineRule="auto"/>
        <w:ind w:left="720"/>
      </w:pPr>
      <w:r>
        <w:rPr>
          <w:lang w:val="en_US" w:bidi="en_US"/>
        </w:rPr>
      </w:r>
      <w:r>
        <w:rPr>
          <w:lang w:val="en_US" w:bidi="en_US"/>
        </w:rPr>
        <w:t>Not judging others (</w:t>
      </w:r>
      <w:hyperlink r:id="rId55">
        <w:r>
          <w:rPr>
            <w:lang w:val="en_US" w:bidi="en_US"/>
          </w:rPr>
          <w:rPr>
            <w:color w:val="0000EE"/>
            <w:u w:val="single"/>
          </w:rPr>
          <w:t>4:11–12</w:t>
        </w:r>
      </w:hyperlink>
      <w:r>
        <w:rPr>
          <w:lang w:val="en_US" w:bidi="en_US"/>
        </w:rPr>
        <w:t>)</w:t>
      </w:r>
    </w:p>
    <w:p>
      <w:pPr/>
      <w:r>
        <w:rPr>
          <w:lang w:val="en_US" w:bidi="en_US"/>
        </w:rPr>
      </w:r>
      <w:r>
        <w:rPr>
          <w:lang w:val="en_US" w:bidi="en_US"/>
        </w:rPr>
        <w:t>These actions are "faith expressing itself through love" (</w:t>
      </w:r>
      <w:hyperlink r:id="rId25">
        <w:r>
          <w:rPr>
            <w:lang w:val="en_US" w:bidi="en_US"/>
          </w:rPr>
          <w:rPr>
            <w:color w:val="0000EE"/>
            <w:u w:val="single"/>
          </w:rPr>
          <w:t>Galatians 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Genesis 17:1</w:t>
        </w:r>
      </w:hyperlink>
      <w:r>
        <w:rPr>
          <w:lang w:val="en_US" w:bidi="en_US"/>
        </w:rPr>
        <w:t xml:space="preserve">; </w:t>
      </w:r>
      <w:hyperlink r:id="rId57">
        <w:r>
          <w:rPr>
            <w:lang w:val="en_US" w:bidi="en_US"/>
          </w:rPr>
          <w:rPr>
            <w:color w:val="0000EE"/>
            <w:u w:val="single"/>
          </w:rPr>
          <w:t>22:1–19</w:t>
        </w:r>
      </w:hyperlink>
      <w:r>
        <w:rPr>
          <w:lang w:val="en_US" w:bidi="en_US"/>
        </w:rPr>
        <w:t xml:space="preserve">; </w:t>
      </w:r>
      <w:hyperlink r:id="rId58">
        <w:r>
          <w:rPr>
            <w:lang w:val="en_US" w:bidi="en_US"/>
          </w:rPr>
          <w:rPr>
            <w:color w:val="0000EE"/>
            <w:u w:val="single"/>
          </w:rPr>
          <w:t>Leviticus 22:31</w:t>
        </w:r>
      </w:hyperlink>
      <w:r>
        <w:rPr>
          <w:lang w:val="en_US" w:bidi="en_US"/>
        </w:rPr>
        <w:t xml:space="preserve">; </w:t>
      </w:r>
      <w:hyperlink r:id="rId59">
        <w:r>
          <w:rPr>
            <w:lang w:val="en_US" w:bidi="en_US"/>
          </w:rPr>
          <w:rPr>
            <w:color w:val="0000EE"/>
            <w:u w:val="single"/>
          </w:rPr>
          <w:t>Habakkuk 2:4</w:t>
        </w:r>
      </w:hyperlink>
      <w:r>
        <w:rPr>
          <w:lang w:val="en_US" w:bidi="en_US"/>
        </w:rPr>
        <w:t xml:space="preserve">; </w:t>
      </w:r>
      <w:hyperlink r:id="rId21">
        <w:r>
          <w:rPr>
            <w:lang w:val="en_US" w:bidi="en_US"/>
          </w:rPr>
          <w:rPr>
            <w:color w:val="0000EE"/>
            <w:u w:val="single"/>
          </w:rPr>
          <w:t>Matthew 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0">
        <w:r>
          <w:rPr>
            <w:lang w:val="en_US" w:bidi="en_US"/>
          </w:rPr>
          <w:rPr>
            <w:color w:val="0000EE"/>
            <w:u w:val="single"/>
          </w:rPr>
          <w:t>4:17</w:t>
        </w:r>
      </w:hyperlink>
      <w:r>
        <w:rPr>
          <w:lang w:val="en_US" w:bidi="en_US"/>
        </w:rPr>
        <w:t xml:space="preserve">; </w:t>
      </w:r>
      <w:hyperlink r:id="rId31">
        <w:r>
          <w:rPr>
            <w:lang w:val="en_US" w:bidi="en_US"/>
          </w:rPr>
          <w:rPr>
            <w:color w:val="0000EE"/>
            <w:u w:val="single"/>
          </w:rPr>
          <w:t>5:3–12</w:t>
        </w:r>
      </w:hyperlink>
      <w:r>
        <w:rPr>
          <w:lang w:val="en_US" w:bidi="en_US"/>
        </w:rPr>
        <w:t xml:space="preserve">, </w:t>
      </w:r>
      <w:hyperlink r:id="rId32">
        <w:r>
          <w:rPr>
            <w:lang w:val="en_US" w:bidi="en_US"/>
          </w:rPr>
          <w:rPr>
            <w:color w:val="0000EE"/>
            <w:u w:val="single"/>
          </w:rPr>
          <w:t>20–48</w:t>
        </w:r>
      </w:hyperlink>
      <w:r>
        <w:rPr>
          <w:lang w:val="en_US" w:bidi="en_US"/>
        </w:rPr>
        <w:t xml:space="preserve">; </w:t>
      </w:r>
      <w:hyperlink r:id="rId16">
        <w:r>
          <w:rPr>
            <w:lang w:val="en_US" w:bidi="en_US"/>
          </w:rPr>
          <w:rPr>
            <w:color w:val="0000EE"/>
            <w:u w:val="single"/>
          </w:rPr>
          <w:t>7:13–27</w:t>
        </w:r>
      </w:hyperlink>
      <w:r>
        <w:rPr>
          <w:lang w:val="en_US" w:bidi="en_US"/>
        </w:rPr>
        <w:t xml:space="preserve">; </w:t>
      </w:r>
      <w:hyperlink r:id="rId60">
        <w:r>
          <w:rPr>
            <w:lang w:val="en_US" w:bidi="en_US"/>
          </w:rPr>
          <w:rPr>
            <w:color w:val="0000EE"/>
            <w:u w:val="single"/>
          </w:rPr>
          <w:t>10:32–33</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61">
        <w:r>
          <w:rPr>
            <w:lang w:val="en_US" w:bidi="en_US"/>
          </w:rPr>
          <w:rPr>
            <w:color w:val="0000EE"/>
            <w:u w:val="single"/>
          </w:rPr>
          <w:t>12:33–42</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5">
        <w:r>
          <w:rPr>
            <w:lang w:val="en_US" w:bidi="en_US"/>
          </w:rPr>
          <w:rPr>
            <w:color w:val="0000EE"/>
            <w:u w:val="single"/>
          </w:rPr>
          <w:t>15:15–20</w:t>
        </w:r>
      </w:hyperlink>
      <w:r>
        <w:rPr>
          <w:lang w:val="en_US" w:bidi="en_US"/>
        </w:rPr>
        <w:t xml:space="preserve">; </w:t>
      </w:r>
      <w:hyperlink r:id="rId19">
        <w:r>
          <w:rPr>
            <w:lang w:val="en_US" w:bidi="en_US"/>
          </w:rPr>
          <w:rPr>
            <w:color w:val="0000EE"/>
            <w:u w:val="single"/>
          </w:rPr>
          <w:t>16:27</w:t>
        </w:r>
      </w:hyperlink>
      <w:r>
        <w:rPr>
          <w:lang w:val="en_US" w:bidi="en_US"/>
        </w:rPr>
        <w:t xml:space="preserve">; </w:t>
      </w:r>
      <w:hyperlink r:id="rId62">
        <w:r>
          <w:rPr>
            <w:lang w:val="en_US" w:bidi="en_US"/>
          </w:rPr>
          <w:rPr>
            <w:color w:val="0000EE"/>
            <w:u w:val="single"/>
          </w:rPr>
          <w:t>25:31–46</w:t>
        </w:r>
      </w:hyperlink>
      <w:r>
        <w:rPr>
          <w:lang w:val="en_US" w:bidi="en_US"/>
        </w:rPr>
        <w:t xml:space="preserve">; </w:t>
      </w:r>
      <w:hyperlink r:id="rId63">
        <w:r>
          <w:rPr>
            <w:lang w:val="en_US" w:bidi="en_US"/>
          </w:rPr>
          <w:rPr>
            <w:color w:val="0000EE"/>
            <w:u w:val="single"/>
          </w:rPr>
          <w:t>John 15:2</w:t>
        </w:r>
      </w:hyperlink>
      <w:r>
        <w:rPr>
          <w:lang w:val="en_US" w:bidi="en_US"/>
        </w:rPr>
        <w:t xml:space="preserve">; </w:t>
      </w:r>
      <w:hyperlink r:id="rId46">
        <w:r>
          <w:rPr>
            <w:lang w:val="en_US" w:bidi="en_US"/>
          </w:rPr>
          <w:rPr>
            <w:color w:val="0000EE"/>
            <w:u w:val="single"/>
          </w:rPr>
          <w:t>Romans 2:6</w:t>
        </w:r>
      </w:hyperlink>
      <w:r>
        <w:rPr>
          <w:lang w:val="en_US" w:bidi="en_US"/>
        </w:rPr>
        <w:t xml:space="preserve">; </w:t>
      </w:r>
      <w:hyperlink r:id="rId25">
        <w:r>
          <w:rPr>
            <w:lang w:val="en_US" w:bidi="en_US"/>
          </w:rPr>
          <w:rPr>
            <w:color w:val="0000EE"/>
            <w:u w:val="single"/>
          </w:rPr>
          <w:t>Galatians 5:6</w:t>
        </w:r>
      </w:hyperlink>
      <w:r>
        <w:rPr>
          <w:lang w:val="en_US" w:bidi="en_US"/>
        </w:rPr>
        <w:t xml:space="preserve">, </w:t>
      </w:r>
      <w:hyperlink r:id="rId64">
        <w:r>
          <w:rPr>
            <w:lang w:val="en_US" w:bidi="en_US"/>
          </w:rPr>
          <w:rPr>
            <w:color w:val="0000EE"/>
            <w:u w:val="single"/>
          </w:rPr>
          <w:t>16–26</w:t>
        </w:r>
      </w:hyperlink>
      <w:r>
        <w:rPr>
          <w:lang w:val="en_US" w:bidi="en_US"/>
        </w:rPr>
        <w:t xml:space="preserve">; </w:t>
      </w:r>
      <w:hyperlink r:id="rId47">
        <w:r>
          <w:rPr>
            <w:lang w:val="en_US" w:bidi="en_US"/>
          </w:rPr>
          <w:rPr>
            <w:color w:val="0000EE"/>
            <w:u w:val="single"/>
          </w:rPr>
          <w:t>6:5–10</w:t>
        </w:r>
      </w:hyperlink>
      <w:r>
        <w:rPr>
          <w:lang w:val="en_US" w:bidi="en_US"/>
        </w:rPr>
        <w:t xml:space="preserve">; </w:t>
      </w:r>
      <w:hyperlink r:id="rId65">
        <w:r>
          <w:rPr>
            <w:lang w:val="en_US" w:bidi="en_US"/>
          </w:rPr>
          <w:rPr>
            <w:color w:val="0000EE"/>
            <w:u w:val="single"/>
          </w:rPr>
          <w:t>Ephesians 2:8–10</w:t>
        </w:r>
      </w:hyperlink>
      <w:r>
        <w:rPr>
          <w:lang w:val="en_US" w:bidi="en_US"/>
        </w:rPr>
        <w:t xml:space="preserve">; </w:t>
      </w:r>
      <w:hyperlink r:id="rId66">
        <w:r>
          <w:rPr>
            <w:lang w:val="en_US" w:bidi="en_US"/>
          </w:rPr>
          <w:rPr>
            <w:color w:val="0000EE"/>
            <w:u w:val="single"/>
          </w:rPr>
          <w:t>5:3–9</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67">
        <w:r>
          <w:rPr>
            <w:lang w:val="en_US" w:bidi="en_US"/>
          </w:rPr>
          <w:rPr>
            <w:color w:val="0000EE"/>
            <w:u w:val="single"/>
          </w:rPr>
          <w:t>Hebrews 11:1–40</w:t>
        </w:r>
      </w:hyperlink>
      <w:r>
        <w:rPr>
          <w:lang w:val="en_US" w:bidi="en_US"/>
        </w:rPr>
        <w:t xml:space="preserve">; </w:t>
      </w:r>
      <w:hyperlink r:id="rId36">
        <w:r>
          <w:rPr>
            <w:lang w:val="en_US" w:bidi="en_US"/>
          </w:rPr>
          <w:rPr>
            <w:color w:val="0000EE"/>
            <w:u w:val="single"/>
          </w:rPr>
          <w:t>James 2:14–26</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68">
        <w:r>
          <w:rPr>
            <w:lang w:val="en_US" w:bidi="en_US"/>
          </w:rPr>
          <w:rPr>
            <w:color w:val="0000EE"/>
            <w:u w:val="single"/>
          </w:rPr>
          <w:t>Revelation 21:6–8</w:t>
        </w:r>
      </w:hyperlink>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hyperlink r:id="rId69">
        <w:r>
          <w:rPr>
            <w:lang w:val="en_US" w:bidi="en_US"/>
          </w:rPr>
          <w:rPr>
            <w:color w:val="0000EE"/>
            <w:u w:val="single"/>
          </w:rPr>
          <w:t>1 Kings 22:10–14</w:t>
        </w:r>
      </w:hyperlink>
      <w:r>
        <w:rPr>
          <w:lang w:val="en_US" w:bidi="en_US"/>
        </w:rPr>
        <w:t xml:space="preserve">; </w:t>
      </w:r>
      <w:hyperlink r:id="rId70">
        <w:r>
          <w:rPr>
            <w:lang w:val="en_US" w:bidi="en_US"/>
          </w:rPr>
          <w:rPr>
            <w:color w:val="0000EE"/>
            <w:u w:val="single"/>
          </w:rPr>
          <w:t>Jeremiah 28:1–4</w:t>
        </w:r>
      </w:hyperlink>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hyperlink r:id="rId71">
        <w:r>
          <w:rPr>
            <w:lang w:val="en_US" w:bidi="en_US"/>
          </w:rPr>
          <w:rPr>
            <w:color w:val="0000EE"/>
            <w:u w:val="single"/>
          </w:rPr>
          <w:t>Isaiah 5:19</w:t>
        </w:r>
      </w:hyperlink>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hyperlink r:id="rId72">
        <w:r>
          <w:rPr>
            <w:lang w:val="en_US" w:bidi="en_US"/>
          </w:rPr>
          <w:rPr>
            <w:color w:val="0000EE"/>
            <w:u w:val="single"/>
          </w:rPr>
          <w:t>Ezekiel 13:8–9</w:t>
        </w:r>
      </w:hyperlink>
      <w:r>
        <w:rPr>
          <w:lang w:val="en_US" w:bidi="en_US"/>
        </w:rPr>
        <w:t>). God's judgment would happen without delay—the Lord would soon fulfill his words (</w:t>
      </w:r>
      <w:hyperlink r:id="rId73">
        <w:r>
          <w:rPr>
            <w:lang w:val="en_US" w:bidi="en_US"/>
          </w:rPr>
          <w:rPr>
            <w:color w:val="0000EE"/>
            <w:u w:val="single"/>
          </w:rPr>
          <w:t>13:11</w:t>
        </w:r>
      </w:hyperlink>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hyperlink r:id="rId74">
        <w:r>
          <w:rPr>
            <w:lang w:val="en_US" w:bidi="en_US"/>
          </w:rPr>
          <w:rPr>
            <w:color w:val="0000EE"/>
            <w:u w:val="single"/>
          </w:rPr>
          <w:t>Matthew 24:11–28</w:t>
        </w:r>
      </w:hyperlink>
      <w:r>
        <w:rPr>
          <w:lang w:val="en_US" w:bidi="en_US"/>
        </w:rPr>
        <w:t xml:space="preserve">). His early followers encountered many false prophets (see, for example, </w:t>
      </w:r>
      <w:hyperlink r:id="rId75">
        <w:r>
          <w:rPr>
            <w:lang w:val="en_US" w:bidi="en_US"/>
          </w:rPr>
          <w:rPr>
            <w:color w:val="0000EE"/>
            <w:u w:val="single"/>
          </w:rPr>
          <w:t>Acts 13:6–12</w:t>
        </w:r>
      </w:hyperlink>
      <w:r>
        <w:rPr>
          <w:lang w:val="en_US" w:bidi="en_US"/>
        </w:rPr>
        <w:t xml:space="preserve">; </w:t>
      </w:r>
      <w:hyperlink r:id="rId76">
        <w:r>
          <w:rPr>
            <w:lang w:val="en_US" w:bidi="en_US"/>
          </w:rPr>
          <w:rPr>
            <w:color w:val="0000EE"/>
            <w:u w:val="single"/>
          </w:rPr>
          <w:t>2 Peter 2:1–3</w:t>
        </w:r>
      </w:hyperlink>
      <w:r>
        <w:rPr>
          <w:lang w:val="en_US" w:bidi="en_US"/>
        </w:rPr>
        <w:t>). Christians can often identify false prophets by their incorrect teachings about Christ. These teachings show that God's Spirit does not guide them (</w:t>
      </w:r>
      <w:hyperlink r:id="rId77">
        <w:r>
          <w:rPr>
            <w:lang w:val="en_US" w:bidi="en_US"/>
          </w:rPr>
          <w:rPr>
            <w:color w:val="0000EE"/>
            <w:u w:val="single"/>
          </w:rPr>
          <w:t>1 John 4:1–3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
        <w:r>
          <w:rPr>
            <w:lang w:val="en_US" w:bidi="en_US"/>
          </w:rPr>
          <w:rPr>
            <w:color w:val="0000EE"/>
            <w:u w:val="single"/>
          </w:rPr>
          <w:t>Deuteronomy 13:1–5</w:t>
        </w:r>
      </w:hyperlink>
      <w:r>
        <w:rPr>
          <w:lang w:val="en_US" w:bidi="en_US"/>
        </w:rPr>
        <w:t xml:space="preserve">; </w:t>
      </w:r>
      <w:hyperlink r:id="rId79">
        <w:r>
          <w:rPr>
            <w:lang w:val="en_US" w:bidi="en_US"/>
          </w:rPr>
          <w:rPr>
            <w:color w:val="0000EE"/>
            <w:u w:val="single"/>
          </w:rPr>
          <w:t>18:22</w:t>
        </w:r>
      </w:hyperlink>
      <w:r>
        <w:rPr>
          <w:lang w:val="en_US" w:bidi="en_US"/>
        </w:rPr>
        <w:t xml:space="preserve">; </w:t>
      </w:r>
      <w:hyperlink r:id="rId80">
        <w:r>
          <w:rPr>
            <w:lang w:val="en_US" w:bidi="en_US"/>
          </w:rPr>
          <w:rPr>
            <w:color w:val="0000EE"/>
            <w:u w:val="single"/>
          </w:rPr>
          <w:t>1 Kings 22:8–28</w:t>
        </w:r>
      </w:hyperlink>
      <w:r>
        <w:rPr>
          <w:lang w:val="en_US" w:bidi="en_US"/>
        </w:rPr>
        <w:t xml:space="preserve">; </w:t>
      </w:r>
      <w:hyperlink r:id="rId81">
        <w:r>
          <w:rPr>
            <w:lang w:val="en_US" w:bidi="en_US"/>
          </w:rPr>
          <w:rPr>
            <w:color w:val="0000EE"/>
            <w:u w:val="single"/>
          </w:rPr>
          <w:t>Jeremiah 6:13–15</w:t>
        </w:r>
      </w:hyperlink>
      <w:r>
        <w:rPr>
          <w:lang w:val="en_US" w:bidi="en_US"/>
        </w:rPr>
        <w:t xml:space="preserve">; </w:t>
      </w:r>
      <w:hyperlink r:id="rId82">
        <w:r>
          <w:rPr>
            <w:lang w:val="en_US" w:bidi="en_US"/>
          </w:rPr>
          <w:rPr>
            <w:color w:val="0000EE"/>
            <w:u w:val="single"/>
          </w:rPr>
          <w:t>14:13–16</w:t>
        </w:r>
      </w:hyperlink>
      <w:r>
        <w:rPr>
          <w:lang w:val="en_US" w:bidi="en_US"/>
        </w:rPr>
        <w:t xml:space="preserve">; </w:t>
      </w:r>
      <w:hyperlink r:id="rId83">
        <w:r>
          <w:rPr>
            <w:lang w:val="en_US" w:bidi="en_US"/>
          </w:rPr>
          <w:rPr>
            <w:color w:val="0000EE"/>
            <w:u w:val="single"/>
          </w:rPr>
          <w:t>20:1–6</w:t>
        </w:r>
      </w:hyperlink>
      <w:r>
        <w:rPr>
          <w:lang w:val="en_US" w:bidi="en_US"/>
        </w:rPr>
        <w:t xml:space="preserve">; </w:t>
      </w:r>
      <w:hyperlink r:id="rId84">
        <w:r>
          <w:rPr>
            <w:lang w:val="en_US" w:bidi="en_US"/>
          </w:rPr>
          <w:rPr>
            <w:color w:val="0000EE"/>
            <w:u w:val="single"/>
          </w:rPr>
          <w:t>28:1–17</w:t>
        </w:r>
      </w:hyperlink>
      <w:r>
        <w:rPr>
          <w:lang w:val="en_US" w:bidi="en_US"/>
        </w:rPr>
        <w:t xml:space="preserve">; </w:t>
      </w:r>
      <w:hyperlink r:id="rId85">
        <w:r>
          <w:rPr>
            <w:lang w:val="en_US" w:bidi="en_US"/>
          </w:rPr>
          <w:rPr>
            <w:color w:val="0000EE"/>
            <w:u w:val="single"/>
          </w:rPr>
          <w:t>29:21–32</w:t>
        </w:r>
      </w:hyperlink>
      <w:r>
        <w:rPr>
          <w:lang w:val="en_US" w:bidi="en_US"/>
        </w:rPr>
        <w:t xml:space="preserve">; </w:t>
      </w:r>
      <w:hyperlink r:id="rId86">
        <w:r>
          <w:rPr>
            <w:lang w:val="en_US" w:bidi="en_US"/>
          </w:rPr>
          <w:rPr>
            <w:color w:val="0000EE"/>
            <w:u w:val="single"/>
          </w:rPr>
          <w:t>50:6</w:t>
        </w:r>
      </w:hyperlink>
      <w:r>
        <w:rPr>
          <w:lang w:val="en_US" w:bidi="en_US"/>
        </w:rPr>
        <w:t xml:space="preserve">; </w:t>
      </w:r>
      <w:hyperlink r:id="rId87">
        <w:r>
          <w:rPr>
            <w:lang w:val="en_US" w:bidi="en_US"/>
          </w:rPr>
          <w:rPr>
            <w:color w:val="0000EE"/>
            <w:u w:val="single"/>
          </w:rPr>
          <w:t>Ezekiel 13:1–23</w:t>
        </w:r>
      </w:hyperlink>
      <w:r>
        <w:rPr>
          <w:lang w:val="en_US" w:bidi="en_US"/>
        </w:rPr>
        <w:t xml:space="preserve">; </w:t>
      </w:r>
      <w:hyperlink r:id="rId88">
        <w:r>
          <w:rPr>
            <w:lang w:val="en_US" w:bidi="en_US"/>
          </w:rPr>
          <w:rPr>
            <w:color w:val="0000EE"/>
            <w:u w:val="single"/>
          </w:rPr>
          <w:t>22:28</w:t>
        </w:r>
      </w:hyperlink>
      <w:r>
        <w:rPr>
          <w:lang w:val="en_US" w:bidi="en_US"/>
        </w:rPr>
        <w:t xml:space="preserve">; </w:t>
      </w:r>
      <w:hyperlink r:id="rId89">
        <w:r>
          <w:rPr>
            <w:lang w:val="en_US" w:bidi="en_US"/>
          </w:rPr>
          <w:rPr>
            <w:color w:val="0000EE"/>
            <w:u w:val="single"/>
          </w:rPr>
          <w:t>Micah 3:5</w:t>
        </w:r>
      </w:hyperlink>
      <w:r>
        <w:rPr>
          <w:lang w:val="en_US" w:bidi="en_US"/>
        </w:rPr>
        <w:t xml:space="preserve">; </w:t>
      </w:r>
      <w:hyperlink r:id="rId90">
        <w:r>
          <w:rPr>
            <w:lang w:val="en_US" w:bidi="en_US"/>
          </w:rPr>
          <w:rPr>
            <w:color w:val="0000EE"/>
            <w:u w:val="single"/>
          </w:rPr>
          <w:t>2 Corinthians 11:13–15</w:t>
        </w:r>
      </w:hyperlink>
      <w:r>
        <w:rPr>
          <w:lang w:val="en_US" w:bidi="en_US"/>
        </w:rPr>
        <w:t xml:space="preserve">; </w:t>
      </w:r>
      <w:hyperlink r:id="rId91">
        <w:r>
          <w:rPr>
            <w:lang w:val="en_US" w:bidi="en_US"/>
          </w:rPr>
          <w:rPr>
            <w:color w:val="0000EE"/>
            <w:u w:val="single"/>
          </w:rPr>
          <w:t>2 Timothy 4:3–4</w:t>
        </w:r>
      </w:hyperlink>
      <w:r>
        <w:rPr>
          <w:lang w:val="en_US" w:bidi="en_US"/>
        </w:rPr>
        <w:t xml:space="preserve">; </w:t>
      </w:r>
      <w:hyperlink r:id="rId76">
        <w:r>
          <w:rPr>
            <w:lang w:val="en_US" w:bidi="en_US"/>
          </w:rPr>
          <w:rPr>
            <w:color w:val="0000EE"/>
            <w:u w:val="single"/>
          </w:rPr>
          <w:t>2 Peter 2:1–3</w:t>
        </w:r>
      </w:hyperlink>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hyperlink r:id="rId92">
        <w:r>
          <w:rPr>
            <w:lang w:val="en_US" w:bidi="en_US"/>
          </w:rPr>
          <w:rPr>
            <w:color w:val="0000EE"/>
            <w:u w:val="single"/>
          </w:rPr>
          <w:t>Deuteronomy 1:16</w:t>
        </w:r>
      </w:hyperlink>
      <w:r>
        <w:rPr>
          <w:lang w:val="en_US" w:bidi="en_US"/>
        </w:rPr>
        <w:t xml:space="preserve">, "a man and his brother"; </w:t>
      </w:r>
      <w:hyperlink r:id="rId93">
        <w:r>
          <w:rPr>
            <w:lang w:val="en_US" w:bidi="en_US"/>
          </w:rPr>
          <w:rPr>
            <w:color w:val="0000EE"/>
            <w:u w:val="single"/>
          </w:rPr>
          <w:t>Deuteronomy 3:18</w:t>
        </w:r>
      </w:hyperlink>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hyperlink r:id="rId94">
        <w:r>
          <w:rPr>
            <w:lang w:val="en_US" w:bidi="en_US"/>
          </w:rPr>
          <w:rPr>
            <w:color w:val="0000EE"/>
            <w:u w:val="single"/>
          </w:rPr>
          <w:t>Leviticus 18:6–23</w:t>
        </w:r>
      </w:hyperlink>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19:30–38</w:t>
        </w:r>
      </w:hyperlink>
      <w:r>
        <w:rPr>
          <w:lang w:val="en_US" w:bidi="en_US"/>
        </w:rPr>
        <w:t xml:space="preserve">; </w:t>
      </w:r>
      <w:hyperlink r:id="rId104">
        <w:r>
          <w:rPr>
            <w:lang w:val="en_US" w:bidi="en_US"/>
          </w:rPr>
          <w:rPr>
            <w:color w:val="0000EE"/>
            <w:u w:val="single"/>
          </w:rPr>
          <w:t>49:3–4</w:t>
        </w:r>
      </w:hyperlink>
      <w:r>
        <w:rPr>
          <w:lang w:val="en_US" w:bidi="en_US"/>
        </w:rPr>
        <w:t xml:space="preserve">; </w:t>
      </w:r>
      <w:hyperlink r:id="rId105">
        <w:r>
          <w:rPr>
            <w:lang w:val="en_US" w:bidi="en_US"/>
          </w:rPr>
          <w:rPr>
            <w:color w:val="0000EE"/>
            <w:u w:val="single"/>
          </w:rPr>
          <w:t>Leviticus 18:6–30</w:t>
        </w:r>
      </w:hyperlink>
      <w:r>
        <w:rPr>
          <w:lang w:val="en_US" w:bidi="en_US"/>
        </w:rPr>
        <w:t xml:space="preserve">; </w:t>
      </w:r>
      <w:hyperlink r:id="rId106">
        <w:r>
          <w:rPr>
            <w:lang w:val="en_US" w:bidi="en_US"/>
          </w:rPr>
          <w:rPr>
            <w:color w:val="0000EE"/>
            <w:u w:val="single"/>
          </w:rPr>
          <w:t>20:14</w:t>
        </w:r>
      </w:hyperlink>
      <w:r>
        <w:rPr>
          <w:lang w:val="en_US" w:bidi="en_US"/>
        </w:rPr>
        <w:t xml:space="preserve">, </w:t>
      </w:r>
      <w:hyperlink r:id="rId107">
        <w:r>
          <w:rPr>
            <w:lang w:val="en_US" w:bidi="en_US"/>
          </w:rPr>
          <w:rPr>
            <w:color w:val="0000EE"/>
            <w:u w:val="single"/>
          </w:rPr>
          <w:t>21</w:t>
        </w:r>
      </w:hyperlink>
      <w:r>
        <w:rPr>
          <w:lang w:val="en_US" w:bidi="en_US"/>
        </w:rPr>
        <w:t xml:space="preserve">; </w:t>
      </w:r>
      <w:hyperlink r:id="rId108">
        <w:r>
          <w:rPr>
            <w:lang w:val="en_US" w:bidi="en_US"/>
          </w:rPr>
          <w:rPr>
            <w:color w:val="0000EE"/>
            <w:u w:val="single"/>
          </w:rPr>
          <w:t>2 Samuel 13:1–39</w:t>
        </w:r>
      </w:hyperlink>
      <w:r>
        <w:rPr>
          <w:lang w:val="en_US" w:bidi="en_US"/>
        </w:rPr>
        <w:t xml:space="preserve">; </w:t>
      </w:r>
      <w:hyperlink r:id="rId109">
        <w:r>
          <w:rPr>
            <w:lang w:val="en_US" w:bidi="en_US"/>
          </w:rPr>
          <w:rPr>
            <w:color w:val="0000EE"/>
            <w:u w:val="single"/>
          </w:rPr>
          <w:t>Matthew 14:3–5</w:t>
        </w:r>
      </w:hyperlink>
      <w:r>
        <w:rPr>
          <w:lang w:val="en_US" w:bidi="en_US"/>
        </w:rPr>
        <w:t xml:space="preserve">;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When the patriarch Jacob’s family experienced famine, God had already placed his son Joseph in Egypt to help God's people through the crisis (</w:t>
      </w:r>
      <w:hyperlink r:id="rId112">
        <w:r>
          <w:rPr>
            <w:lang w:val="en_US" w:bidi="en_US"/>
          </w:rPr>
          <w:rPr>
            <w:color w:val="0000EE"/>
            <w:u w:val="single"/>
          </w:rPr>
          <w:t>41:56–42:5</w:t>
        </w:r>
      </w:hyperlink>
      <w:r>
        <w:rPr>
          <w:lang w:val="en_US" w:bidi="en_US"/>
        </w:rPr>
        <w:t xml:space="preserve">; </w:t>
      </w:r>
      <w:hyperlink r:id="rId113">
        <w:r>
          <w:rPr>
            <w:lang w:val="en_US" w:bidi="en_US"/>
          </w:rPr>
          <w:rPr>
            <w:color w:val="0000EE"/>
            <w:u w:val="single"/>
          </w:rPr>
          <w:t>45:5</w:t>
        </w:r>
      </w:hyperlink>
      <w:r>
        <w:rPr>
          <w:lang w:val="en_US" w:bidi="en_US"/>
        </w:rPr>
        <w:t xml:space="preserve">, </w:t>
      </w:r>
      <w:hyperlink r:id="rId114">
        <w:r>
          <w:rPr>
            <w:lang w:val="en_US" w:bidi="en_US"/>
          </w:rPr>
          <w:rPr>
            <w:color w:val="0000EE"/>
            <w:u w:val="single"/>
          </w:rPr>
          <w:t>7</w:t>
        </w:r>
      </w:hyperlink>
      <w:r>
        <w:rPr>
          <w:lang w:val="en_US" w:bidi="en_US"/>
        </w:rPr>
        <w:t xml:space="preserve">). This famine was very severe. But famines were common in the ancient world (see </w:t>
      </w:r>
      <w:hyperlink r:id="rId115">
        <w:r>
          <w:rPr>
            <w:lang w:val="en_US" w:bidi="en_US"/>
          </w:rPr>
          <w:rPr>
            <w:color w:val="0000EE"/>
            <w:u w:val="single"/>
          </w:rPr>
          <w:t>Ruth 1:1</w:t>
        </w:r>
      </w:hyperlink>
      <w:r>
        <w:rPr>
          <w:lang w:val="en_US" w:bidi="en_US"/>
        </w:rPr>
        <w:t xml:space="preserve">; </w:t>
      </w:r>
      <w:hyperlink r:id="rId116">
        <w:r>
          <w:rPr>
            <w:lang w:val="en_US" w:bidi="en_US"/>
          </w:rPr>
          <w:rPr>
            <w:color w:val="0000EE"/>
            <w:u w:val="single"/>
          </w:rPr>
          <w:t>2 Samuel 21:1</w:t>
        </w:r>
      </w:hyperlink>
      <w:r>
        <w:rPr>
          <w:lang w:val="en_US" w:bidi="en_US"/>
        </w:rPr>
        <w:t xml:space="preserve">; </w:t>
      </w:r>
      <w:hyperlink r:id="rId117">
        <w:r>
          <w:rPr>
            <w:lang w:val="en_US" w:bidi="en_US"/>
          </w:rPr>
          <w:rPr>
            <w:color w:val="0000EE"/>
            <w:u w:val="single"/>
          </w:rPr>
          <w:t>1 Kings 18:1–2</w:t>
        </w:r>
      </w:hyperlink>
      <w:r>
        <w:rPr>
          <w:lang w:val="en_US" w:bidi="en_US"/>
        </w:rPr>
        <w:t xml:space="preserve">; </w:t>
      </w:r>
      <w:hyperlink r:id="rId118">
        <w:r>
          <w:rPr>
            <w:lang w:val="en_US" w:bidi="en_US"/>
          </w:rPr>
          <w:rPr>
            <w:color w:val="0000EE"/>
            <w:u w:val="single"/>
          </w:rPr>
          <w:t>Haggai 1:1–11</w:t>
        </w:r>
      </w:hyperlink>
      <w:r>
        <w:rPr>
          <w:lang w:val="en_US" w:bidi="en_US"/>
        </w:rPr>
        <w:t xml:space="preserve">; </w:t>
      </w:r>
      <w:hyperlink r:id="rId119">
        <w:r>
          <w:rPr>
            <w:lang w:val="en_US" w:bidi="en_US"/>
          </w:rPr>
          <w:rPr>
            <w:color w:val="0000EE"/>
            <w:u w:val="single"/>
          </w:rPr>
          <w:t>Acts 11:28</w:t>
        </w:r>
      </w:hyperlink>
      <w:r>
        <w:rPr>
          <w:lang w:val="en_US" w:bidi="en_US"/>
        </w:rPr>
        <w:t>).</w:t>
      </w:r>
    </w:p>
    <w:p>
      <w:pPr/>
      <w:r>
        <w:rPr>
          <w:lang w:val="en_US" w:bidi="en_US"/>
        </w:rPr>
      </w:r>
      <w:r>
        <w:rPr>
          <w:lang w:val="en_US" w:bidi="en_US"/>
        </w:rPr>
        <w:t>Famine was a terrible disaster in farming societies. Drought, crop failure, or siege could cause it (</w:t>
      </w:r>
      <w:hyperlink r:id="rId120">
        <w:r>
          <w:rPr>
            <w:lang w:val="en_US" w:bidi="en_US"/>
          </w:rPr>
          <w:rPr>
            <w:color w:val="0000EE"/>
            <w:u w:val="single"/>
          </w:rPr>
          <w:t>2 Kings 25:1–30</w:t>
        </w:r>
      </w:hyperlink>
      <w:r>
        <w:rPr>
          <w:lang w:val="en_US" w:bidi="en_US"/>
        </w:rPr>
        <w:t>). Famine often came with disease or war, affecting many levels of society (</w:t>
      </w:r>
      <w:hyperlink r:id="rId121">
        <w:r>
          <w:rPr>
            <w:lang w:val="en_US" w:bidi="en_US"/>
          </w:rPr>
          <w:rPr>
            <w:color w:val="0000EE"/>
            <w:u w:val="single"/>
          </w:rPr>
          <w:t>Jeremiah 14:12</w:t>
        </w:r>
      </w:hyperlink>
      <w:r>
        <w:rPr>
          <w:lang w:val="en_US" w:bidi="en_US"/>
        </w:rPr>
        <w:t>). This included animals (</w:t>
      </w:r>
      <w:hyperlink r:id="rId122">
        <w:r>
          <w:rPr>
            <w:lang w:val="en_US" w:bidi="en_US"/>
          </w:rPr>
          <w:rPr>
            <w:color w:val="0000EE"/>
            <w:u w:val="single"/>
          </w:rPr>
          <w:t>Joel 1:20</w:t>
        </w:r>
      </w:hyperlink>
      <w:r>
        <w:rPr>
          <w:lang w:val="en_US" w:bidi="en_US"/>
        </w:rPr>
        <w:t>). People relied on rain, so some people stored food to prepare for famine (</w:t>
      </w:r>
      <w:hyperlink r:id="rId123">
        <w:r>
          <w:rPr>
            <w:lang w:val="en_US" w:bidi="en_US"/>
          </w:rPr>
          <w:rPr>
            <w:color w:val="0000EE"/>
            <w:u w:val="single"/>
          </w:rPr>
          <w:t>Genesis 41:33–36</w:t>
        </w:r>
      </w:hyperlink>
      <w:r>
        <w:rPr>
          <w:lang w:val="en_US" w:bidi="en_US"/>
        </w:rPr>
        <w:t xml:space="preserve">; </w:t>
      </w:r>
      <w:hyperlink r:id="rId124">
        <w:r>
          <w:rPr>
            <w:lang w:val="en_US" w:bidi="en_US"/>
          </w:rPr>
          <w:rPr>
            <w:color w:val="0000EE"/>
            <w:u w:val="single"/>
          </w:rPr>
          <w:t>47:23–24</w:t>
        </w:r>
      </w:hyperlink>
      <w:r>
        <w:rPr>
          <w:lang w:val="en_US" w:bidi="en_US"/>
        </w:rPr>
        <w:t xml:space="preserve">; compare </w:t>
      </w:r>
      <w:hyperlink r:id="rId125">
        <w:r>
          <w:rPr>
            <w:lang w:val="en_US" w:bidi="en_US"/>
          </w:rPr>
          <w:rPr>
            <w:color w:val="0000EE"/>
            <w:u w:val="single"/>
          </w:rPr>
          <w:t>1 Chronicles 26:15</w:t>
        </w:r>
      </w:hyperlink>
      <w:r>
        <w:rPr>
          <w:lang w:val="en_US" w:bidi="en_US"/>
        </w:rPr>
        <w:t xml:space="preserve">; </w:t>
      </w:r>
      <w:hyperlink r:id="rId126">
        <w:r>
          <w:rPr>
            <w:lang w:val="en_US" w:bidi="en_US"/>
          </w:rPr>
          <w:rPr>
            <w:color w:val="0000EE"/>
            <w:u w:val="single"/>
          </w:rPr>
          <w:t>2 Chronicles 31:11</w:t>
        </w:r>
      </w:hyperlink>
      <w:r>
        <w:rPr>
          <w:lang w:val="en_US" w:bidi="en_US"/>
        </w:rPr>
        <w:t xml:space="preserve">; </w:t>
      </w:r>
      <w:hyperlink r:id="rId127">
        <w:r>
          <w:rPr>
            <w:lang w:val="en_US" w:bidi="en_US"/>
          </w:rPr>
          <w:rPr>
            <w:color w:val="0000EE"/>
            <w:u w:val="single"/>
          </w:rPr>
          <w:t>Nehemiah 10:37–39</w:t>
        </w:r>
      </w:hyperlink>
      <w:r>
        <w:rPr>
          <w:lang w:val="en_US" w:bidi="en_US"/>
        </w:rPr>
        <w:t xml:space="preserve">). </w:t>
      </w:r>
    </w:p>
    <w:p>
      <w:pPr/>
      <w:r>
        <w:rPr>
          <w:lang w:val="en_US" w:bidi="en_US"/>
        </w:rPr>
      </w:r>
      <w:r>
        <w:rPr>
          <w:lang w:val="en_US" w:bidi="en_US"/>
        </w:rPr>
        <w:t>When there was not enough food, many bad things happened (</w:t>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xml:space="preserve">; </w:t>
      </w:r>
      <w:hyperlink r:id="rId128">
        <w:r>
          <w:rPr>
            <w:lang w:val="en_US" w:bidi="en_US"/>
          </w:rPr>
          <w:rPr>
            <w:color w:val="0000EE"/>
            <w:u w:val="single"/>
          </w:rPr>
          <w:t>2 Kings 6:24–29</w:t>
        </w:r>
      </w:hyperlink>
      <w:r>
        <w:rPr>
          <w:lang w:val="en_US" w:bidi="en_US"/>
        </w:rPr>
        <w:t xml:space="preserve">; </w:t>
      </w:r>
      <w:hyperlink r:id="rId129">
        <w:r>
          <w:rPr>
            <w:lang w:val="en_US" w:bidi="en_US"/>
          </w:rPr>
          <w:rPr>
            <w:color w:val="0000EE"/>
            <w:u w:val="single"/>
          </w:rPr>
          <w:t>Nehemiah 5:1–3</w:t>
        </w:r>
      </w:hyperlink>
      <w:r>
        <w:rPr>
          <w:lang w:val="en_US" w:bidi="en_US"/>
        </w:rPr>
        <w:t xml:space="preserve">; </w:t>
      </w:r>
      <w:hyperlink r:id="rId130">
        <w:r>
          <w:rPr>
            <w:lang w:val="en_US" w:bidi="en_US"/>
          </w:rPr>
          <w:rPr>
            <w:color w:val="0000EE"/>
            <w:u w:val="single"/>
          </w:rPr>
          <w:t>Jeremiah 19:9</w:t>
        </w:r>
      </w:hyperlink>
      <w:r>
        <w:rPr>
          <w:lang w:val="en_US" w:bidi="en_US"/>
        </w:rPr>
        <w:t xml:space="preserve">; </w:t>
      </w:r>
      <w:hyperlink r:id="rId131">
        <w:r>
          <w:rPr>
            <w:lang w:val="en_US" w:bidi="en_US"/>
          </w:rPr>
          <w:rPr>
            <w:color w:val="0000EE"/>
            <w:u w:val="single"/>
          </w:rPr>
          <w:t>Lamentations 2:20–21</w:t>
        </w:r>
      </w:hyperlink>
      <w:r>
        <w:rPr>
          <w:lang w:val="en_US" w:bidi="en_US"/>
        </w:rPr>
        <w:t xml:space="preserve">; </w:t>
      </w:r>
      <w:hyperlink r:id="rId132">
        <w:r>
          <w:rPr>
            <w:lang w:val="en_US" w:bidi="en_US"/>
          </w:rPr>
          <w:rPr>
            <w:color w:val="0000EE"/>
            <w:u w:val="single"/>
          </w:rPr>
          <w:t>4:8–10</w:t>
        </w:r>
      </w:hyperlink>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hyperlink r:id="rId133">
        <w:r>
          <w:rPr>
            <w:lang w:val="en_US" w:bidi="en_US"/>
          </w:rPr>
          <w:rPr>
            <w:color w:val="0000EE"/>
            <w:u w:val="single"/>
          </w:rPr>
          <w:t>Leviticus 26:14–20</w:t>
        </w:r>
      </w:hyperlink>
      <w:r>
        <w:rPr>
          <w:lang w:val="en_US" w:bidi="en_US"/>
        </w:rPr>
        <w:t xml:space="preserve">; </w:t>
      </w:r>
      <w:hyperlink r:id="rId134">
        <w:r>
          <w:rPr>
            <w:lang w:val="en_US" w:bidi="en_US"/>
          </w:rPr>
          <w:rPr>
            <w:color w:val="0000EE"/>
            <w:u w:val="single"/>
          </w:rPr>
          <w:t>Deuteronomy 11:16–17</w:t>
        </w:r>
      </w:hyperlink>
      <w:r>
        <w:rPr>
          <w:lang w:val="en_US" w:bidi="en_US"/>
        </w:rPr>
        <w:t xml:space="preserve">; </w:t>
      </w:r>
      <w:hyperlink r:id="rId135">
        <w:r>
          <w:rPr>
            <w:lang w:val="en_US" w:bidi="en_US"/>
          </w:rPr>
          <w:rPr>
            <w:color w:val="0000EE"/>
            <w:u w:val="single"/>
          </w:rPr>
          <w:t>28:33</w:t>
        </w:r>
      </w:hyperlink>
      <w:r>
        <w:rPr>
          <w:lang w:val="en_US" w:bidi="en_US"/>
        </w:rPr>
        <w:t xml:space="preserve">; </w:t>
      </w:r>
      <w:hyperlink r:id="rId136">
        <w:r>
          <w:rPr>
            <w:lang w:val="en_US" w:bidi="en_US"/>
          </w:rPr>
          <w:rPr>
            <w:color w:val="0000EE"/>
            <w:u w:val="single"/>
          </w:rPr>
          <w:t>Jeremiah 29:17–18</w:t>
        </w:r>
      </w:hyperlink>
      <w:r>
        <w:rPr>
          <w:lang w:val="en_US" w:bidi="en_US"/>
        </w:rPr>
        <w:t>). Therefore, being faithful to God was very important (</w:t>
      </w:r>
      <w:hyperlink r:id="rId137">
        <w:r>
          <w:rPr>
            <w:lang w:val="en_US" w:bidi="en_US"/>
          </w:rPr>
          <w:rPr>
            <w:color w:val="0000EE"/>
            <w:u w:val="single"/>
          </w:rPr>
          <w:t>Psalm 33:18–19</w:t>
        </w:r>
      </w:hyperlink>
      <w:r>
        <w:rPr>
          <w:lang w:val="en_US" w:bidi="en_US"/>
        </w:rPr>
        <w:t xml:space="preserve">; </w:t>
      </w:r>
      <w:hyperlink r:id="rId138">
        <w:r>
          <w:rPr>
            <w:lang w:val="en_US" w:bidi="en_US"/>
          </w:rPr>
          <w:rPr>
            <w:color w:val="0000EE"/>
            <w:u w:val="single"/>
          </w:rPr>
          <w:t>37:19</w:t>
        </w:r>
      </w:hyperlink>
      <w:r>
        <w:rPr>
          <w:lang w:val="en_US" w:bidi="en_US"/>
        </w:rPr>
        <w:t>). God's blessings on the nation included protection from famine (</w:t>
      </w:r>
      <w:hyperlink r:id="rId139">
        <w:r>
          <w:rPr>
            <w:lang w:val="en_US" w:bidi="en_US"/>
          </w:rPr>
          <w:rPr>
            <w:color w:val="0000EE"/>
            <w:u w:val="single"/>
          </w:rPr>
          <w:t>Ezekiel 34:29</w:t>
        </w:r>
      </w:hyperlink>
      <w:r>
        <w:rPr>
          <w:lang w:val="en_US" w:bidi="en_US"/>
        </w:rPr>
        <w:t xml:space="preserve">; </w:t>
      </w:r>
      <w:hyperlink r:id="rId140">
        <w:r>
          <w:rPr>
            <w:lang w:val="en_US" w:bidi="en_US"/>
          </w:rPr>
          <w:rPr>
            <w:color w:val="0000EE"/>
            <w:u w:val="single"/>
          </w:rPr>
          <w:t>36:29–30</w:t>
        </w:r>
      </w:hyperlink>
      <w:r>
        <w:rPr>
          <w:lang w:val="en_US" w:bidi="en_US"/>
        </w:rPr>
        <w:t>).</w:t>
      </w:r>
    </w:p>
    <w:p>
      <w:pPr/>
      <w:r>
        <w:rPr>
          <w:lang w:val="en_US" w:bidi="en_US"/>
        </w:rPr>
      </w:r>
      <w:r>
        <w:rPr>
          <w:lang w:val="en_US" w:bidi="en_US"/>
        </w:rPr>
        <w:t>Jesus experienced a famine similar to Israel's during his time in the wilderness. He chose not to make bread just for himself (</w:t>
      </w:r>
      <w:hyperlink r:id="rId141">
        <w:r>
          <w:rPr>
            <w:lang w:val="en_US" w:bidi="en_US"/>
          </w:rPr>
          <w:rPr>
            <w:color w:val="0000EE"/>
            <w:u w:val="single"/>
          </w:rPr>
          <w:t>Matthew 4:1–4</w:t>
        </w:r>
      </w:hyperlink>
      <w:r>
        <w:rPr>
          <w:lang w:val="en_US" w:bidi="en_US"/>
        </w:rPr>
        <w:t xml:space="preserve">; see also </w:t>
      </w:r>
      <w:hyperlink r:id="rId142">
        <w:r>
          <w:rPr>
            <w:lang w:val="en_US" w:bidi="en_US"/>
          </w:rPr>
          <w:rPr>
            <w:color w:val="0000EE"/>
            <w:u w:val="single"/>
          </w:rPr>
          <w:t>Deuteronomy 8:3</w:t>
        </w:r>
      </w:hyperlink>
      <w:r>
        <w:rPr>
          <w:lang w:val="en_US" w:bidi="en_US"/>
        </w:rPr>
        <w:t>). His success against the devil's temptation showed that lack of food and hunger can build humility and trust in God's care. Jesus fed five thousand people to show them he is "the bread of life," God's "true bread from heaven" (</w:t>
      </w:r>
      <w:hyperlink r:id="rId143">
        <w:r>
          <w:rPr>
            <w:lang w:val="en_US" w:bidi="en_US"/>
          </w:rPr>
          <w:rPr>
            <w:color w:val="0000EE"/>
            <w:u w:val="single"/>
          </w:rPr>
          <w:t>John 6:32–35</w:t>
        </w:r>
      </w:hyperlink>
      <w:r>
        <w:rPr>
          <w:lang w:val="en_US" w:bidi="en_US"/>
        </w:rPr>
        <w:t xml:space="preserve">). </w:t>
      </w:r>
    </w:p>
    <w:p>
      <w:pPr/>
      <w:r>
        <w:rPr>
          <w:lang w:val="en_US" w:bidi="en_US"/>
        </w:rPr>
      </w:r>
      <w:r>
        <w:rPr>
          <w:lang w:val="en_US" w:bidi="en_US"/>
        </w:rPr>
        <w:t>Yet, the crowds followed him more for the food than for who he is (</w:t>
      </w:r>
      <w:hyperlink r:id="rId144">
        <w:r>
          <w:rPr>
            <w:lang w:val="en_US" w:bidi="en_US"/>
          </w:rPr>
          <w:rPr>
            <w:color w:val="0000EE"/>
            <w:u w:val="single"/>
          </w:rPr>
          <w:t>John 6:26–27</w:t>
        </w:r>
      </w:hyperlink>
      <w:r>
        <w:rPr>
          <w:lang w:val="en_US" w:bidi="en_US"/>
        </w:rPr>
        <w:t>). While not ignoring physical food, Jesus emphasized spiritual hunger and thirst (</w:t>
      </w:r>
      <w:hyperlink r:id="rId145">
        <w:r>
          <w:rPr>
            <w:lang w:val="en_US" w:bidi="en_US"/>
          </w:rPr>
          <w:rPr>
            <w:color w:val="0000EE"/>
            <w:u w:val="single"/>
          </w:rPr>
          <w:t>Luke 6:21</w:t>
        </w:r>
      </w:hyperlink>
      <w:r>
        <w:rPr>
          <w:lang w:val="en_US" w:bidi="en_US"/>
        </w:rPr>
        <w:t xml:space="preserve">; </w:t>
      </w:r>
      <w:hyperlink r:id="rId146">
        <w:r>
          <w:rPr>
            <w:lang w:val="en_US" w:bidi="en_US"/>
          </w:rPr>
          <w:rPr>
            <w:color w:val="0000EE"/>
            <w:u w:val="single"/>
          </w:rPr>
          <w:t>John 4:34</w:t>
        </w:r>
      </w:hyperlink>
      <w:r>
        <w:rPr>
          <w:lang w:val="en_US" w:bidi="en_US"/>
        </w:rPr>
        <w:t>). Eating serves as both a setting and a symbol for fellowship (</w:t>
      </w:r>
      <w:hyperlink r:id="rId147">
        <w:r>
          <w:rPr>
            <w:lang w:val="en_US" w:bidi="en_US"/>
          </w:rPr>
          <w:rPr>
            <w:color w:val="0000EE"/>
            <w:u w:val="single"/>
          </w:rPr>
          <w:t>Genesis 43:34</w:t>
        </w:r>
      </w:hyperlink>
      <w:r>
        <w:rPr>
          <w:lang w:val="en_US" w:bidi="en_US"/>
        </w:rPr>
        <w:t xml:space="preserve">; </w:t>
      </w:r>
      <w:hyperlink r:id="rId148">
        <w:r>
          <w:rPr>
            <w:lang w:val="en_US" w:bidi="en_US"/>
          </w:rPr>
          <w:rPr>
            <w:color w:val="0000EE"/>
            <w:u w:val="single"/>
          </w:rPr>
          <w:t>Luke 22:15–16</w:t>
        </w:r>
      </w:hyperlink>
      <w:r>
        <w:rPr>
          <w:lang w:val="en_US" w:bidi="en_US"/>
        </w:rPr>
        <w:t xml:space="preserve">; </w:t>
      </w:r>
      <w:hyperlink r:id="rId149">
        <w:r>
          <w:rPr>
            <w:lang w:val="en_US" w:bidi="en_US"/>
          </w:rPr>
          <w:rPr>
            <w:color w:val="0000EE"/>
            <w:u w:val="single"/>
          </w:rPr>
          <w:t>Revelation 19:9</w:t>
        </w:r>
      </w:hyperlink>
      <w:r>
        <w:rPr>
          <w:lang w:val="en_US" w:bidi="en_US"/>
        </w:rPr>
        <w:t>). In heaven, hunger will no longer exist (</w:t>
      </w:r>
      <w:hyperlink r:id="rId150">
        <w:r>
          <w:rPr>
            <w:lang w:val="en_US" w:bidi="en_US"/>
          </w:rPr>
          <w:rPr>
            <w:color w:val="0000EE"/>
            <w:u w:val="single"/>
          </w:rPr>
          <w:t>Revelation 7:16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
        <w:r>
          <w:rPr>
            <w:lang w:val="en_US" w:bidi="en_US"/>
          </w:rPr>
          <w:rPr>
            <w:color w:val="0000EE"/>
            <w:u w:val="single"/>
          </w:rPr>
          <w:t>Genesis 12:10</w:t>
        </w:r>
      </w:hyperlink>
      <w:r>
        <w:rPr>
          <w:lang w:val="en_US" w:bidi="en_US"/>
        </w:rPr>
        <w:t xml:space="preserve">; </w:t>
      </w:r>
      <w:hyperlink r:id="rId111">
        <w:r>
          <w:rPr>
            <w:lang w:val="en_US" w:bidi="en_US"/>
          </w:rPr>
          <w:rPr>
            <w:color w:val="0000EE"/>
            <w:u w:val="single"/>
          </w:rPr>
          <w:t>26:1</w:t>
        </w:r>
      </w:hyperlink>
      <w:r>
        <w:rPr>
          <w:lang w:val="en_US" w:bidi="en_US"/>
        </w:rPr>
        <w:t xml:space="preserve">; </w:t>
      </w:r>
      <w:hyperlink r:id="rId123">
        <w:r>
          <w:rPr>
            <w:lang w:val="en_US" w:bidi="en_US"/>
          </w:rPr>
          <w:rPr>
            <w:color w:val="0000EE"/>
            <w:u w:val="single"/>
          </w:rPr>
          <w:t>41:33–36</w:t>
        </w:r>
      </w:hyperlink>
      <w:r>
        <w:rPr>
          <w:lang w:val="en_US" w:bidi="en_US"/>
        </w:rPr>
        <w:t xml:space="preserve">, </w:t>
      </w:r>
      <w:hyperlink r:id="rId151">
        <w:r>
          <w:rPr>
            <w:lang w:val="en_US" w:bidi="en_US"/>
          </w:rPr>
          <w:rPr>
            <w:color w:val="0000EE"/>
            <w:u w:val="single"/>
          </w:rPr>
          <w:t>56–57</w:t>
        </w:r>
      </w:hyperlink>
      <w:r>
        <w:rPr>
          <w:lang w:val="en_US" w:bidi="en_US"/>
        </w:rPr>
        <w:t xml:space="preserve">; </w:t>
      </w:r>
      <w:hyperlink r:id="rId152">
        <w:r>
          <w:rPr>
            <w:lang w:val="en_US" w:bidi="en_US"/>
          </w:rPr>
          <w:rPr>
            <w:color w:val="0000EE"/>
            <w:u w:val="single"/>
          </w:rPr>
          <w:t>45:6–7</w:t>
        </w:r>
      </w:hyperlink>
      <w:r>
        <w:rPr>
          <w:lang w:val="en_US" w:bidi="en_US"/>
        </w:rPr>
        <w:t xml:space="preserve">; </w:t>
      </w:r>
      <w:hyperlink r:id="rId153">
        <w:r>
          <w:rPr>
            <w:lang w:val="en_US" w:bidi="en_US"/>
          </w:rPr>
          <w:rPr>
            <w:color w:val="0000EE"/>
            <w:u w:val="single"/>
          </w:rPr>
          <w:t>Leviticus 26:19–20</w:t>
        </w:r>
      </w:hyperlink>
      <w:r>
        <w:rPr>
          <w:lang w:val="en_US" w:bidi="en_US"/>
        </w:rPr>
        <w:t xml:space="preserve">; </w:t>
      </w:r>
      <w:hyperlink r:id="rId142">
        <w:r>
          <w:rPr>
            <w:lang w:val="en_US" w:bidi="en_US"/>
          </w:rPr>
          <w:rPr>
            <w:color w:val="0000EE"/>
            <w:u w:val="single"/>
          </w:rPr>
          <w:t>Deuteronomy 8:3</w:t>
        </w:r>
      </w:hyperlink>
      <w:r>
        <w:rPr>
          <w:lang w:val="en_US" w:bidi="en_US"/>
        </w:rPr>
        <w:t xml:space="preserve">; </w:t>
      </w:r>
      <w:hyperlink r:id="rId134">
        <w:r>
          <w:rPr>
            <w:lang w:val="en_US" w:bidi="en_US"/>
          </w:rPr>
          <w:rPr>
            <w:color w:val="0000EE"/>
            <w:u w:val="single"/>
          </w:rPr>
          <w:t>11:16–17</w:t>
        </w:r>
      </w:hyperlink>
      <w:r>
        <w:rPr>
          <w:lang w:val="en_US" w:bidi="en_US"/>
        </w:rPr>
        <w:t xml:space="preserve">; </w:t>
      </w:r>
      <w:hyperlink r:id="rId115">
        <w:r>
          <w:rPr>
            <w:lang w:val="en_US" w:bidi="en_US"/>
          </w:rPr>
          <w:rPr>
            <w:color w:val="0000EE"/>
            <w:u w:val="single"/>
          </w:rPr>
          <w:t>Ruth 1:1</w:t>
        </w:r>
      </w:hyperlink>
      <w:r>
        <w:rPr>
          <w:lang w:val="en_US" w:bidi="en_US"/>
        </w:rPr>
        <w:t xml:space="preserve">; </w:t>
      </w:r>
      <w:hyperlink r:id="rId116">
        <w:r>
          <w:rPr>
            <w:lang w:val="en_US" w:bidi="en_US"/>
          </w:rPr>
          <w:rPr>
            <w:color w:val="0000EE"/>
            <w:u w:val="single"/>
          </w:rPr>
          <w:t>2 Samuel 21:1</w:t>
        </w:r>
      </w:hyperlink>
      <w:r>
        <w:rPr>
          <w:lang w:val="en_US" w:bidi="en_US"/>
        </w:rPr>
        <w:t xml:space="preserve">; </w:t>
      </w:r>
      <w:hyperlink r:id="rId117">
        <w:r>
          <w:rPr>
            <w:lang w:val="en_US" w:bidi="en_US"/>
          </w:rPr>
          <w:rPr>
            <w:color w:val="0000EE"/>
            <w:u w:val="single"/>
          </w:rPr>
          <w:t>1 Kings 18:1–2</w:t>
        </w:r>
      </w:hyperlink>
      <w:r>
        <w:rPr>
          <w:lang w:val="en_US" w:bidi="en_US"/>
        </w:rPr>
        <w:t xml:space="preserve">; </w:t>
      </w:r>
      <w:hyperlink r:id="rId154">
        <w:r>
          <w:rPr>
            <w:lang w:val="en_US" w:bidi="en_US"/>
          </w:rPr>
          <w:rPr>
            <w:color w:val="0000EE"/>
            <w:u w:val="single"/>
          </w:rPr>
          <w:t>2 Kings 8:1–2</w:t>
        </w:r>
      </w:hyperlink>
      <w:r>
        <w:rPr>
          <w:lang w:val="en_US" w:bidi="en_US"/>
        </w:rPr>
        <w:t xml:space="preserve">; </w:t>
      </w:r>
      <w:hyperlink r:id="rId155">
        <w:r>
          <w:rPr>
            <w:lang w:val="en_US" w:bidi="en_US"/>
          </w:rPr>
          <w:rPr>
            <w:color w:val="0000EE"/>
            <w:u w:val="single"/>
          </w:rPr>
          <w:t>Jeremiah 14:11–16</w:t>
        </w:r>
      </w:hyperlink>
      <w:r>
        <w:rPr>
          <w:lang w:val="en_US" w:bidi="en_US"/>
        </w:rPr>
        <w:t xml:space="preserve">; </w:t>
      </w:r>
      <w:hyperlink r:id="rId156">
        <w:r>
          <w:rPr>
            <w:lang w:val="en_US" w:bidi="en_US"/>
          </w:rPr>
          <w:rPr>
            <w:color w:val="0000EE"/>
            <w:u w:val="single"/>
          </w:rPr>
          <w:t>Ezekiel 34:29–31</w:t>
        </w:r>
      </w:hyperlink>
      <w:r>
        <w:rPr>
          <w:lang w:val="en_US" w:bidi="en_US"/>
        </w:rPr>
        <w:t xml:space="preserve">; </w:t>
      </w:r>
      <w:hyperlink r:id="rId157">
        <w:r>
          <w:rPr>
            <w:lang w:val="en_US" w:bidi="en_US"/>
          </w:rPr>
          <w:rPr>
            <w:color w:val="0000EE"/>
            <w:u w:val="single"/>
          </w:rPr>
          <w:t>36:28–32</w:t>
        </w:r>
      </w:hyperlink>
      <w:r>
        <w:rPr>
          <w:lang w:val="en_US" w:bidi="en_US"/>
        </w:rPr>
        <w:t xml:space="preserve">; </w:t>
      </w:r>
      <w:hyperlink r:id="rId158">
        <w:r>
          <w:rPr>
            <w:lang w:val="en_US" w:bidi="en_US"/>
          </w:rPr>
          <w:rPr>
            <w:color w:val="0000EE"/>
            <w:u w:val="single"/>
          </w:rPr>
          <w:t>Joel 1:1–20</w:t>
        </w:r>
      </w:hyperlink>
      <w:r>
        <w:rPr>
          <w:lang w:val="en_US" w:bidi="en_US"/>
        </w:rPr>
        <w:t xml:space="preserve">; </w:t>
      </w:r>
      <w:hyperlink r:id="rId159">
        <w:r>
          <w:rPr>
            <w:lang w:val="en_US" w:bidi="en_US"/>
          </w:rPr>
          <w:rPr>
            <w:color w:val="0000EE"/>
            <w:u w:val="single"/>
          </w:rPr>
          <w:t>Amos 8:11–14</w:t>
        </w:r>
      </w:hyperlink>
      <w:r>
        <w:rPr>
          <w:lang w:val="en_US" w:bidi="en_US"/>
        </w:rPr>
        <w:t xml:space="preserve">; </w:t>
      </w:r>
      <w:hyperlink r:id="rId118">
        <w:r>
          <w:rPr>
            <w:lang w:val="en_US" w:bidi="en_US"/>
          </w:rPr>
          <w:rPr>
            <w:color w:val="0000EE"/>
            <w:u w:val="single"/>
          </w:rPr>
          <w:t>Haggai 1:1–11</w:t>
        </w:r>
      </w:hyperlink>
      <w:r>
        <w:rPr>
          <w:lang w:val="en_US" w:bidi="en_US"/>
        </w:rPr>
        <w:t xml:space="preserve">; </w:t>
      </w:r>
      <w:hyperlink r:id="rId145">
        <w:r>
          <w:rPr>
            <w:lang w:val="en_US" w:bidi="en_US"/>
          </w:rPr>
          <w:rPr>
            <w:color w:val="0000EE"/>
            <w:u w:val="single"/>
          </w:rPr>
          <w:t>Luke 6:21</w:t>
        </w:r>
      </w:hyperlink>
      <w:r>
        <w:rPr>
          <w:lang w:val="en_US" w:bidi="en_US"/>
        </w:rPr>
        <w:t xml:space="preserve">; </w:t>
      </w:r>
      <w:hyperlink r:id="rId143">
        <w:r>
          <w:rPr>
            <w:lang w:val="en_US" w:bidi="en_US"/>
          </w:rPr>
          <w:rPr>
            <w:color w:val="0000EE"/>
            <w:u w:val="single"/>
          </w:rPr>
          <w:t>John 6:32–35</w:t>
        </w:r>
      </w:hyperlink>
      <w:r>
        <w:rPr>
          <w:lang w:val="en_US" w:bidi="en_US"/>
        </w:rPr>
        <w:t xml:space="preserve">; </w:t>
      </w:r>
      <w:hyperlink r:id="rId160">
        <w:r>
          <w:rPr>
            <w:lang w:val="en_US" w:bidi="en_US"/>
          </w:rPr>
          <w:rPr>
            <w:color w:val="0000EE"/>
            <w:u w:val="single"/>
          </w:rPr>
          <w:t>Acts 11:28–30</w:t>
        </w:r>
      </w:hyperlink>
      <w:r>
        <w:rPr>
          <w:lang w:val="en_US" w:bidi="en_US"/>
        </w:rPr>
        <w:t xml:space="preserve">; </w:t>
      </w:r>
      <w:hyperlink r:id="rId150">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hyperlink r:id="rId161">
        <w:r>
          <w:rPr>
            <w:lang w:val="en_US" w:bidi="en_US"/>
          </w:rPr>
          <w:rPr>
            <w:color w:val="0000EE"/>
            <w:u w:val="single"/>
          </w:rPr>
          <w:t>Deuteronomy 6:1–13</w:t>
        </w:r>
      </w:hyperlink>
      <w:r>
        <w:rPr>
          <w:lang w:val="en_US" w:bidi="en_US"/>
        </w:rPr>
        <w:t xml:space="preserve">; </w:t>
      </w:r>
      <w:hyperlink r:id="rId162">
        <w:r>
          <w:rPr>
            <w:lang w:val="en_US" w:bidi="en_US"/>
          </w:rPr>
          <w:rPr>
            <w:color w:val="0000EE"/>
            <w:u w:val="single"/>
          </w:rPr>
          <w:t>10:12–21</w:t>
        </w:r>
      </w:hyperlink>
      <w:r>
        <w:rPr>
          <w:lang w:val="en_US" w:bidi="en_US"/>
        </w:rPr>
        <w:t xml:space="preserve">; </w:t>
      </w:r>
      <w:hyperlink r:id="rId163">
        <w:r>
          <w:rPr>
            <w:lang w:val="en_US" w:bidi="en_US"/>
          </w:rPr>
          <w:rPr>
            <w:color w:val="0000EE"/>
            <w:u w:val="single"/>
          </w:rPr>
          <w:t>31:9–13</w:t>
        </w:r>
      </w:hyperlink>
      <w:r>
        <w:rPr>
          <w:lang w:val="en_US" w:bidi="en_US"/>
        </w:rPr>
        <w:t>). Joshua gives the same advice near the end of his life (</w:t>
      </w:r>
      <w:hyperlink r:id="rId164">
        <w:r>
          <w:rPr>
            <w:lang w:val="en_US" w:bidi="en_US"/>
          </w:rPr>
          <w:rPr>
            <w:color w:val="0000EE"/>
            <w:u w:val="single"/>
          </w:rPr>
          <w:t>Joshua 24:14</w:t>
        </w:r>
      </w:hyperlink>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hyperlink r:id="rId165">
        <w:r>
          <w:rPr>
            <w:lang w:val="en_US" w:bidi="en_US"/>
          </w:rPr>
          <w:rPr>
            <w:color w:val="0000EE"/>
            <w:u w:val="single"/>
          </w:rPr>
          <w:t>Proverbs 1:7</w:t>
        </w:r>
      </w:hyperlink>
      <w:r>
        <w:rPr>
          <w:lang w:val="en_US" w:bidi="en_US"/>
        </w:rPr>
        <w:t>). This fear makes people humble and less prideful (</w:t>
      </w:r>
      <w:hyperlink r:id="rId166">
        <w:r>
          <w:rPr>
            <w:lang w:val="en_US" w:bidi="en_US"/>
          </w:rPr>
          <w:rPr>
            <w:color w:val="0000EE"/>
            <w:u w:val="single"/>
          </w:rPr>
          <w:t>3:7</w:t>
        </w:r>
      </w:hyperlink>
      <w:r>
        <w:rPr>
          <w:lang w:val="en_US" w:bidi="en_US"/>
        </w:rPr>
        <w:t xml:space="preserve">; </w:t>
      </w:r>
      <w:hyperlink r:id="rId167">
        <w:r>
          <w:rPr>
            <w:lang w:val="en_US" w:bidi="en_US"/>
          </w:rPr>
          <w:rPr>
            <w:color w:val="0000EE"/>
            <w:u w:val="single"/>
          </w:rPr>
          <w:t>15:33</w:t>
        </w:r>
      </w:hyperlink>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hyperlink r:id="rId168">
        <w:r>
          <w:rPr>
            <w:lang w:val="en_US" w:bidi="en_US"/>
          </w:rPr>
          <w:rPr>
            <w:color w:val="0000EE"/>
            <w:u w:val="single"/>
          </w:rPr>
          <w:t>Psalm 14:1</w:t>
        </w:r>
      </w:hyperlink>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hyperlink r:id="rId169">
        <w:r>
          <w:rPr>
            <w:lang w:val="en_US" w:bidi="en_US"/>
          </w:rPr>
          <w:rPr>
            <w:color w:val="0000EE"/>
            <w:u w:val="single"/>
          </w:rPr>
          <w:t>Job 28:28</w:t>
        </w:r>
      </w:hyperlink>
      <w:r>
        <w:rPr>
          <w:lang w:val="en_US" w:bidi="en_US"/>
        </w:rPr>
        <w:t xml:space="preserve">; </w:t>
      </w:r>
      <w:hyperlink r:id="rId170">
        <w:r>
          <w:rPr>
            <w:lang w:val="en_US" w:bidi="en_US"/>
          </w:rPr>
          <w:rPr>
            <w:color w:val="0000EE"/>
            <w:u w:val="single"/>
          </w:rPr>
          <w:t>Proverbs 14:2</w:t>
        </w:r>
      </w:hyperlink>
      <w:r>
        <w:rPr>
          <w:lang w:val="en_US" w:bidi="en_US"/>
        </w:rPr>
        <w:t xml:space="preserve">; </w:t>
      </w:r>
      <w:hyperlink r:id="rId171">
        <w:r>
          <w:rPr>
            <w:lang w:val="en_US" w:bidi="en_US"/>
          </w:rPr>
          <w:rPr>
            <w:color w:val="0000EE"/>
            <w:u w:val="single"/>
          </w:rPr>
          <w:t>Ecclesiastes 12:13</w:t>
        </w:r>
      </w:hyperlink>
      <w:r>
        <w:rPr>
          <w:lang w:val="en_US" w:bidi="en_US"/>
        </w:rPr>
        <w:t xml:space="preserve">). Do you want wisdom? Then you must be in a relationship with the one who has all wisdom (see </w:t>
      </w:r>
      <w:hyperlink r:id="rId172">
        <w:r>
          <w:rPr>
            <w:lang w:val="en_US" w:bidi="en_US"/>
          </w:rPr>
          <w:rPr>
            <w:color w:val="0000EE"/>
            <w:u w:val="single"/>
          </w:rPr>
          <w:t>1 Corinthians 1:1–2:16</w:t>
        </w:r>
      </w:hyperlink>
      <w:r>
        <w:rPr>
          <w:lang w:val="en_US" w:bidi="en_US"/>
        </w:rPr>
        <w:t xml:space="preserve">; </w:t>
      </w:r>
      <w:hyperlink r:id="rId173">
        <w:r>
          <w:rPr>
            <w:lang w:val="en_US" w:bidi="en_US"/>
          </w:rPr>
          <w:rPr>
            <w:color w:val="0000EE"/>
            <w:u w:val="single"/>
          </w:rPr>
          <w:t>Colossians 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9">
        <w:r>
          <w:rPr>
            <w:lang w:val="en_US" w:bidi="en_US"/>
          </w:rPr>
          <w:rPr>
            <w:color w:val="0000EE"/>
            <w:u w:val="single"/>
          </w:rPr>
          <w:t>Job 28:28</w:t>
        </w:r>
      </w:hyperlink>
      <w:r>
        <w:rPr>
          <w:lang w:val="en_US" w:bidi="en_US"/>
        </w:rPr>
        <w:t xml:space="preserve">; </w:t>
      </w:r>
      <w:hyperlink r:id="rId168">
        <w:r>
          <w:rPr>
            <w:lang w:val="en_US" w:bidi="en_US"/>
          </w:rPr>
          <w:rPr>
            <w:color w:val="0000EE"/>
            <w:u w:val="single"/>
          </w:rPr>
          <w:t>Psalms 14:1</w:t>
        </w:r>
      </w:hyperlink>
      <w:r>
        <w:rPr>
          <w:lang w:val="en_US" w:bidi="en_US"/>
        </w:rPr>
        <w:t xml:space="preserve">; </w:t>
      </w:r>
      <w:hyperlink r:id="rId174">
        <w:r>
          <w:rPr>
            <w:lang w:val="en_US" w:bidi="en_US"/>
          </w:rPr>
          <w:rPr>
            <w:color w:val="0000EE"/>
            <w:u w:val="single"/>
          </w:rPr>
          <w:t>111:10</w:t>
        </w:r>
      </w:hyperlink>
      <w:r>
        <w:rPr>
          <w:lang w:val="en_US" w:bidi="en_US"/>
        </w:rPr>
        <w:t xml:space="preserve">; </w:t>
      </w:r>
      <w:hyperlink r:id="rId165">
        <w:r>
          <w:rPr>
            <w:lang w:val="en_US" w:bidi="en_US"/>
          </w:rPr>
          <w:rPr>
            <w:color w:val="0000EE"/>
            <w:u w:val="single"/>
          </w:rPr>
          <w:t>Proverbs 1:7</w:t>
        </w:r>
      </w:hyperlink>
      <w:r>
        <w:rPr>
          <w:lang w:val="en_US" w:bidi="en_US"/>
        </w:rPr>
        <w:t xml:space="preserve">; </w:t>
      </w:r>
      <w:hyperlink r:id="rId166">
        <w:r>
          <w:rPr>
            <w:lang w:val="en_US" w:bidi="en_US"/>
          </w:rPr>
          <w:rPr>
            <w:color w:val="0000EE"/>
            <w:u w:val="single"/>
          </w:rPr>
          <w:t>3:7</w:t>
        </w:r>
      </w:hyperlink>
      <w:r>
        <w:rPr>
          <w:lang w:val="en_US" w:bidi="en_US"/>
        </w:rPr>
        <w:t xml:space="preserve">; </w:t>
      </w:r>
      <w:hyperlink r:id="rId175">
        <w:r>
          <w:rPr>
            <w:lang w:val="en_US" w:bidi="en_US"/>
          </w:rPr>
          <w:rPr>
            <w:color w:val="0000EE"/>
            <w:u w:val="single"/>
          </w:rPr>
          <w:t>8:13</w:t>
        </w:r>
      </w:hyperlink>
      <w:r>
        <w:rPr>
          <w:lang w:val="en_US" w:bidi="en_US"/>
        </w:rPr>
        <w:t xml:space="preserve">; </w:t>
      </w:r>
      <w:hyperlink r:id="rId176">
        <w:r>
          <w:rPr>
            <w:lang w:val="en_US" w:bidi="en_US"/>
          </w:rPr>
          <w:rPr>
            <w:color w:val="0000EE"/>
            <w:u w:val="single"/>
          </w:rPr>
          <w:t>9:10</w:t>
        </w:r>
      </w:hyperlink>
      <w:r>
        <w:rPr>
          <w:lang w:val="en_US" w:bidi="en_US"/>
        </w:rPr>
        <w:t xml:space="preserve">; </w:t>
      </w:r>
      <w:hyperlink r:id="rId177">
        <w:r>
          <w:rPr>
            <w:lang w:val="en_US" w:bidi="en_US"/>
          </w:rPr>
          <w:rPr>
            <w:color w:val="0000EE"/>
            <w:u w:val="single"/>
          </w:rPr>
          <w:t>10:27</w:t>
        </w:r>
      </w:hyperlink>
      <w:r>
        <w:rPr>
          <w:lang w:val="en_US" w:bidi="en_US"/>
        </w:rPr>
        <w:t xml:space="preserve">; </w:t>
      </w:r>
      <w:hyperlink r:id="rId170">
        <w:r>
          <w:rPr>
            <w:lang w:val="en_US" w:bidi="en_US"/>
          </w:rPr>
          <w:rPr>
            <w:color w:val="0000EE"/>
            <w:u w:val="single"/>
          </w:rPr>
          <w:t>14:2</w:t>
        </w:r>
      </w:hyperlink>
      <w:r>
        <w:rPr>
          <w:lang w:val="en_US" w:bidi="en_US"/>
        </w:rPr>
        <w:t xml:space="preserve">, </w:t>
      </w:r>
      <w:hyperlink r:id="rId178">
        <w:r>
          <w:rPr>
            <w:lang w:val="en_US" w:bidi="en_US"/>
          </w:rPr>
          <w:rPr>
            <w:color w:val="0000EE"/>
            <w:u w:val="single"/>
          </w:rPr>
          <w:t>26–27</w:t>
        </w:r>
      </w:hyperlink>
      <w:r>
        <w:rPr>
          <w:lang w:val="en_US" w:bidi="en_US"/>
        </w:rPr>
        <w:t xml:space="preserve">; </w:t>
      </w:r>
      <w:hyperlink r:id="rId179">
        <w:r>
          <w:rPr>
            <w:lang w:val="en_US" w:bidi="en_US"/>
          </w:rPr>
          <w:rPr>
            <w:color w:val="0000EE"/>
            <w:u w:val="single"/>
          </w:rPr>
          <w:t>15:16</w:t>
        </w:r>
      </w:hyperlink>
      <w:r>
        <w:rPr>
          <w:lang w:val="en_US" w:bidi="en_US"/>
        </w:rPr>
        <w:t xml:space="preserve">, </w:t>
      </w:r>
      <w:hyperlink r:id="rId167">
        <w:r>
          <w:rPr>
            <w:lang w:val="en_US" w:bidi="en_US"/>
          </w:rPr>
          <w:rPr>
            <w:color w:val="0000EE"/>
            <w:u w:val="single"/>
          </w:rPr>
          <w:t>33</w:t>
        </w:r>
      </w:hyperlink>
      <w:r>
        <w:rPr>
          <w:lang w:val="en_US" w:bidi="en_US"/>
        </w:rPr>
        <w:t xml:space="preserve">; </w:t>
      </w:r>
      <w:hyperlink r:id="rId180">
        <w:r>
          <w:rPr>
            <w:lang w:val="en_US" w:bidi="en_US"/>
          </w:rPr>
          <w:rPr>
            <w:color w:val="0000EE"/>
            <w:u w:val="single"/>
          </w:rPr>
          <w:t>19:23</w:t>
        </w:r>
      </w:hyperlink>
      <w:r>
        <w:rPr>
          <w:lang w:val="en_US" w:bidi="en_US"/>
        </w:rPr>
        <w:t xml:space="preserve">; </w:t>
      </w:r>
      <w:hyperlink r:id="rId181">
        <w:r>
          <w:rPr>
            <w:lang w:val="en_US" w:bidi="en_US"/>
          </w:rPr>
          <w:rPr>
            <w:color w:val="0000EE"/>
            <w:u w:val="single"/>
          </w:rPr>
          <w:t>22:4</w:t>
        </w:r>
      </w:hyperlink>
      <w:r>
        <w:rPr>
          <w:lang w:val="en_US" w:bidi="en_US"/>
        </w:rPr>
        <w:t xml:space="preserve">; </w:t>
      </w:r>
      <w:hyperlink r:id="rId171">
        <w:r>
          <w:rPr>
            <w:lang w:val="en_US" w:bidi="en_US"/>
          </w:rPr>
          <w:rPr>
            <w:color w:val="0000EE"/>
            <w:u w:val="single"/>
          </w:rPr>
          <w:t>Ecclesiastes 12:13</w:t>
        </w:r>
      </w:hyperlink>
      <w:r>
        <w:rPr>
          <w:lang w:val="en_US" w:bidi="en_US"/>
        </w:rPr>
        <w:t xml:space="preserve">; </w:t>
      </w:r>
      <w:hyperlink r:id="rId182">
        <w:r>
          <w:rPr>
            <w:lang w:val="en_US" w:bidi="en_US"/>
          </w:rPr>
          <w:rPr>
            <w:color w:val="0000EE"/>
            <w:u w:val="single"/>
          </w:rPr>
          <w:t>Isaiah 11:1–2</w:t>
        </w:r>
      </w:hyperlink>
      <w:r>
        <w:rPr>
          <w:lang w:val="en_US" w:bidi="en_US"/>
        </w:rPr>
        <w:t xml:space="preserve">; </w:t>
      </w:r>
      <w:hyperlink r:id="rId183">
        <w:r>
          <w:rPr>
            <w:lang w:val="en_US" w:bidi="en_US"/>
          </w:rPr>
          <w:rPr>
            <w:color w:val="0000EE"/>
            <w:u w:val="single"/>
          </w:rPr>
          <w:t>33:6</w:t>
        </w:r>
      </w:hyperlink>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hyperlink r:id="rId184">
        <w:r>
          <w:rPr>
            <w:lang w:val="en_US" w:bidi="en_US"/>
          </w:rPr>
          <w:rPr>
            <w:color w:val="0000EE"/>
            <w:u w:val="single"/>
          </w:rPr>
          <w:t>Deuteronomy 20:1–4</w:t>
        </w:r>
      </w:hyperlink>
      <w:r>
        <w:rPr>
          <w:lang w:val="en_US" w:bidi="en_US"/>
        </w:rPr>
        <w:t xml:space="preserve">; </w:t>
      </w:r>
      <w:hyperlink r:id="rId185">
        <w:r>
          <w:rPr>
            <w:lang w:val="en_US" w:bidi="en_US"/>
          </w:rPr>
          <w:rPr>
            <w:color w:val="0000EE"/>
            <w:u w:val="single"/>
          </w:rPr>
          <w:t>Joshua 1:9</w:t>
        </w:r>
      </w:hyperlink>
      <w:r>
        <w:rPr>
          <w:lang w:val="en_US" w:bidi="en_US"/>
        </w:rPr>
        <w:t xml:space="preserve">). As long as they remained committed to him, they had no reason to fear others. Israel's history showed this truth (see </w:t>
      </w:r>
      <w:hyperlink r:id="rId186">
        <w:r>
          <w:rPr>
            <w:lang w:val="en_US" w:bidi="en_US"/>
          </w:rPr>
          <w:rPr>
            <w:color w:val="0000EE"/>
            <w:u w:val="single"/>
          </w:rPr>
          <w:t>Exodus 14:10–31</w:t>
        </w:r>
      </w:hyperlink>
      <w:r>
        <w:rPr>
          <w:lang w:val="en_US" w:bidi="en_US"/>
        </w:rPr>
        <w:t xml:space="preserve">; </w:t>
      </w:r>
      <w:hyperlink r:id="rId187">
        <w:r>
          <w:rPr>
            <w:lang w:val="en_US" w:bidi="en_US"/>
          </w:rPr>
          <w:rPr>
            <w:color w:val="0000EE"/>
            <w:u w:val="single"/>
          </w:rPr>
          <w:t>Joshua 10:9–14</w:t>
        </w:r>
      </w:hyperlink>
      <w:r>
        <w:rPr>
          <w:lang w:val="en_US" w:bidi="en_US"/>
        </w:rPr>
        <w:t>). Yet, for those who seek peace and security elsewhere, God can become "a rock of offense" instead of a "sanctuary" (</w:t>
      </w:r>
      <w:hyperlink r:id="rId188">
        <w:r>
          <w:rPr>
            <w:lang w:val="en_US" w:bidi="en_US"/>
          </w:rPr>
          <w:rPr>
            <w:color w:val="0000EE"/>
            <w:u w:val="single"/>
          </w:rPr>
          <w:t>Isaiah 8:14</w:t>
        </w:r>
      </w:hyperlink>
      <w:r>
        <w:rPr>
          <w:lang w:val="en_US" w:bidi="en_US"/>
        </w:rPr>
        <w:t>).</w:t>
      </w:r>
    </w:p>
    <w:p>
      <w:pPr/>
      <w:r>
        <w:rPr>
          <w:lang w:val="en_US" w:bidi="en_US"/>
        </w:rPr>
      </w:r>
      <w:r>
        <w:rPr>
          <w:lang w:val="en_US" w:bidi="en_US"/>
        </w:rPr>
        <w:t>During King Ahaz's rule in Judah, he became very afraid when he heard that Syria and Israel had joined to fight against him (</w:t>
      </w:r>
      <w:hyperlink r:id="rId189">
        <w:r>
          <w:rPr>
            <w:lang w:val="en_US" w:bidi="en_US"/>
          </w:rPr>
          <w:rPr>
            <w:color w:val="0000EE"/>
            <w:u w:val="single"/>
          </w:rPr>
          <w:t>Isaiah 7:2</w:t>
        </w:r>
      </w:hyperlink>
      <w:r>
        <w:rPr>
          <w:lang w:val="en_US" w:bidi="en_US"/>
        </w:rPr>
        <w:t>). The Lord urged him to have faith, as faith was necessary for the Lord's protection (</w:t>
      </w:r>
      <w:hyperlink r:id="rId190">
        <w:r>
          <w:rPr>
            <w:lang w:val="en_US" w:bidi="en_US"/>
          </w:rPr>
          <w:rPr>
            <w:color w:val="0000EE"/>
            <w:u w:val="single"/>
          </w:rPr>
          <w:t>7:9</w:t>
        </w:r>
      </w:hyperlink>
      <w:r>
        <w:rPr>
          <w:lang w:val="en_US" w:bidi="en_US"/>
        </w:rPr>
        <w:t>). Yet, Ahaz chose not to trust the Lord. Instead, he sought help from the Assyrians. This decision caused the Lord to become "a trap and a snare" for him and for all of Israel and Judah (</w:t>
      </w:r>
      <w:hyperlink r:id="rId191">
        <w:r>
          <w:rPr>
            <w:lang w:val="en_US" w:bidi="en_US"/>
          </w:rPr>
          <w:rPr>
            <w:color w:val="0000EE"/>
            <w:u w:val="single"/>
          </w:rPr>
          <w:t>8:11–15</w:t>
        </w:r>
      </w:hyperlink>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hyperlink r:id="rId192">
        <w:r>
          <w:rPr>
            <w:lang w:val="en_US" w:bidi="en_US"/>
          </w:rPr>
          <w:rPr>
            <w:color w:val="0000EE"/>
            <w:u w:val="single"/>
          </w:rPr>
          <w:t>Isaiah 37</w:t>
        </w:r>
      </w:hyperlink>
      <w:r>
        <w:rPr>
          <w:lang w:val="en_US" w:bidi="en_US"/>
        </w:rPr>
        <w:t xml:space="preserve">). Isaiah himself is a better example of faith (chapter </w:t>
      </w:r>
      <w:hyperlink r:id="rId193">
        <w:r>
          <w:rPr>
            <w:lang w:val="en_US" w:bidi="en_US"/>
          </w:rPr>
          <w:rPr>
            <w:color w:val="0000EE"/>
            <w:u w:val="single"/>
          </w:rPr>
          <w:t>8</w:t>
        </w:r>
      </w:hyperlink>
      <w:r>
        <w:rPr>
          <w:lang w:val="en_US" w:bidi="en_US"/>
        </w:rPr>
        <w:t>). Finally, God's "Servant" is the ideal example of faith (</w:t>
      </w:r>
      <w:hyperlink r:id="rId194">
        <w:r>
          <w:rPr>
            <w:lang w:val="en_US" w:bidi="en_US"/>
          </w:rPr>
          <w:rPr>
            <w:color w:val="0000EE"/>
            <w:u w:val="single"/>
          </w:rPr>
          <w:t>42:1–7</w:t>
        </w:r>
      </w:hyperlink>
      <w:r>
        <w:rPr>
          <w:lang w:val="en_US" w:bidi="en_US"/>
        </w:rPr>
        <w:t xml:space="preserve">; </w:t>
      </w:r>
      <w:hyperlink r:id="rId195">
        <w:r>
          <w:rPr>
            <w:lang w:val="en_US" w:bidi="en_US"/>
          </w:rPr>
          <w:rPr>
            <w:color w:val="0000EE"/>
            <w:u w:val="single"/>
          </w:rPr>
          <w:t>50:4–7</w:t>
        </w:r>
      </w:hyperlink>
      <w:r>
        <w:rPr>
          <w:lang w:val="en_US" w:bidi="en_US"/>
        </w:rPr>
        <w:t>).</w:t>
      </w:r>
    </w:p>
    <w:p>
      <w:pPr/>
      <w:r>
        <w:rPr>
          <w:lang w:val="en_US" w:bidi="en_US"/>
        </w:rPr>
      </w:r>
      <w:r>
        <w:rPr>
          <w:lang w:val="en_US" w:bidi="en_US"/>
        </w:rPr>
        <w:t>Jesus told his followers not to fear people who threaten them, even those who want to kill them (</w:t>
      </w:r>
      <w:hyperlink r:id="rId196">
        <w:r>
          <w:rPr>
            <w:lang w:val="en_US" w:bidi="en_US"/>
          </w:rPr>
          <w:rPr>
            <w:color w:val="0000EE"/>
            <w:u w:val="single"/>
          </w:rPr>
          <w:t>Matthew 10:26–31</w:t>
        </w:r>
      </w:hyperlink>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hyperlink r:id="rId197">
        <w:r>
          <w:rPr>
            <w:lang w:val="en_US" w:bidi="en_US"/>
          </w:rPr>
          <w:rPr>
            <w:color w:val="0000EE"/>
            <w:u w:val="single"/>
          </w:rPr>
          <w:t>Acts 6:8–7:60</w:t>
        </w:r>
      </w:hyperlink>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hyperlink r:id="rId198">
        <w:r>
          <w:rPr>
            <w:lang w:val="en_US" w:bidi="en_US"/>
          </w:rPr>
          <w:rPr>
            <w:color w:val="0000EE"/>
            <w:u w:val="single"/>
          </w:rPr>
          <w:t>Numbers 14:1–12</w:t>
        </w:r>
      </w:hyperlink>
      <w:r>
        <w:rPr>
          <w:lang w:val="en_US" w:bidi="en_US"/>
        </w:rPr>
        <w:t xml:space="preserve">; </w:t>
      </w:r>
      <w:hyperlink r:id="rId199">
        <w:r>
          <w:rPr>
            <w:lang w:val="en_US" w:bidi="en_US"/>
          </w:rPr>
          <w:rPr>
            <w:color w:val="0000EE"/>
            <w:u w:val="single"/>
          </w:rPr>
          <w:t>21:34–35</w:t>
        </w:r>
      </w:hyperlink>
      <w:r>
        <w:rPr>
          <w:lang w:val="en_US" w:bidi="en_US"/>
        </w:rPr>
        <w:t xml:space="preserve">; </w:t>
      </w:r>
      <w:hyperlink r:id="rId185">
        <w:r>
          <w:rPr>
            <w:lang w:val="en_US" w:bidi="en_US"/>
          </w:rPr>
          <w:rPr>
            <w:color w:val="0000EE"/>
            <w:u w:val="single"/>
          </w:rPr>
          <w:t>Joshua 1:9</w:t>
        </w:r>
      </w:hyperlink>
      <w:r>
        <w:rPr>
          <w:lang w:val="en_US" w:bidi="en_US"/>
        </w:rPr>
        <w:t xml:space="preserve">; </w:t>
      </w:r>
      <w:hyperlink r:id="rId200">
        <w:r>
          <w:rPr>
            <w:lang w:val="en_US" w:bidi="en_US"/>
          </w:rPr>
          <w:rPr>
            <w:color w:val="0000EE"/>
            <w:u w:val="single"/>
          </w:rPr>
          <w:t>2 Kings 16:5–18</w:t>
        </w:r>
      </w:hyperlink>
      <w:r>
        <w:rPr>
          <w:lang w:val="en_US" w:bidi="en_US"/>
        </w:rPr>
        <w:t xml:space="preserve">; </w:t>
      </w:r>
      <w:hyperlink r:id="rId201">
        <w:r>
          <w:rPr>
            <w:lang w:val="en_US" w:bidi="en_US"/>
          </w:rPr>
          <w:rPr>
            <w:color w:val="0000EE"/>
            <w:u w:val="single"/>
          </w:rPr>
          <w:t>2 Chronicles 28:16–23</w:t>
        </w:r>
      </w:hyperlink>
      <w:r>
        <w:rPr>
          <w:lang w:val="en_US" w:bidi="en_US"/>
        </w:rPr>
        <w:t xml:space="preserve">; </w:t>
      </w:r>
      <w:hyperlink r:id="rId202">
        <w:r>
          <w:rPr>
            <w:lang w:val="en_US" w:bidi="en_US"/>
          </w:rPr>
          <w:rPr>
            <w:color w:val="0000EE"/>
            <w:u w:val="single"/>
          </w:rPr>
          <w:t>Psalm 23:4</w:t>
        </w:r>
      </w:hyperlink>
      <w:r>
        <w:rPr>
          <w:lang w:val="en_US" w:bidi="en_US"/>
        </w:rPr>
        <w:t xml:space="preserve">; </w:t>
      </w:r>
      <w:hyperlink r:id="rId203">
        <w:r>
          <w:rPr>
            <w:lang w:val="en_US" w:bidi="en_US"/>
          </w:rPr>
          <w:rPr>
            <w:color w:val="0000EE"/>
            <w:u w:val="single"/>
          </w:rPr>
          <w:t>Proverbs 29:25</w:t>
        </w:r>
      </w:hyperlink>
      <w:r>
        <w:rPr>
          <w:lang w:val="en_US" w:bidi="en_US"/>
        </w:rPr>
        <w:t xml:space="preserve">; </w:t>
      </w:r>
      <w:hyperlink r:id="rId204">
        <w:r>
          <w:rPr>
            <w:lang w:val="en_US" w:bidi="en_US"/>
          </w:rPr>
          <w:rPr>
            <w:color w:val="0000EE"/>
            <w:u w:val="single"/>
          </w:rPr>
          <w:t>Isaiah 7:1–25</w:t>
        </w:r>
      </w:hyperlink>
      <w:r>
        <w:rPr>
          <w:lang w:val="en_US" w:bidi="en_US"/>
        </w:rPr>
        <w:t xml:space="preserve">; </w:t>
      </w:r>
      <w:hyperlink r:id="rId205">
        <w:r>
          <w:rPr>
            <w:lang w:val="en_US" w:bidi="en_US"/>
          </w:rPr>
          <w:rPr>
            <w:color w:val="0000EE"/>
            <w:u w:val="single"/>
          </w:rPr>
          <w:t>41:10</w:t>
        </w:r>
      </w:hyperlink>
      <w:r>
        <w:rPr>
          <w:lang w:val="en_US" w:bidi="en_US"/>
        </w:rPr>
        <w:t xml:space="preserve">; </w:t>
      </w:r>
      <w:hyperlink r:id="rId206">
        <w:r>
          <w:rPr>
            <w:lang w:val="en_US" w:bidi="en_US"/>
          </w:rPr>
          <w:rPr>
            <w:color w:val="0000EE"/>
            <w:u w:val="single"/>
          </w:rPr>
          <w:t>51:7–8</w:t>
        </w:r>
      </w:hyperlink>
      <w:r>
        <w:rPr>
          <w:lang w:val="en_US" w:bidi="en_US"/>
        </w:rPr>
        <w:t xml:space="preserve">, </w:t>
      </w:r>
      <w:hyperlink r:id="rId207">
        <w:r>
          <w:rPr>
            <w:lang w:val="en_US" w:bidi="en_US"/>
          </w:rPr>
          <w:rPr>
            <w:color w:val="0000EE"/>
            <w:u w:val="single"/>
          </w:rPr>
          <w:t>12–13</w:t>
        </w:r>
      </w:hyperlink>
      <w:r>
        <w:rPr>
          <w:lang w:val="en_US" w:bidi="en_US"/>
        </w:rPr>
        <w:t xml:space="preserve">; </w:t>
      </w:r>
      <w:hyperlink r:id="rId208">
        <w:r>
          <w:rPr>
            <w:lang w:val="en_US" w:bidi="en_US"/>
          </w:rPr>
          <w:rPr>
            <w:color w:val="0000EE"/>
            <w:u w:val="single"/>
          </w:rPr>
          <w:t>54:4</w:t>
        </w:r>
      </w:hyperlink>
      <w:r>
        <w:rPr>
          <w:lang w:val="en_US" w:bidi="en_US"/>
        </w:rPr>
        <w:t xml:space="preserve">; </w:t>
      </w:r>
      <w:hyperlink r:id="rId209">
        <w:r>
          <w:rPr>
            <w:lang w:val="en_US" w:bidi="en_US"/>
          </w:rPr>
          <w:rPr>
            <w:color w:val="0000EE"/>
            <w:u w:val="single"/>
          </w:rPr>
          <w:t>57:11</w:t>
        </w:r>
      </w:hyperlink>
      <w:r>
        <w:rPr>
          <w:lang w:val="en_US" w:bidi="en_US"/>
        </w:rPr>
        <w:t xml:space="preserve">; </w:t>
      </w:r>
      <w:hyperlink r:id="rId210">
        <w:r>
          <w:rPr>
            <w:lang w:val="en_US" w:bidi="en_US"/>
          </w:rPr>
          <w:rPr>
            <w:color w:val="0000EE"/>
            <w:u w:val="single"/>
          </w:rPr>
          <w:t>Jeremiah 10:5</w:t>
        </w:r>
      </w:hyperlink>
      <w:r>
        <w:rPr>
          <w:lang w:val="en_US" w:bidi="en_US"/>
        </w:rPr>
        <w:t xml:space="preserve">; </w:t>
      </w:r>
      <w:hyperlink r:id="rId211">
        <w:r>
          <w:rPr>
            <w:lang w:val="en_US" w:bidi="en_US"/>
          </w:rPr>
          <w:rPr>
            <w:color w:val="0000EE"/>
            <w:u w:val="single"/>
          </w:rPr>
          <w:t>30:10</w:t>
        </w:r>
      </w:hyperlink>
      <w:r>
        <w:rPr>
          <w:lang w:val="en_US" w:bidi="en_US"/>
        </w:rPr>
        <w:t xml:space="preserve">; </w:t>
      </w:r>
      <w:hyperlink r:id="rId212">
        <w:r>
          <w:rPr>
            <w:lang w:val="en_US" w:bidi="en_US"/>
          </w:rPr>
          <w:rPr>
            <w:color w:val="0000EE"/>
            <w:u w:val="single"/>
          </w:rPr>
          <w:t>46:27–28</w:t>
        </w:r>
      </w:hyperlink>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hyperlink r:id="rId213">
        <w:r>
          <w:rPr>
            <w:lang w:val="en_US" w:bidi="en_US"/>
          </w:rPr>
          <w:rPr>
            <w:color w:val="0000EE"/>
            <w:u w:val="single"/>
          </w:rPr>
          <w:t>Matthew 7:10</w:t>
        </w:r>
      </w:hyperlink>
      <w:r>
        <w:rPr>
          <w:lang w:val="en_US" w:bidi="en_US"/>
        </w:rPr>
        <w:t xml:space="preserve">; </w:t>
      </w:r>
      <w:hyperlink r:id="rId214">
        <w:r>
          <w:rPr>
            <w:lang w:val="en_US" w:bidi="en_US"/>
          </w:rPr>
          <w:rPr>
            <w:color w:val="0000EE"/>
            <w:u w:val="single"/>
          </w:rPr>
          <w:t>13:47–51</w:t>
        </w:r>
      </w:hyperlink>
      <w:r>
        <w:rPr>
          <w:lang w:val="en_US" w:bidi="en_US"/>
        </w:rPr>
        <w:t>). When Jesus called his first followers, he told them, "I will make you fishers of men," meaning they would help bring people to God (</w:t>
      </w:r>
      <w:hyperlink r:id="rId215">
        <w:r>
          <w:rPr>
            <w:lang w:val="en_US" w:bidi="en_US"/>
          </w:rPr>
          <w:rPr>
            <w:color w:val="0000EE"/>
            <w:u w:val="single"/>
          </w:rPr>
          <w:t>Matthew 4:19</w:t>
        </w:r>
      </w:hyperlink>
      <w:r>
        <w:rPr>
          <w:lang w:val="en_US" w:bidi="en_US"/>
        </w:rPr>
        <w:t xml:space="preserve">). In </w:t>
      </w:r>
      <w:hyperlink r:id="rId216">
        <w:r>
          <w:rPr>
            <w:lang w:val="en_US" w:bidi="en_US"/>
          </w:rPr>
          <w:rPr>
            <w:color w:val="0000EE"/>
            <w:u w:val="single"/>
          </w:rPr>
          <w:t>John 21</w:t>
        </w:r>
      </w:hyperlink>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4"/>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hyperlink r:id="rId214">
        <w:r>
          <w:rPr>
            <w:lang w:val="en_US" w:bidi="en_US"/>
          </w:rPr>
          <w:rPr>
            <w:color w:val="0000EE"/>
            <w:u w:val="single"/>
          </w:rPr>
          <w:t>Matthew 13:47–51</w:t>
        </w:r>
      </w:hyperlink>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hyperlink r:id="rId217">
        <w:r>
          <w:rPr>
            <w:lang w:val="en_US" w:bidi="en_US"/>
          </w:rPr>
          <w:rPr>
            <w:color w:val="0000EE"/>
            <w:u w:val="single"/>
          </w:rPr>
          <w:t>Matthew 4:18–20</w:t>
        </w:r>
      </w:hyperlink>
      <w:r>
        <w:rPr>
          <w:lang w:val="en_US" w:bidi="en_US"/>
        </w:rPr>
        <w:t xml:space="preserve">; </w:t>
      </w:r>
      <w:hyperlink r:id="rId218">
        <w:r>
          <w:rPr>
            <w:lang w:val="en_US" w:bidi="en_US"/>
          </w:rPr>
          <w:rPr>
            <w:color w:val="0000EE"/>
            <w:u w:val="single"/>
          </w:rPr>
          <w:t>Mark 1:16–18</w:t>
        </w:r>
      </w:hyperlink>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hyperlink r:id="rId219">
        <w:r>
          <w:rPr>
            <w:lang w:val="en_US" w:bidi="en_US"/>
          </w:rPr>
          <w:rPr>
            <w:color w:val="0000EE"/>
            <w:u w:val="single"/>
          </w:rPr>
          <w:t>Matthew 4:18–22</w:t>
        </w:r>
      </w:hyperlink>
      <w:r>
        <w:rPr>
          <w:lang w:val="en_US" w:bidi="en_US"/>
        </w:rPr>
        <w:t xml:space="preserve">; </w:t>
      </w:r>
      <w:hyperlink r:id="rId220">
        <w:r>
          <w:rPr>
            <w:lang w:val="en_US" w:bidi="en_US"/>
          </w:rPr>
          <w:rPr>
            <w:color w:val="0000EE"/>
            <w:u w:val="single"/>
          </w:rPr>
          <w:t>Mark 1:19–20</w:t>
        </w:r>
      </w:hyperlink>
      <w:r>
        <w:rPr>
          <w:lang w:val="en_US" w:bidi="en_US"/>
        </w:rPr>
        <w:t>).</w:t>
      </w:r>
    </w:p>
    <w:p>
      <w:pPr/>
      <w:r>
        <w:rPr>
          <w:lang w:val="en_US" w:bidi="en_US"/>
        </w:rPr>
      </w:r>
      <w:r>
        <w:rPr>
          <w:lang w:val="en_US" w:bidi="en_US"/>
        </w:rPr>
        <w:t>When Jesus told Simon to lower his net again after fishing all night, Simon caught a miraculous number of fish (</w:t>
      </w:r>
      <w:hyperlink r:id="rId221">
        <w:r>
          <w:rPr>
            <w:lang w:val="en_US" w:bidi="en_US"/>
          </w:rPr>
          <w:rPr>
            <w:color w:val="0000EE"/>
            <w:u w:val="single"/>
          </w:rPr>
          <w:t>Luke 5:1–11</w:t>
        </w:r>
      </w:hyperlink>
      <w:r>
        <w:rPr>
          <w:lang w:val="en_US" w:bidi="en_US"/>
        </w:rPr>
        <w:t xml:space="preserve">). A similar thing happened in </w:t>
      </w:r>
      <w:hyperlink r:id="rId222">
        <w:r>
          <w:rPr>
            <w:lang w:val="en_US" w:bidi="en_US"/>
          </w:rPr>
          <w:rPr>
            <w:color w:val="0000EE"/>
            <w:u w:val="single"/>
          </w:rPr>
          <w:t>John 21:1–11</w:t>
        </w:r>
      </w:hyperlink>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Matthew 4:19–22</w:t>
        </w:r>
      </w:hyperlink>
      <w:r>
        <w:rPr>
          <w:lang w:val="en_US" w:bidi="en_US"/>
        </w:rPr>
        <w:t xml:space="preserve">; </w:t>
      </w:r>
      <w:hyperlink r:id="rId213">
        <w:r>
          <w:rPr>
            <w:lang w:val="en_US" w:bidi="en_US"/>
          </w:rPr>
          <w:rPr>
            <w:color w:val="0000EE"/>
            <w:u w:val="single"/>
          </w:rPr>
          <w:t>7:10</w:t>
        </w:r>
      </w:hyperlink>
      <w:r>
        <w:rPr>
          <w:lang w:val="en_US" w:bidi="en_US"/>
        </w:rPr>
        <w:t xml:space="preserve">; </w:t>
      </w:r>
      <w:hyperlink r:id="rId224">
        <w:r>
          <w:rPr>
            <w:lang w:val="en_US" w:bidi="en_US"/>
          </w:rPr>
          <w:rPr>
            <w:color w:val="0000EE"/>
            <w:u w:val="single"/>
          </w:rPr>
          <w:t>13:47–48</w:t>
        </w:r>
      </w:hyperlink>
      <w:r>
        <w:rPr>
          <w:lang w:val="en_US" w:bidi="en_US"/>
        </w:rPr>
        <w:t xml:space="preserve">; </w:t>
      </w:r>
      <w:hyperlink r:id="rId220">
        <w:r>
          <w:rPr>
            <w:lang w:val="en_US" w:bidi="en_US"/>
          </w:rPr>
          <w:rPr>
            <w:color w:val="0000EE"/>
            <w:u w:val="single"/>
          </w:rPr>
          <w:t>Mark 1:19–20</w:t>
        </w:r>
      </w:hyperlink>
      <w:r>
        <w:rPr>
          <w:lang w:val="en_US" w:bidi="en_US"/>
        </w:rPr>
        <w:t xml:space="preserve">; </w:t>
      </w:r>
      <w:hyperlink r:id="rId225">
        <w:r>
          <w:rPr>
            <w:lang w:val="en_US" w:bidi="en_US"/>
          </w:rPr>
          <w:rPr>
            <w:color w:val="0000EE"/>
            <w:u w:val="single"/>
          </w:rPr>
          <w:t>6:41</w:t>
        </w:r>
      </w:hyperlink>
      <w:r>
        <w:rPr>
          <w:lang w:val="en_US" w:bidi="en_US"/>
        </w:rPr>
        <w:t xml:space="preserve">; </w:t>
      </w:r>
      <w:hyperlink r:id="rId226">
        <w:r>
          <w:rPr>
            <w:lang w:val="en_US" w:bidi="en_US"/>
          </w:rPr>
          <w:rPr>
            <w:color w:val="0000EE"/>
            <w:u w:val="single"/>
          </w:rPr>
          <w:t>Luke 5:1–7</w:t>
        </w:r>
      </w:hyperlink>
      <w:r>
        <w:rPr>
          <w:lang w:val="en_US" w:bidi="en_US"/>
        </w:rPr>
        <w:t xml:space="preserve">; </w:t>
      </w:r>
      <w:hyperlink r:id="rId227">
        <w:r>
          <w:rPr>
            <w:lang w:val="en_US" w:bidi="en_US"/>
          </w:rPr>
          <w:rPr>
            <w:color w:val="0000EE"/>
            <w:u w:val="single"/>
          </w:rPr>
          <w:t>John 21:1–14</w:t>
        </w:r>
      </w:hyperlink>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(books about Jesus's life) were written to help people understand and accept Jesus' invitation to follow him by "taking up their cross." This invitation is not just for Jesus' closest followers, called apostles. It is for everyone who wants to follow him (</w:t>
      </w:r>
      <w:hyperlink r:id="rId228">
        <w:r>
          <w:rPr>
            <w:lang w:val="en_US" w:bidi="en_US"/>
          </w:rPr>
          <w:rPr>
            <w:color w:val="0000EE"/>
            <w:u w:val="single"/>
          </w:rPr>
          <w:t>Mark 3:13–19</w:t>
        </w:r>
      </w:hyperlink>
      <w:r>
        <w:rPr>
          <w:lang w:val="en_US" w:bidi="en_US"/>
        </w:rPr>
        <w:t xml:space="preserve">; see also </w:t>
      </w:r>
      <w:hyperlink r:id="rId229">
        <w:r>
          <w:rPr>
            <w:lang w:val="en_US" w:bidi="en_US"/>
          </w:rPr>
          <w:rPr>
            <w:color w:val="0000EE"/>
            <w:u w:val="single"/>
          </w:rPr>
          <w:t>1:16–20</w:t>
        </w:r>
      </w:hyperlink>
      <w:r>
        <w:rPr>
          <w:lang w:val="en_US" w:bidi="en_US"/>
        </w:rPr>
        <w:t xml:space="preserve">; </w:t>
      </w:r>
      <w:hyperlink r:id="rId230">
        <w:r>
          <w:rPr>
            <w:lang w:val="en_US" w:bidi="en_US"/>
          </w:rPr>
          <w:rPr>
            <w:color w:val="0000EE"/>
            <w:u w:val="single"/>
          </w:rPr>
          <w:t>2:14</w:t>
        </w:r>
      </w:hyperlink>
      <w:r>
        <w:rPr>
          <w:lang w:val="en_US" w:bidi="en_US"/>
        </w:rPr>
        <w:t>). It is for all who wish to follow him (</w:t>
      </w:r>
      <w:hyperlink r:id="rId231">
        <w:r>
          <w:rPr>
            <w:lang w:val="en_US" w:bidi="en_US"/>
          </w:rPr>
          <w:rPr>
            <w:color w:val="0000EE"/>
            <w:u w:val="single"/>
          </w:rPr>
          <w:t>Mark 8:34</w:t>
        </w:r>
      </w:hyperlink>
      <w:r>
        <w:rPr>
          <w:lang w:val="en_US" w:bidi="en_US"/>
        </w:rPr>
        <w:t xml:space="preserve">; see also </w:t>
      </w:r>
      <w:hyperlink r:id="rId232">
        <w:r>
          <w:rPr>
            <w:lang w:val="en_US" w:bidi="en_US"/>
          </w:rPr>
          <w:rPr>
            <w:color w:val="0000EE"/>
            <w:u w:val="single"/>
          </w:rPr>
          <w:t>2:15</w:t>
        </w:r>
      </w:hyperlink>
      <w:r>
        <w:rPr>
          <w:lang w:val="en_US" w:bidi="en_US"/>
        </w:rPr>
        <w:t xml:space="preserve">; </w:t>
      </w:r>
      <w:hyperlink r:id="rId233">
        <w:r>
          <w:rPr>
            <w:lang w:val="en_US" w:bidi="en_US"/>
          </w:rPr>
          <w:rPr>
            <w:color w:val="0000EE"/>
            <w:u w:val="single"/>
          </w:rPr>
          <w:t>10:21</w:t>
        </w:r>
      </w:hyperlink>
      <w:r>
        <w:rPr>
          <w:lang w:val="en_US" w:bidi="en_US"/>
        </w:rPr>
        <w:t xml:space="preserve">, </w:t>
      </w:r>
      <w:hyperlink r:id="rId234">
        <w:r>
          <w:rPr>
            <w:lang w:val="en_US" w:bidi="en_US"/>
          </w:rPr>
          <w:rPr>
            <w:color w:val="0000EE"/>
            <w:u w:val="single"/>
          </w:rPr>
          <w:t>52</w:t>
        </w:r>
      </w:hyperlink>
      <w:r>
        <w:rPr>
          <w:lang w:val="en_US" w:bidi="en_US"/>
        </w:rPr>
        <w:t>). Some people find it very challenging to follow Jesus, but God offers help through his grace (</w:t>
      </w:r>
      <w:hyperlink r:id="rId235">
        <w:r>
          <w:rPr>
            <w:lang w:val="en_US" w:bidi="en_US"/>
          </w:rPr>
          <w:rPr>
            <w:color w:val="0000EE"/>
            <w:u w:val="single"/>
          </w:rPr>
          <w:t xml:space="preserve">Mark 10:17–25, </w:t>
        </w:r>
      </w:hyperlink>
      <w:hyperlink r:id="rId236">
        <w:r>
          <w:rPr>
            <w:lang w:val="en_US" w:bidi="en_US"/>
          </w:rPr>
          <w:rPr>
            <w:color w:val="0000EE"/>
            <w:u w:val="single"/>
          </w:rPr>
          <w:t>27</w:t>
        </w:r>
      </w:hyperlink>
      <w:r>
        <w:rPr>
          <w:lang w:val="en_US" w:bidi="en_US"/>
        </w:rPr>
        <w:t>). Others find it easy to respond to Jesus' invitation (</w:t>
      </w:r>
      <w:hyperlink r:id="rId230">
        <w:r>
          <w:rPr>
            <w:lang w:val="en_US" w:bidi="en_US"/>
          </w:rPr>
          <w:rPr>
            <w:color w:val="0000EE"/>
            <w:u w:val="single"/>
          </w:rPr>
          <w:t>Mark 2:14</w:t>
        </w:r>
      </w:hyperlink>
      <w:r>
        <w:rPr>
          <w:lang w:val="en_US" w:bidi="en_US"/>
        </w:rPr>
        <w:t xml:space="preserve">; see also </w:t>
      </w:r>
      <w:hyperlink r:id="rId237">
        <w:r>
          <w:rPr>
            <w:lang w:val="en_US" w:bidi="en_US"/>
          </w:rPr>
          <w:rPr>
            <w:color w:val="0000EE"/>
            <w:u w:val="single"/>
          </w:rPr>
          <w:t>Luke 7:36–50</w:t>
        </w:r>
      </w:hyperlink>
      <w:r>
        <w:rPr>
          <w:lang w:val="en_US" w:bidi="en_US"/>
        </w:rPr>
        <w:t>).</w:t>
      </w:r>
    </w:p>
    <w:p>
      <w:pPr/>
      <w:r>
        <w:rPr>
          <w:lang w:val="en_US" w:bidi="en_US"/>
        </w:rPr>
      </w:r>
      <w:r>
        <w:rPr>
          <w:lang w:val="en_US" w:bidi="en_US"/>
        </w:rPr>
        <w:t>To "follow Jesus" means fully committing to leave behind selfish behaviors (</w:t>
      </w:r>
      <w:hyperlink r:id="rId238">
        <w:r>
          <w:rPr>
            <w:lang w:val="en_US" w:bidi="en_US"/>
          </w:rPr>
          <w:rPr>
            <w:color w:val="0000EE"/>
            <w:u w:val="single"/>
          </w:rPr>
          <w:t>Mark 8:34–35</w:t>
        </w:r>
      </w:hyperlink>
      <w:r>
        <w:rPr>
          <w:lang w:val="en_US" w:bidi="en_US"/>
        </w:rPr>
        <w:t>). "Taking up one's cross" means being willing to give up everything for Jesus, even one's life. For example, Peter, Andrew, James, and John left their homes and jobs to follow Jesus (</w:t>
      </w:r>
      <w:hyperlink r:id="rId229">
        <w:r>
          <w:rPr>
            <w:lang w:val="en_US" w:bidi="en_US"/>
          </w:rPr>
          <w:rPr>
            <w:color w:val="0000EE"/>
            <w:u w:val="single"/>
          </w:rPr>
          <w:t>Mark 1:16–20</w:t>
        </w:r>
      </w:hyperlink>
      <w:r>
        <w:rPr>
          <w:lang w:val="en_US" w:bidi="en_US"/>
        </w:rPr>
        <w:t>). A rich man had to sell everything and give the money to the poor to stop being selfish (</w:t>
      </w:r>
      <w:hyperlink r:id="rId233">
        <w:r>
          <w:rPr>
            <w:lang w:val="en_US" w:bidi="en_US"/>
          </w:rPr>
          <w:rPr>
            <w:color w:val="0000EE"/>
            <w:u w:val="single"/>
          </w:rPr>
          <w:t>Mark 10:21</w:t>
        </w:r>
      </w:hyperlink>
      <w:r>
        <w:rPr>
          <w:lang w:val="en_US" w:bidi="en_US"/>
        </w:rPr>
        <w:t xml:space="preserve">). </w:t>
      </w:r>
    </w:p>
    <w:p>
      <w:pPr/>
      <w:r>
        <w:rPr>
          <w:lang w:val="en_US" w:bidi="en_US"/>
        </w:rPr>
      </w:r>
      <w:r>
        <w:rPr>
          <w:lang w:val="en_US" w:bidi="en_US"/>
        </w:rPr>
        <w:t>Following Jesus also involves publicly acknowledging him and being faithful to his teachings (</w:t>
      </w:r>
      <w:hyperlink r:id="rId239">
        <w:r>
          <w:rPr>
            <w:lang w:val="en_US" w:bidi="en_US"/>
          </w:rPr>
          <w:rPr>
            <w:color w:val="0000EE"/>
            <w:u w:val="single"/>
          </w:rPr>
          <w:t>Mark 8:38</w:t>
        </w:r>
      </w:hyperlink>
      <w:r>
        <w:rPr>
          <w:lang w:val="en_US" w:bidi="en_US"/>
        </w:rPr>
        <w:t xml:space="preserve">; compare </w:t>
      </w:r>
      <w:hyperlink r:id="rId240">
        <w:r>
          <w:rPr>
            <w:lang w:val="en_US" w:bidi="en_US"/>
          </w:rPr>
          <w:rPr>
            <w:color w:val="0000EE"/>
            <w:u w:val="single"/>
          </w:rPr>
          <w:t>Romans 10:9</w:t>
        </w:r>
      </w:hyperlink>
      <w:r>
        <w:rPr>
          <w:lang w:val="en_US" w:bidi="en_US"/>
        </w:rPr>
        <w:t>). It means removing anything that stops you from following Jesus, no matter how difficult (</w:t>
      </w:r>
      <w:hyperlink r:id="rId241">
        <w:r>
          <w:rPr>
            <w:lang w:val="en_US" w:bidi="en_US"/>
          </w:rPr>
          <w:rPr>
            <w:color w:val="0000EE"/>
            <w:u w:val="single"/>
          </w:rPr>
          <w:t>Mark 9:43–48</w:t>
        </w:r>
      </w:hyperlink>
      <w:r>
        <w:rPr>
          <w:lang w:val="en_US" w:bidi="en_US"/>
        </w:rPr>
        <w:t>). It involves trusting Jesus completely and refusing to sin (</w:t>
      </w:r>
      <w:hyperlink r:id="rId242">
        <w:r>
          <w:rPr>
            <w:lang w:val="en_US" w:bidi="en_US"/>
          </w:rPr>
          <w:rPr>
            <w:color w:val="0000EE"/>
            <w:u w:val="single"/>
          </w:rPr>
          <w:t>Mark 1:15</w:t>
        </w:r>
      </w:hyperlink>
      <w:r>
        <w:rPr>
          <w:lang w:val="en_US" w:bidi="en_US"/>
        </w:rPr>
        <w:t xml:space="preserve">; </w:t>
      </w:r>
      <w:hyperlink r:id="rId243">
        <w:r>
          <w:rPr>
            <w:lang w:val="en_US" w:bidi="en_US"/>
          </w:rPr>
          <w:rPr>
            <w:color w:val="0000EE"/>
            <w:u w:val="single"/>
          </w:rPr>
          <w:t>6:12</w:t>
        </w:r>
      </w:hyperlink>
      <w:r>
        <w:rPr>
          <w:lang w:val="en_US" w:bidi="en_US"/>
        </w:rPr>
        <w:t>). It even requires being more loyal to Jesus than one's parents (</w:t>
      </w:r>
      <w:hyperlink r:id="rId244">
        <w:r>
          <w:rPr>
            <w:lang w:val="en_US" w:bidi="en_US"/>
          </w:rPr>
          <w:rPr>
            <w:color w:val="0000EE"/>
            <w:u w:val="single"/>
          </w:rPr>
          <w:t>Matt 10:37</w:t>
        </w:r>
      </w:hyperlink>
      <w:r>
        <w:rPr>
          <w:lang w:val="en_US" w:bidi="en_US"/>
        </w:rPr>
        <w:t xml:space="preserve">; </w:t>
      </w:r>
      <w:hyperlink r:id="rId245">
        <w:r>
          <w:rPr>
            <w:lang w:val="en_US" w:bidi="en_US"/>
          </w:rPr>
          <w:rPr>
            <w:color w:val="0000EE"/>
            <w:u w:val="single"/>
          </w:rPr>
          <w:t>Luke 14:26</w:t>
        </w:r>
      </w:hyperlink>
      <w:r>
        <w:rPr>
          <w:lang w:val="en_US" w:bidi="en_US"/>
        </w:rPr>
        <w:t>).</w:t>
      </w:r>
    </w:p>
    <w:p>
      <w:pPr/>
      <w:r>
        <w:rPr>
          <w:lang w:val="en_US" w:bidi="en_US"/>
        </w:rPr>
      </w:r>
      <w:r>
        <w:rPr>
          <w:lang w:val="en_US" w:bidi="en_US"/>
        </w:rPr>
        <w:t>Jesus clearly told his disciples to share his message (</w:t>
      </w:r>
      <w:hyperlink r:id="rId246">
        <w:r>
          <w:rPr>
            <w:lang w:val="en_US" w:bidi="en_US"/>
          </w:rPr>
          <w:rPr>
            <w:color w:val="0000EE"/>
            <w:u w:val="single"/>
          </w:rPr>
          <w:t>Matthew 28:18–20</w:t>
        </w:r>
      </w:hyperlink>
      <w:r>
        <w:rPr>
          <w:lang w:val="en_US" w:bidi="en_US"/>
        </w:rPr>
        <w:t xml:space="preserve">; </w:t>
      </w:r>
      <w:hyperlink r:id="rId247">
        <w:r>
          <w:rPr>
            <w:lang w:val="en_US" w:bidi="en_US"/>
          </w:rPr>
          <w:rPr>
            <w:color w:val="0000EE"/>
            <w:u w:val="single"/>
          </w:rPr>
          <w:t>Luke 24:47–49</w:t>
        </w:r>
      </w:hyperlink>
      <w:r>
        <w:rPr>
          <w:lang w:val="en_US" w:bidi="en_US"/>
        </w:rPr>
        <w:t xml:space="preserve">; </w:t>
      </w:r>
      <w:hyperlink r:id="rId248">
        <w:r>
          <w:rPr>
            <w:lang w:val="en_US" w:bidi="en_US"/>
          </w:rPr>
          <w:rPr>
            <w:color w:val="0000EE"/>
            <w:u w:val="single"/>
          </w:rPr>
          <w:t>Acts 1:8</w:t>
        </w:r>
      </w:hyperlink>
      <w:r>
        <w:rPr>
          <w:lang w:val="en_US" w:bidi="en_US"/>
        </w:rPr>
        <w:t xml:space="preserve">). Throughout the New Testament, we see that Jesus' followers told people about the good news wherever they went. This led many more people to become followers of Jesus (see </w:t>
      </w:r>
      <w:hyperlink r:id="rId249">
        <w:r>
          <w:rPr>
            <w:lang w:val="en_US" w:bidi="en_US"/>
          </w:rPr>
          <w:rPr>
            <w:color w:val="0000EE"/>
            <w:u w:val="single"/>
          </w:rPr>
          <w:t>Acts 2:14–41</w:t>
        </w:r>
      </w:hyperlink>
      <w:r>
        <w:rPr>
          <w:lang w:val="en_US" w:bidi="en_US"/>
        </w:rPr>
        <w:t xml:space="preserve">; </w:t>
      </w:r>
      <w:hyperlink r:id="rId250">
        <w:r>
          <w:rPr>
            <w:lang w:val="en_US" w:bidi="en_US"/>
          </w:rPr>
          <w:rPr>
            <w:color w:val="0000EE"/>
            <w:u w:val="single"/>
          </w:rPr>
          <w:t>3:12–26</w:t>
        </w:r>
      </w:hyperlink>
      <w:r>
        <w:rPr>
          <w:lang w:val="en_US" w:bidi="en_US"/>
        </w:rPr>
        <w:t xml:space="preserve">; </w:t>
      </w:r>
      <w:hyperlink r:id="rId251">
        <w:r>
          <w:rPr>
            <w:lang w:val="en_US" w:bidi="en_US"/>
          </w:rPr>
          <w:rPr>
            <w:color w:val="0000EE"/>
            <w:u w:val="single"/>
          </w:rPr>
          <w:t>4:1–2</w:t>
        </w:r>
      </w:hyperlink>
      <w:r>
        <w:rPr>
          <w:lang w:val="en_US" w:bidi="en_US"/>
        </w:rPr>
        <w:t xml:space="preserve">, </w:t>
      </w:r>
      <w:hyperlink r:id="rId252">
        <w:r>
          <w:rPr>
            <w:lang w:val="en_US" w:bidi="en_US"/>
          </w:rPr>
          <w:rPr>
            <w:color w:val="0000EE"/>
            <w:u w:val="single"/>
          </w:rPr>
          <w:t>20</w:t>
        </w:r>
      </w:hyperlink>
      <w:r>
        <w:rPr>
          <w:lang w:val="en_US" w:bidi="en_US"/>
        </w:rPr>
        <w:t xml:space="preserve">; </w:t>
      </w:r>
      <w:hyperlink r:id="rId253">
        <w:r>
          <w:rPr>
            <w:lang w:val="en_US" w:bidi="en_US"/>
          </w:rPr>
          <w:rPr>
            <w:color w:val="0000EE"/>
            <w:u w:val="single"/>
          </w:rPr>
          <w:t>8:4</w:t>
        </w:r>
      </w:hyperlink>
      <w:r>
        <w:rPr>
          <w:lang w:val="en_US" w:bidi="en_US"/>
        </w:rPr>
        <w:t xml:space="preserve">; </w:t>
      </w:r>
      <w:hyperlink r:id="rId254">
        <w:r>
          <w:rPr>
            <w:lang w:val="en_US" w:bidi="en_US"/>
          </w:rPr>
          <w:rPr>
            <w:color w:val="0000EE"/>
            <w:u w:val="single"/>
          </w:rPr>
          <w:t>9:20</w:t>
        </w:r>
      </w:hyperlink>
      <w:r>
        <w:rPr>
          <w:lang w:val="en_US" w:bidi="en_US"/>
        </w:rPr>
        <w:t xml:space="preserve">; </w:t>
      </w:r>
      <w:hyperlink r:id="rId255">
        <w:r>
          <w:rPr>
            <w:lang w:val="en_US" w:bidi="en_US"/>
          </w:rPr>
          <w:rPr>
            <w:color w:val="0000EE"/>
            <w:u w:val="single"/>
          </w:rPr>
          <w:t>11:19–26</w:t>
        </w:r>
      </w:hyperlink>
      <w:r>
        <w:rPr>
          <w:lang w:val="en_US" w:bidi="en_US"/>
        </w:rPr>
        <w:t xml:space="preserve">; </w:t>
      </w:r>
      <w:hyperlink r:id="rId256">
        <w:r>
          <w:rPr>
            <w:lang w:val="en_US" w:bidi="en_US"/>
          </w:rPr>
          <w:rPr>
            <w:color w:val="0000EE"/>
            <w:u w:val="single"/>
          </w:rPr>
          <w:t>13:1–3</w:t>
        </w:r>
      </w:hyperlink>
      <w:r>
        <w:rPr>
          <w:lang w:val="en_US" w:bidi="en_US"/>
        </w:rPr>
        <w:t xml:space="preserve">; </w:t>
      </w:r>
      <w:hyperlink r:id="rId257">
        <w:r>
          <w:rPr>
            <w:lang w:val="en_US" w:bidi="en_US"/>
          </w:rPr>
          <w:rPr>
            <w:color w:val="0000EE"/>
            <w:u w:val="single"/>
          </w:rPr>
          <w:t>Romans 1:1–16</w:t>
        </w:r>
      </w:hyperlink>
      <w:r>
        <w:rPr>
          <w:lang w:val="en_US" w:bidi="en_US"/>
        </w:rPr>
        <w:t xml:space="preserve">; </w:t>
      </w:r>
      <w:hyperlink r:id="rId258">
        <w:r>
          <w:rPr>
            <w:lang w:val="en_US" w:bidi="en_US"/>
          </w:rPr>
          <w:rPr>
            <w:color w:val="0000EE"/>
            <w:u w:val="single"/>
          </w:rPr>
          <w:t>10:14–15</w:t>
        </w:r>
      </w:hyperlink>
      <w:r>
        <w:rPr>
          <w:lang w:val="en_US" w:bidi="en_US"/>
        </w:rPr>
        <w:t xml:space="preserve">; </w:t>
      </w:r>
      <w:hyperlink r:id="rId259">
        <w:r>
          <w:rPr>
            <w:lang w:val="en_US" w:bidi="en_US"/>
          </w:rPr>
          <w:rPr>
            <w:color w:val="0000EE"/>
            <w:u w:val="single"/>
          </w:rPr>
          <w:t>15:18–21</w:t>
        </w:r>
      </w:hyperlink>
      <w:r>
        <w:rPr>
          <w:lang w:val="en_US" w:bidi="en_US"/>
        </w:rPr>
        <w:t xml:space="preserve">; </w:t>
      </w:r>
      <w:hyperlink r:id="rId260">
        <w:r>
          <w:rPr>
            <w:lang w:val="en_US" w:bidi="en_US"/>
          </w:rPr>
          <w:rPr>
            <w:color w:val="0000EE"/>
            <w:u w:val="single"/>
          </w:rPr>
          <w:t>1 Corinthians 9:16</w:t>
        </w:r>
      </w:hyperlink>
      <w:r>
        <w:rPr>
          <w:lang w:val="en_US" w:bidi="en_US"/>
        </w:rPr>
        <w:t xml:space="preserve">; </w:t>
      </w:r>
      <w:hyperlink r:id="rId261">
        <w:r>
          <w:rPr>
            <w:lang w:val="en_US" w:bidi="en_US"/>
          </w:rPr>
          <w:rPr>
            <w:color w:val="0000EE"/>
            <w:u w:val="single"/>
          </w:rPr>
          <w:t>Colossians 1:23</w:t>
        </w:r>
      </w:hyperlink>
      <w:r>
        <w:rPr>
          <w:lang w:val="en_US" w:bidi="en_US"/>
        </w:rPr>
        <w:t xml:space="preserve">; </w:t>
      </w:r>
      <w:hyperlink r:id="rId262">
        <w:r>
          <w:rPr>
            <w:lang w:val="en_US" w:bidi="en_US"/>
          </w:rPr>
          <w:rPr>
            <w:color w:val="0000EE"/>
            <w:u w:val="single"/>
          </w:rPr>
          <w:t>1 Thessalonians 2:9</w:t>
        </w:r>
      </w:hyperlink>
      <w:r>
        <w:rPr>
          <w:lang w:val="en_US" w:bidi="en_US"/>
        </w:rPr>
        <w:t xml:space="preserve">; </w:t>
      </w:r>
      <w:hyperlink r:id="rId263">
        <w:r>
          <w:rPr>
            <w:lang w:val="en_US" w:bidi="en_US"/>
          </w:rPr>
          <w:rPr>
            <w:color w:val="0000EE"/>
            <w:u w:val="single"/>
          </w:rPr>
          <w:t>2 Timothy 4:2</w:t>
        </w:r>
      </w:hyperlink>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hyperlink r:id="rId241">
        <w:r>
          <w:rPr>
            <w:lang w:val="en_US" w:bidi="en_US"/>
          </w:rPr>
          <w:rPr>
            <w:color w:val="0000EE"/>
            <w:u w:val="single"/>
          </w:rPr>
          <w:t>Mark 9:43–48</w:t>
        </w:r>
      </w:hyperlink>
      <w:r>
        <w:rPr>
          <w:lang w:val="en_US" w:bidi="en_US"/>
        </w:rPr>
        <w:t xml:space="preserve">; </w:t>
      </w:r>
      <w:hyperlink r:id="rId264">
        <w:r>
          <w:rPr>
            <w:lang w:val="en_US" w:bidi="en_US"/>
          </w:rPr>
          <w:rPr>
            <w:color w:val="0000EE"/>
            <w:u w:val="single"/>
          </w:rPr>
          <w:t>10:23–31</w:t>
        </w:r>
      </w:hyperlink>
      <w:r>
        <w:rPr>
          <w:lang w:val="en_US" w:bidi="en_US"/>
        </w:rPr>
        <w:t xml:space="preserve">) </w:t>
      </w:r>
    </w:p>
    <w:p>
      <w:pPr>
        <w:pStyle w:val="ListBullet"/>
        <w:spacing w:line="240" w:lineRule="auto"/>
        <w:ind w:left="720"/>
      </w:pPr>
      <w:r>
        <w:rPr>
          <w:lang w:val="en_US" w:bidi="en_US"/>
        </w:rPr>
      </w:r>
      <w:r>
        <w:rPr>
          <w:lang w:val="en_US" w:bidi="en_US"/>
        </w:rPr>
        <w:t>Forgiveness for their sins (</w:t>
      </w:r>
      <w:hyperlink r:id="rId265">
        <w:r>
          <w:rPr>
            <w:lang w:val="en_US" w:bidi="en_US"/>
          </w:rPr>
          <w:rPr>
            <w:color w:val="0000EE"/>
            <w:u w:val="single"/>
          </w:rPr>
          <w:t>Mark 2:10–11</w:t>
        </w:r>
      </w:hyperlink>
      <w:r>
        <w:rPr>
          <w:lang w:val="en_US" w:bidi="en_US"/>
        </w:rPr>
        <w:t xml:space="preserve">; see also </w:t>
      </w:r>
      <w:hyperlink r:id="rId266">
        <w:r>
          <w:rPr>
            <w:lang w:val="en_US" w:bidi="en_US"/>
          </w:rPr>
          <w:rPr>
            <w:color w:val="0000EE"/>
            <w:u w:val="single"/>
          </w:rPr>
          <w:t>3:28</w:t>
        </w:r>
      </w:hyperlink>
      <w:r>
        <w:rPr>
          <w:lang w:val="en_US" w:bidi="en_US"/>
        </w:rPr>
        <w:t xml:space="preserve">; </w:t>
      </w:r>
      <w:hyperlink r:id="rId267">
        <w:r>
          <w:rPr>
            <w:lang w:val="en_US" w:bidi="en_US"/>
          </w:rPr>
          <w:rPr>
            <w:color w:val="0000EE"/>
            <w:u w:val="single"/>
          </w:rPr>
          <w:t>11:25</w:t>
        </w:r>
      </w:hyperlink>
      <w:r>
        <w:rPr>
          <w:lang w:val="en_US" w:bidi="en_US"/>
        </w:rPr>
        <w:t>)</w:t>
      </w:r>
    </w:p>
    <w:p>
      <w:pPr>
        <w:pStyle w:val="ListBullet"/>
        <w:spacing w:line="240" w:lineRule="auto"/>
        <w:ind w:left="720"/>
      </w:pPr>
      <w:r>
        <w:rPr>
          <w:lang w:val="en_US" w:bidi="en_US"/>
        </w:rPr>
      </w:r>
      <w:r>
        <w:rPr>
          <w:lang w:val="en_US" w:bidi="en_US"/>
        </w:rPr>
        <w:t>A place in God's family (</w:t>
      </w:r>
      <w:hyperlink r:id="rId268">
        <w:r>
          <w:rPr>
            <w:lang w:val="en_US" w:bidi="en_US"/>
          </w:rPr>
          <w:rPr>
            <w:color w:val="0000EE"/>
            <w:u w:val="single"/>
          </w:rPr>
          <w:t>John 1:12</w:t>
        </w:r>
      </w:hyperlink>
      <w:r>
        <w:rPr>
          <w:lang w:val="en_US" w:bidi="en_US"/>
        </w:rPr>
        <w:t>)</w:t>
      </w:r>
    </w:p>
    <w:p>
      <w:pPr>
        <w:pStyle w:val="ListBullet"/>
        <w:spacing w:line="240" w:lineRule="auto"/>
        <w:ind w:left="720"/>
      </w:pPr>
      <w:r>
        <w:rPr>
          <w:lang w:val="en_US" w:bidi="en_US"/>
        </w:rPr>
      </w:r>
      <w:r>
        <w:rPr>
          <w:lang w:val="en_US" w:bidi="en_US"/>
        </w:rPr>
        <w:t>Protection from God's judgment (</w:t>
      </w:r>
      <w:hyperlink r:id="rId269">
        <w:r>
          <w:rPr>
            <w:lang w:val="en_US" w:bidi="en_US"/>
          </w:rPr>
          <w:rPr>
            <w:color w:val="0000EE"/>
            <w:u w:val="single"/>
          </w:rPr>
          <w:t>Mark 8:35</w:t>
        </w:r>
      </w:hyperlink>
      <w:r>
        <w:rPr>
          <w:lang w:val="en_US" w:bidi="en_US"/>
        </w:rPr>
        <w:t xml:space="preserve">; </w:t>
      </w:r>
      <w:hyperlink r:id="rId270">
        <w:r>
          <w:rPr>
            <w:lang w:val="en_US" w:bidi="en_US"/>
          </w:rPr>
          <w:rPr>
            <w:color w:val="0000EE"/>
            <w:u w:val="single"/>
          </w:rPr>
          <w:t>13:13</w:t>
        </w:r>
      </w:hyperlink>
      <w:r>
        <w:rPr>
          <w:lang w:val="en_US" w:bidi="en_US"/>
        </w:rPr>
        <w:t>)</w:t>
      </w:r>
    </w:p>
    <w:p>
      <w:pPr>
        <w:pStyle w:val="ListBullet"/>
        <w:spacing w:line="240" w:lineRule="auto"/>
        <w:ind w:left="720"/>
      </w:pPr>
      <w:r>
        <w:rPr>
          <w:lang w:val="en_US" w:bidi="en_US"/>
        </w:rPr>
      </w:r>
      <w:r>
        <w:rPr>
          <w:lang w:val="en_US" w:bidi="en_US"/>
        </w:rPr>
        <w:t>Eternal life (</w:t>
      </w:r>
      <w:hyperlink r:id="rId271">
        <w:r>
          <w:rPr>
            <w:lang w:val="en_US" w:bidi="en_US"/>
          </w:rPr>
          <w:rPr>
            <w:color w:val="0000EE"/>
            <w:u w:val="single"/>
          </w:rPr>
          <w:t>Mark 9:43</w:t>
        </w:r>
      </w:hyperlink>
      <w:r>
        <w:rPr>
          <w:lang w:val="en_US" w:bidi="en_US"/>
        </w:rPr>
        <w:t xml:space="preserve">; </w:t>
      </w:r>
      <w:hyperlink r:id="rId272">
        <w:r>
          <w:rPr>
            <w:lang w:val="en_US" w:bidi="en_US"/>
          </w:rPr>
          <w:rPr>
            <w:color w:val="0000EE"/>
            <w:u w:val="single"/>
          </w:rPr>
          <w:t>10:29–30</w:t>
        </w:r>
      </w:hyperlink>
      <w:r>
        <w:rPr>
          <w:lang w:val="en_US" w:bidi="en_US"/>
        </w:rPr>
        <w:t xml:space="preserve">; </w:t>
      </w:r>
      <w:hyperlink r:id="rId273">
        <w:r>
          <w:rPr>
            <w:lang w:val="en_US" w:bidi="en_US"/>
          </w:rPr>
          <w:rPr>
            <w:color w:val="0000EE"/>
            <w:u w:val="single"/>
          </w:rPr>
          <w:t>1 John 5:11–12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4">
        <w:r>
          <w:rPr>
            <w:lang w:val="en_US" w:bidi="en_US"/>
          </w:rPr>
          <w:rPr>
            <w:color w:val="0000EE"/>
            <w:u w:val="single"/>
          </w:rPr>
          <w:t>Hosea 6:3</w:t>
        </w:r>
      </w:hyperlink>
      <w:r>
        <w:rPr>
          <w:lang w:val="en_US" w:bidi="en_US"/>
        </w:rPr>
        <w:t xml:space="preserve">; </w:t>
      </w:r>
      <w:hyperlink r:id="rId275">
        <w:r>
          <w:rPr>
            <w:lang w:val="en_US" w:bidi="en_US"/>
          </w:rPr>
          <w:rPr>
            <w:color w:val="0000EE"/>
            <w:u w:val="single"/>
          </w:rPr>
          <w:t>Matthew 10:37–39</w:t>
        </w:r>
      </w:hyperlink>
      <w:r>
        <w:rPr>
          <w:lang w:val="en_US" w:bidi="en_US"/>
        </w:rPr>
        <w:t xml:space="preserve">; </w:t>
      </w:r>
      <w:hyperlink r:id="rId246">
        <w:r>
          <w:rPr>
            <w:lang w:val="en_US" w:bidi="en_US"/>
          </w:rPr>
          <w:rPr>
            <w:color w:val="0000EE"/>
            <w:u w:val="single"/>
          </w:rPr>
          <w:t>28:18–20</w:t>
        </w:r>
      </w:hyperlink>
      <w:r>
        <w:rPr>
          <w:lang w:val="en_US" w:bidi="en_US"/>
        </w:rPr>
        <w:t xml:space="preserve">; </w:t>
      </w:r>
      <w:hyperlink r:id="rId276">
        <w:r>
          <w:rPr>
            <w:lang w:val="en_US" w:bidi="en_US"/>
          </w:rPr>
          <w:rPr>
            <w:color w:val="0000EE"/>
            <w:u w:val="single"/>
          </w:rPr>
          <w:t>Mark 1:15–20</w:t>
        </w:r>
      </w:hyperlink>
      <w:r>
        <w:rPr>
          <w:lang w:val="en_US" w:bidi="en_US"/>
        </w:rPr>
        <w:t xml:space="preserve">; </w:t>
      </w:r>
      <w:hyperlink r:id="rId277">
        <w:r>
          <w:rPr>
            <w:lang w:val="en_US" w:bidi="en_US"/>
          </w:rPr>
          <w:rPr>
            <w:color w:val="0000EE"/>
            <w:u w:val="single"/>
          </w:rPr>
          <w:t>2:14–15</w:t>
        </w:r>
      </w:hyperlink>
      <w:r>
        <w:rPr>
          <w:lang w:val="en_US" w:bidi="en_US"/>
        </w:rPr>
        <w:t xml:space="preserve">; </w:t>
      </w:r>
      <w:hyperlink r:id="rId278">
        <w:r>
          <w:rPr>
            <w:lang w:val="en_US" w:bidi="en_US"/>
          </w:rPr>
          <w:rPr>
            <w:color w:val="0000EE"/>
            <w:u w:val="single"/>
          </w:rPr>
          <w:t>3:13–15</w:t>
        </w:r>
      </w:hyperlink>
      <w:r>
        <w:rPr>
          <w:lang w:val="en_US" w:bidi="en_US"/>
        </w:rPr>
        <w:t xml:space="preserve">; </w:t>
      </w:r>
      <w:hyperlink r:id="rId279">
        <w:r>
          <w:rPr>
            <w:lang w:val="en_US" w:bidi="en_US"/>
          </w:rPr>
          <w:rPr>
            <w:color w:val="0000EE"/>
            <w:u w:val="single"/>
          </w:rPr>
          <w:t>5:18–20</w:t>
        </w:r>
      </w:hyperlink>
      <w:r>
        <w:rPr>
          <w:lang w:val="en_US" w:bidi="en_US"/>
        </w:rPr>
        <w:t xml:space="preserve">; </w:t>
      </w:r>
      <w:hyperlink r:id="rId280">
        <w:r>
          <w:rPr>
            <w:lang w:val="en_US" w:bidi="en_US"/>
          </w:rPr>
          <w:rPr>
            <w:color w:val="0000EE"/>
            <w:u w:val="single"/>
          </w:rPr>
          <w:t>6:6–13</w:t>
        </w:r>
      </w:hyperlink>
      <w:r>
        <w:rPr>
          <w:lang w:val="en_US" w:bidi="en_US"/>
        </w:rPr>
        <w:t xml:space="preserve">, </w:t>
      </w:r>
      <w:hyperlink r:id="rId281">
        <w:r>
          <w:rPr>
            <w:lang w:val="en_US" w:bidi="en_US"/>
          </w:rPr>
          <w:rPr>
            <w:color w:val="0000EE"/>
            <w:u w:val="single"/>
          </w:rPr>
          <w:t>30–32</w:t>
        </w:r>
      </w:hyperlink>
      <w:r>
        <w:rPr>
          <w:lang w:val="en_US" w:bidi="en_US"/>
        </w:rPr>
        <w:t xml:space="preserve">; </w:t>
      </w:r>
      <w:hyperlink r:id="rId282">
        <w:r>
          <w:rPr>
            <w:lang w:val="en_US" w:bidi="en_US"/>
          </w:rPr>
          <w:rPr>
            <w:color w:val="0000EE"/>
            <w:u w:val="single"/>
          </w:rPr>
          <w:t>8:34–38</w:t>
        </w:r>
      </w:hyperlink>
      <w:r>
        <w:rPr>
          <w:lang w:val="en_US" w:bidi="en_US"/>
        </w:rPr>
        <w:t xml:space="preserve">; </w:t>
      </w:r>
      <w:hyperlink r:id="rId283">
        <w:r>
          <w:rPr>
            <w:lang w:val="en_US" w:bidi="en_US"/>
          </w:rPr>
          <w:rPr>
            <w:color w:val="0000EE"/>
            <w:u w:val="single"/>
          </w:rPr>
          <w:t>9:38–50</w:t>
        </w:r>
      </w:hyperlink>
      <w:r>
        <w:rPr>
          <w:lang w:val="en_US" w:bidi="en_US"/>
        </w:rPr>
        <w:t xml:space="preserve">; </w:t>
      </w:r>
      <w:hyperlink r:id="rId284">
        <w:r>
          <w:rPr>
            <w:lang w:val="en_US" w:bidi="en_US"/>
          </w:rPr>
          <w:rPr>
            <w:color w:val="0000EE"/>
            <w:u w:val="single"/>
          </w:rPr>
          <w:t>10:17–31</w:t>
        </w:r>
      </w:hyperlink>
      <w:r>
        <w:rPr>
          <w:lang w:val="en_US" w:bidi="en_US"/>
        </w:rPr>
        <w:t xml:space="preserve">; </w:t>
      </w:r>
      <w:hyperlink r:id="rId285">
        <w:r>
          <w:rPr>
            <w:lang w:val="en_US" w:bidi="en_US"/>
          </w:rPr>
          <w:rPr>
            <w:color w:val="0000EE"/>
            <w:u w:val="single"/>
          </w:rPr>
          <w:t>11:22–25</w:t>
        </w:r>
      </w:hyperlink>
      <w:r>
        <w:rPr>
          <w:lang w:val="en_US" w:bidi="en_US"/>
        </w:rPr>
        <w:t xml:space="preserve">; </w:t>
      </w:r>
      <w:hyperlink r:id="rId286">
        <w:r>
          <w:rPr>
            <w:lang w:val="en_US" w:bidi="en_US"/>
          </w:rPr>
          <w:rPr>
            <w:color w:val="0000EE"/>
            <w:u w:val="single"/>
          </w:rPr>
          <w:t>13:9–13</w:t>
        </w:r>
      </w:hyperlink>
      <w:r>
        <w:rPr>
          <w:lang w:val="en_US" w:bidi="en_US"/>
        </w:rPr>
        <w:t xml:space="preserve">; </w:t>
      </w:r>
      <w:hyperlink r:id="rId287">
        <w:r>
          <w:rPr>
            <w:lang w:val="en_US" w:bidi="en_US"/>
          </w:rPr>
          <w:rPr>
            <w:color w:val="0000EE"/>
            <w:u w:val="single"/>
          </w:rPr>
          <w:t>Luke 14:25–35</w:t>
        </w:r>
      </w:hyperlink>
      <w:r>
        <w:rPr>
          <w:lang w:val="en_US" w:bidi="en_US"/>
        </w:rPr>
        <w:t xml:space="preserve">; </w:t>
      </w:r>
      <w:hyperlink r:id="rId247">
        <w:r>
          <w:rPr>
            <w:lang w:val="en_US" w:bidi="en_US"/>
          </w:rPr>
          <w:rPr>
            <w:color w:val="0000EE"/>
            <w:u w:val="single"/>
          </w:rPr>
          <w:t>24:47–49</w:t>
        </w:r>
      </w:hyperlink>
      <w:r>
        <w:rPr>
          <w:lang w:val="en_US" w:bidi="en_US"/>
        </w:rPr>
        <w:t xml:space="preserve">; </w:t>
      </w:r>
      <w:hyperlink r:id="rId288">
        <w:r>
          <w:rPr>
            <w:lang w:val="en_US" w:bidi="en_US"/>
          </w:rPr>
          <w:rPr>
            <w:color w:val="0000EE"/>
            <w:u w:val="single"/>
          </w:rPr>
          <w:t>John 8:12</w:t>
        </w:r>
      </w:hyperlink>
      <w:r>
        <w:rPr>
          <w:lang w:val="en_US" w:bidi="en_US"/>
        </w:rPr>
        <w:t xml:space="preserve">; </w:t>
      </w:r>
      <w:hyperlink r:id="rId289">
        <w:r>
          <w:rPr>
            <w:lang w:val="en_US" w:bidi="en_US"/>
          </w:rPr>
          <w:rPr>
            <w:color w:val="0000EE"/>
            <w:u w:val="single"/>
          </w:rPr>
          <w:t>10:27</w:t>
        </w:r>
      </w:hyperlink>
      <w:r>
        <w:rPr>
          <w:lang w:val="en_US" w:bidi="en_US"/>
        </w:rPr>
        <w:t xml:space="preserve">; </w:t>
      </w:r>
      <w:hyperlink r:id="rId290">
        <w:r>
          <w:rPr>
            <w:lang w:val="en_US" w:bidi="en_US"/>
          </w:rPr>
          <w:rPr>
            <w:color w:val="0000EE"/>
            <w:u w:val="single"/>
          </w:rPr>
          <w:t>12:26</w:t>
        </w:r>
      </w:hyperlink>
      <w:r>
        <w:rPr>
          <w:lang w:val="en_US" w:bidi="en_US"/>
        </w:rPr>
        <w:t xml:space="preserve">; </w:t>
      </w:r>
      <w:hyperlink r:id="rId248">
        <w:r>
          <w:rPr>
            <w:lang w:val="en_US" w:bidi="en_US"/>
          </w:rPr>
          <w:rPr>
            <w:color w:val="0000EE"/>
            <w:u w:val="single"/>
          </w:rPr>
          <w:t>Acts 1:8</w:t>
        </w:r>
      </w:hyperlink>
      <w:r>
        <w:rPr>
          <w:lang w:val="en_US" w:bidi="en_US"/>
        </w:rPr>
        <w:t xml:space="preserve">; </w:t>
      </w:r>
      <w:hyperlink r:id="rId291">
        <w:r>
          <w:rPr>
            <w:lang w:val="en_US" w:bidi="en_US"/>
          </w:rPr>
          <w:rPr>
            <w:color w:val="0000EE"/>
            <w:u w:val="single"/>
          </w:rPr>
          <w:t>2:42–47</w:t>
        </w:r>
      </w:hyperlink>
      <w:r>
        <w:rPr>
          <w:lang w:val="en_US" w:bidi="en_US"/>
        </w:rPr>
        <w:t xml:space="preserve">; </w:t>
      </w:r>
      <w:hyperlink r:id="rId292">
        <w:r>
          <w:rPr>
            <w:lang w:val="en_US" w:bidi="en_US"/>
          </w:rPr>
          <w:rPr>
            <w:color w:val="0000EE"/>
            <w:u w:val="single"/>
          </w:rPr>
          <w:t>4:16–20</w:t>
        </w:r>
      </w:hyperlink>
      <w:r>
        <w:rPr>
          <w:lang w:val="en_US" w:bidi="en_US"/>
        </w:rPr>
        <w:t xml:space="preserve">; </w:t>
      </w:r>
      <w:hyperlink r:id="rId253">
        <w:r>
          <w:rPr>
            <w:lang w:val="en_US" w:bidi="en_US"/>
          </w:rPr>
          <w:rPr>
            <w:color w:val="0000EE"/>
            <w:u w:val="single"/>
          </w:rPr>
          <w:t>8:4</w:t>
        </w:r>
      </w:hyperlink>
      <w:r>
        <w:rPr>
          <w:lang w:val="en_US" w:bidi="en_US"/>
        </w:rPr>
        <w:t xml:space="preserve">; </w:t>
      </w:r>
      <w:hyperlink r:id="rId293">
        <w:r>
          <w:rPr>
            <w:lang w:val="en_US" w:bidi="en_US"/>
          </w:rPr>
          <w:rPr>
            <w:color w:val="0000EE"/>
            <w:u w:val="single"/>
          </w:rPr>
          <w:t>9:19–30</w:t>
        </w:r>
      </w:hyperlink>
      <w:r>
        <w:rPr>
          <w:lang w:val="en_US" w:bidi="en_US"/>
        </w:rPr>
        <w:t xml:space="preserve">; </w:t>
      </w:r>
      <w:hyperlink r:id="rId294">
        <w:r>
          <w:rPr>
            <w:lang w:val="en_US" w:bidi="en_US"/>
          </w:rPr>
          <w:rPr>
            <w:color w:val="0000EE"/>
            <w:u w:val="single"/>
          </w:rPr>
          <w:t>11:19–24</w:t>
        </w:r>
      </w:hyperlink>
      <w:r>
        <w:rPr>
          <w:lang w:val="en_US" w:bidi="en_US"/>
        </w:rPr>
        <w:t xml:space="preserve">; </w:t>
      </w:r>
      <w:hyperlink r:id="rId256">
        <w:r>
          <w:rPr>
            <w:lang w:val="en_US" w:bidi="en_US"/>
          </w:rPr>
          <w:rPr>
            <w:color w:val="0000EE"/>
            <w:u w:val="single"/>
          </w:rPr>
          <w:t>13:1–3</w:t>
        </w:r>
      </w:hyperlink>
      <w:r>
        <w:rPr>
          <w:lang w:val="en_US" w:bidi="en_US"/>
        </w:rPr>
        <w:t xml:space="preserve">; </w:t>
      </w:r>
      <w:hyperlink r:id="rId257">
        <w:r>
          <w:rPr>
            <w:lang w:val="en_US" w:bidi="en_US"/>
          </w:rPr>
          <w:rPr>
            <w:color w:val="0000EE"/>
            <w:u w:val="single"/>
          </w:rPr>
          <w:t>Romans 1:1–16</w:t>
        </w:r>
      </w:hyperlink>
      <w:r>
        <w:rPr>
          <w:lang w:val="en_US" w:bidi="en_US"/>
        </w:rPr>
        <w:t xml:space="preserve">; </w:t>
      </w:r>
      <w:hyperlink r:id="rId295">
        <w:r>
          <w:rPr>
            <w:lang w:val="en_US" w:bidi="en_US"/>
          </w:rPr>
          <w:rPr>
            <w:color w:val="0000EE"/>
            <w:u w:val="single"/>
          </w:rPr>
          <w:t>10:7–15</w:t>
        </w:r>
      </w:hyperlink>
      <w:r>
        <w:rPr>
          <w:lang w:val="en_US" w:bidi="en_US"/>
        </w:rPr>
        <w:t xml:space="preserve">; </w:t>
      </w:r>
      <w:hyperlink r:id="rId260">
        <w:r>
          <w:rPr>
            <w:lang w:val="en_US" w:bidi="en_US"/>
          </w:rPr>
          <w:rPr>
            <w:color w:val="0000EE"/>
            <w:u w:val="single"/>
          </w:rPr>
          <w:t>1 Corinthians 9:16</w:t>
        </w:r>
      </w:hyperlink>
      <w:r>
        <w:rPr>
          <w:lang w:val="en_US" w:bidi="en_US"/>
        </w:rPr>
        <w:t xml:space="preserve">; </w:t>
      </w:r>
      <w:hyperlink r:id="rId296">
        <w:r>
          <w:rPr>
            <w:lang w:val="en_US" w:bidi="en_US"/>
          </w:rPr>
          <w:rPr>
            <w:color w:val="0000EE"/>
            <w:u w:val="single"/>
          </w:rPr>
          <w:t>Ephesians 5:1</w:t>
        </w:r>
      </w:hyperlink>
      <w:r>
        <w:rPr>
          <w:lang w:val="en_US" w:bidi="en_US"/>
        </w:rPr>
        <w:t xml:space="preserve">; </w:t>
      </w:r>
      <w:hyperlink r:id="rId261">
        <w:r>
          <w:rPr>
            <w:lang w:val="en_US" w:bidi="en_US"/>
          </w:rPr>
          <w:rPr>
            <w:color w:val="0000EE"/>
            <w:u w:val="single"/>
          </w:rPr>
          <w:t>Colossians 1:23</w:t>
        </w:r>
      </w:hyperlink>
      <w:r>
        <w:rPr>
          <w:lang w:val="en_US" w:bidi="en_US"/>
        </w:rPr>
        <w:t xml:space="preserve">; </w:t>
      </w:r>
      <w:hyperlink r:id="rId263">
        <w:r>
          <w:rPr>
            <w:lang w:val="en_US" w:bidi="en_US"/>
          </w:rPr>
          <w:rPr>
            <w:color w:val="0000EE"/>
            <w:u w:val="single"/>
          </w:rPr>
          <w:t>2 Timothy 4:2</w:t>
        </w:r>
      </w:hyperlink>
      <w:r>
        <w:rPr>
          <w:lang w:val="en_US" w:bidi="en_US"/>
        </w:rPr>
        <w:t xml:space="preserve">; </w:t>
      </w:r>
      <w:hyperlink r:id="rId297">
        <w:r>
          <w:rPr>
            <w:lang w:val="en_US" w:bidi="en_US"/>
          </w:rPr>
          <w:rPr>
            <w:color w:val="0000EE"/>
            <w:u w:val="single"/>
          </w:rPr>
          <w:t>1 Peter 2:21</w:t>
        </w:r>
      </w:hyperlink>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hyperlink r:id="rId298">
        <w:r>
          <w:rPr>
            <w:lang w:val="en_US" w:bidi="en_US"/>
          </w:rPr>
          <w:rPr>
            <w:color w:val="0000EE"/>
            <w:u w:val="single"/>
          </w:rPr>
          <w:t>2</w:t>
        </w:r>
      </w:hyperlink>
      <w:r>
        <w:rPr>
          <w:lang w:val="en_US" w:bidi="en_US"/>
        </w:rPr>
        <w:t xml:space="preserve">), and the prophet Daniel had a similar one (chapter </w:t>
      </w:r>
      <w:hyperlink r:id="rId299">
        <w:r>
          <w:rPr>
            <w:lang w:val="en_US" w:bidi="en_US"/>
          </w:rPr>
          <w:rPr>
            <w:color w:val="0000EE"/>
            <w:u w:val="single"/>
          </w:rPr>
          <w:t>7</w:t>
        </w:r>
      </w:hyperlink>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hyperlink r:id="rId300">
        <w:r>
          <w:rPr>
            <w:lang w:val="en_US" w:bidi="en_US"/>
          </w:rPr>
          <w:rPr>
            <w:color w:val="0000EE"/>
            <w:u w:val="single"/>
          </w:rPr>
          <w:t>Daniel 2:34</w:t>
        </w:r>
      </w:hyperlink>
      <w:r>
        <w:rPr>
          <w:lang w:val="en_US" w:bidi="en_US"/>
        </w:rPr>
        <w:t xml:space="preserve">). In chapter </w:t>
      </w:r>
      <w:hyperlink r:id="rId298">
        <w:r>
          <w:rPr>
            <w:lang w:val="en_US" w:bidi="en_US"/>
          </w:rPr>
          <w:rPr>
            <w:color w:val="0000EE"/>
            <w:u w:val="single"/>
          </w:rPr>
          <w:t>2</w:t>
        </w:r>
      </w:hyperlink>
      <w:r>
        <w:rPr>
          <w:lang w:val="en_US" w:bidi="en_US"/>
        </w:rPr>
        <w:t xml:space="preserve">, the statue's metals become less valuable. While in chapter </w:t>
      </w:r>
      <w:hyperlink r:id="rId299">
        <w:r>
          <w:rPr>
            <w:lang w:val="en_US" w:bidi="en_US"/>
          </w:rPr>
          <w:rPr>
            <w:color w:val="0000EE"/>
            <w:u w:val="single"/>
          </w:rPr>
          <w:t>7</w:t>
        </w:r>
      </w:hyperlink>
      <w:r>
        <w:rPr>
          <w:lang w:val="en_US" w:bidi="en_US"/>
        </w:rPr>
        <w:t>, the animal imagery becomes more fierce and violent. These features show a decline in human civilization over time, even as the kingdom of God increases in power and size (</w:t>
      </w:r>
      <w:hyperlink r:id="rId301">
        <w:r>
          <w:rPr>
            <w:lang w:val="en_US" w:bidi="en_US"/>
          </w:rPr>
          <w:rPr>
            <w:color w:val="0000EE"/>
            <w:u w:val="single"/>
          </w:rPr>
          <w:t>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8">
        <w:r>
          <w:rPr>
            <w:lang w:val="en_US" w:bidi="en_US"/>
          </w:rPr>
          <w:rPr>
            <w:color w:val="0000EE"/>
            <w:u w:val="single"/>
          </w:rPr>
          <w:t>Daniel 2:1–49</w:t>
        </w:r>
      </w:hyperlink>
      <w:r>
        <w:rPr>
          <w:lang w:val="en_US" w:bidi="en_US"/>
        </w:rPr>
        <w:t xml:space="preserve">; </w:t>
      </w:r>
      <w:hyperlink r:id="rId299">
        <w:r>
          <w:rPr>
            <w:lang w:val="en_US" w:bidi="en_US"/>
          </w:rPr>
          <w:rPr>
            <w:color w:val="0000EE"/>
            <w:u w:val="single"/>
          </w:rPr>
          <w:t>7:1–28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 Id="rId69" Type="http://schemas.openxmlformats.org/officeDocument/2006/relationships/hyperlink" Target="https://ref.ly/1Kgs22:10-1Kgs22:14" TargetMode="External"/><Relationship Id="rId70" Type="http://schemas.openxmlformats.org/officeDocument/2006/relationships/hyperlink" Target="https://ref.ly/Jer28:1-Jer28:4" TargetMode="External"/><Relationship Id="rId71" Type="http://schemas.openxmlformats.org/officeDocument/2006/relationships/hyperlink" Target="https://ref.ly/Isa5:19" TargetMode="External"/><Relationship Id="rId72" Type="http://schemas.openxmlformats.org/officeDocument/2006/relationships/hyperlink" Target="https://ref.ly/Ezek13:8-Ezek13:9" TargetMode="External"/><Relationship Id="rId73" Type="http://schemas.openxmlformats.org/officeDocument/2006/relationships/hyperlink" Target="https://ref.ly/Ezek13:11" TargetMode="External"/><Relationship Id="rId74" Type="http://schemas.openxmlformats.org/officeDocument/2006/relationships/hyperlink" Target="https://ref.ly/Matt24:11-Matt24:28" TargetMode="External"/><Relationship Id="rId75" Type="http://schemas.openxmlformats.org/officeDocument/2006/relationships/hyperlink" Target="https://ref.ly/Acts13:6-Acts13:12" TargetMode="External"/><Relationship Id="rId76" Type="http://schemas.openxmlformats.org/officeDocument/2006/relationships/hyperlink" Target="https://ref.ly/2Pet2:1-2Pet2:3" TargetMode="External"/><Relationship Id="rId77" Type="http://schemas.openxmlformats.org/officeDocument/2006/relationships/hyperlink" Target="https://ref.ly/1John4:1-1John4:3" TargetMode="External"/><Relationship Id="rId78" Type="http://schemas.openxmlformats.org/officeDocument/2006/relationships/hyperlink" Target="https://ref.ly/Deut13:1-Deut13:5" TargetMode="External"/><Relationship Id="rId79" Type="http://schemas.openxmlformats.org/officeDocument/2006/relationships/hyperlink" Target="https://ref.ly/Deut18:22" TargetMode="External"/><Relationship Id="rId80" Type="http://schemas.openxmlformats.org/officeDocument/2006/relationships/hyperlink" Target="https://ref.ly/1Kgs22:8-1Kgs22:28" TargetMode="External"/><Relationship Id="rId81" Type="http://schemas.openxmlformats.org/officeDocument/2006/relationships/hyperlink" Target="https://ref.ly/Jer6:13-Jer6:15" TargetMode="External"/><Relationship Id="rId82" Type="http://schemas.openxmlformats.org/officeDocument/2006/relationships/hyperlink" Target="https://ref.ly/Jer14:13-Jer14:16" TargetMode="External"/><Relationship Id="rId83" Type="http://schemas.openxmlformats.org/officeDocument/2006/relationships/hyperlink" Target="https://ref.ly/Jer20:1-Jer20:6" TargetMode="External"/><Relationship Id="rId84" Type="http://schemas.openxmlformats.org/officeDocument/2006/relationships/hyperlink" Target="https://ref.ly/Jer28:1-Jer28:17" TargetMode="External"/><Relationship Id="rId85" Type="http://schemas.openxmlformats.org/officeDocument/2006/relationships/hyperlink" Target="https://ref.ly/Jer29:21-Jer29:32" TargetMode="External"/><Relationship Id="rId86" Type="http://schemas.openxmlformats.org/officeDocument/2006/relationships/hyperlink" Target="https://ref.ly/Jer50:6" TargetMode="External"/><Relationship Id="rId87" Type="http://schemas.openxmlformats.org/officeDocument/2006/relationships/hyperlink" Target="https://ref.ly/Ezek13:1-Ezek13:23" TargetMode="External"/><Relationship Id="rId88" Type="http://schemas.openxmlformats.org/officeDocument/2006/relationships/hyperlink" Target="https://ref.ly/Ezek22:28" TargetMode="External"/><Relationship Id="rId89" Type="http://schemas.openxmlformats.org/officeDocument/2006/relationships/hyperlink" Target="https://ref.ly/Mic3:5" TargetMode="External"/><Relationship Id="rId90" Type="http://schemas.openxmlformats.org/officeDocument/2006/relationships/hyperlink" Target="https://ref.ly/2Cor11:13-2Cor11:15" TargetMode="External"/><Relationship Id="rId91" Type="http://schemas.openxmlformats.org/officeDocument/2006/relationships/hyperlink" Target="https://ref.ly/2Tim4:3-2Tim4:4" TargetMode="External"/><Relationship Id="rId92" Type="http://schemas.openxmlformats.org/officeDocument/2006/relationships/hyperlink" Target="https://ref.ly/Deut1:16" TargetMode="External"/><Relationship Id="rId93" Type="http://schemas.openxmlformats.org/officeDocument/2006/relationships/hyperlink" Target="https://ref.ly/Deut3:18" TargetMode="External"/><Relationship Id="rId94" Type="http://schemas.openxmlformats.org/officeDocument/2006/relationships/hyperlink" Target="https://ref.ly/Lev18:6-Lev18:23" TargetMode="External"/><Relationship Id="rId95" Type="http://schemas.openxmlformats.org/officeDocument/2006/relationships/hyperlink" Target="https://ref.ly/1Cor5:1-1Cor5:2" TargetMode="External"/><Relationship Id="rId96" Type="http://schemas.openxmlformats.org/officeDocument/2006/relationships/hyperlink" Target="https://ref.ly/1Cor6:13-1Cor6:20" TargetMode="External"/><Relationship Id="rId97" Type="http://schemas.openxmlformats.org/officeDocument/2006/relationships/hyperlink" Target="https://ref.ly/1Cor7:2" TargetMode="External"/><Relationship Id="rId98" Type="http://schemas.openxmlformats.org/officeDocument/2006/relationships/hyperlink" Target="https://ref.ly/Gal5:19-Gal5:21" TargetMode="External"/><Relationship Id="rId99" Type="http://schemas.openxmlformats.org/officeDocument/2006/relationships/hyperlink" Target="https://ref.ly/Eph5:3" TargetMode="External"/><Relationship Id="rId100" Type="http://schemas.openxmlformats.org/officeDocument/2006/relationships/hyperlink" Target="https://ref.ly/Jude1:7" TargetMode="External"/><Relationship Id="rId101" Type="http://schemas.openxmlformats.org/officeDocument/2006/relationships/hyperlink" Target="https://ref.ly/Rev2:14-Rev2:16" TargetMode="External"/><Relationship Id="rId102" Type="http://schemas.openxmlformats.org/officeDocument/2006/relationships/hyperlink" Target="https://ref.ly/Rev2:20" TargetMode="External"/><Relationship Id="rId103" Type="http://schemas.openxmlformats.org/officeDocument/2006/relationships/hyperlink" Target="https://ref.ly/Gen19:30-Gen19:38" TargetMode="External"/><Relationship Id="rId104" Type="http://schemas.openxmlformats.org/officeDocument/2006/relationships/hyperlink" Target="https://ref.ly/Gen49:3-Gen49:4" TargetMode="External"/><Relationship Id="rId105" Type="http://schemas.openxmlformats.org/officeDocument/2006/relationships/hyperlink" Target="https://ref.ly/Lev18:6-Lev18:30" TargetMode="External"/><Relationship Id="rId106" Type="http://schemas.openxmlformats.org/officeDocument/2006/relationships/hyperlink" Target="https://ref.ly/Lev20:14" TargetMode="External"/><Relationship Id="rId107" Type="http://schemas.openxmlformats.org/officeDocument/2006/relationships/hyperlink" Target="https://ref.ly/Lev20:21" TargetMode="External"/><Relationship Id="rId108" Type="http://schemas.openxmlformats.org/officeDocument/2006/relationships/hyperlink" Target="https://ref.ly/2Sam13:1-2Sam13:39" TargetMode="External"/><Relationship Id="rId109" Type="http://schemas.openxmlformats.org/officeDocument/2006/relationships/hyperlink" Target="https://ref.ly/Matt14:3-Matt14:5" TargetMode="External"/><Relationship Id="rId110" Type="http://schemas.openxmlformats.org/officeDocument/2006/relationships/hyperlink" Target="https://ref.ly/Gen12:10" TargetMode="External"/><Relationship Id="rId111" Type="http://schemas.openxmlformats.org/officeDocument/2006/relationships/hyperlink" Target="https://ref.ly/Gen26:1" TargetMode="External"/><Relationship Id="rId112" Type="http://schemas.openxmlformats.org/officeDocument/2006/relationships/hyperlink" Target="https://ref.ly/Gen41:56-Gen42:5" TargetMode="External"/><Relationship Id="rId113" Type="http://schemas.openxmlformats.org/officeDocument/2006/relationships/hyperlink" Target="https://ref.ly/Gen45:5" TargetMode="External"/><Relationship Id="rId114" Type="http://schemas.openxmlformats.org/officeDocument/2006/relationships/hyperlink" Target="https://ref.ly/Gen45:7" TargetMode="External"/><Relationship Id="rId115" Type="http://schemas.openxmlformats.org/officeDocument/2006/relationships/hyperlink" Target="https://ref.ly/Ruth1:1" TargetMode="External"/><Relationship Id="rId116" Type="http://schemas.openxmlformats.org/officeDocument/2006/relationships/hyperlink" Target="https://ref.ly/2Sam21:1" TargetMode="External"/><Relationship Id="rId117" Type="http://schemas.openxmlformats.org/officeDocument/2006/relationships/hyperlink" Target="https://ref.ly/1Kgs18:1-1Kgs18:2" TargetMode="External"/><Relationship Id="rId118" Type="http://schemas.openxmlformats.org/officeDocument/2006/relationships/hyperlink" Target="https://ref.ly/Hag1:1-Hag1:11" TargetMode="External"/><Relationship Id="rId119" Type="http://schemas.openxmlformats.org/officeDocument/2006/relationships/hyperlink" Target="https://ref.ly/Acts11:28" TargetMode="External"/><Relationship Id="rId120" Type="http://schemas.openxmlformats.org/officeDocument/2006/relationships/hyperlink" Target="https://ref.ly/2Kgs25:1-2Kgs25:30" TargetMode="External"/><Relationship Id="rId121" Type="http://schemas.openxmlformats.org/officeDocument/2006/relationships/hyperlink" Target="https://ref.ly/Jer14:12" TargetMode="External"/><Relationship Id="rId122" Type="http://schemas.openxmlformats.org/officeDocument/2006/relationships/hyperlink" Target="https://ref.ly/Joel1:20" TargetMode="External"/><Relationship Id="rId123" Type="http://schemas.openxmlformats.org/officeDocument/2006/relationships/hyperlink" Target="https://ref.ly/Gen41:33-Gen41:36" TargetMode="External"/><Relationship Id="rId124" Type="http://schemas.openxmlformats.org/officeDocument/2006/relationships/hyperlink" Target="https://ref.ly/Gen47:23-Gen47:24" TargetMode="External"/><Relationship Id="rId125" Type="http://schemas.openxmlformats.org/officeDocument/2006/relationships/hyperlink" Target="https://ref.ly/1Chr26:15" TargetMode="External"/><Relationship Id="rId126" Type="http://schemas.openxmlformats.org/officeDocument/2006/relationships/hyperlink" Target="https://ref.ly/2Chr31:11" TargetMode="External"/><Relationship Id="rId127" Type="http://schemas.openxmlformats.org/officeDocument/2006/relationships/hyperlink" Target="https://ref.ly/Neh10:37-Neh10:39" TargetMode="External"/><Relationship Id="rId128" Type="http://schemas.openxmlformats.org/officeDocument/2006/relationships/hyperlink" Target="https://ref.ly/2Kgs6:24-2Kgs6:29" TargetMode="External"/><Relationship Id="rId129" Type="http://schemas.openxmlformats.org/officeDocument/2006/relationships/hyperlink" Target="https://ref.ly/Neh5:1-Neh5:3" TargetMode="External"/><Relationship Id="rId130" Type="http://schemas.openxmlformats.org/officeDocument/2006/relationships/hyperlink" Target="https://ref.ly/Jer19:9" TargetMode="External"/><Relationship Id="rId131" Type="http://schemas.openxmlformats.org/officeDocument/2006/relationships/hyperlink" Target="https://ref.ly/Lam2:20-Lam2:21" TargetMode="External"/><Relationship Id="rId132" Type="http://schemas.openxmlformats.org/officeDocument/2006/relationships/hyperlink" Target="https://ref.ly/Lam4:8-Lam4:10" TargetMode="External"/><Relationship Id="rId133" Type="http://schemas.openxmlformats.org/officeDocument/2006/relationships/hyperlink" Target="https://ref.ly/Lev26:14-Lev26:20" TargetMode="External"/><Relationship Id="rId134" Type="http://schemas.openxmlformats.org/officeDocument/2006/relationships/hyperlink" Target="https://ref.ly/Deut11:16-Deut11:17" TargetMode="External"/><Relationship Id="rId135" Type="http://schemas.openxmlformats.org/officeDocument/2006/relationships/hyperlink" Target="https://ref.ly/Deut28:33" TargetMode="External"/><Relationship Id="rId136" Type="http://schemas.openxmlformats.org/officeDocument/2006/relationships/hyperlink" Target="https://ref.ly/Jer29:17-Jer29:18" TargetMode="External"/><Relationship Id="rId137" Type="http://schemas.openxmlformats.org/officeDocument/2006/relationships/hyperlink" Target="https://ref.ly/Ps33:18-Ps33:19" TargetMode="External"/><Relationship Id="rId138" Type="http://schemas.openxmlformats.org/officeDocument/2006/relationships/hyperlink" Target="https://ref.ly/Ps37:19" TargetMode="External"/><Relationship Id="rId139" Type="http://schemas.openxmlformats.org/officeDocument/2006/relationships/hyperlink" Target="https://ref.ly/Ezek34:29" TargetMode="External"/><Relationship Id="rId140" Type="http://schemas.openxmlformats.org/officeDocument/2006/relationships/hyperlink" Target="https://ref.ly/Ezek36:29-Ezek36:30" TargetMode="External"/><Relationship Id="rId141" Type="http://schemas.openxmlformats.org/officeDocument/2006/relationships/hyperlink" Target="https://ref.ly/Matt4:1-Matt4:4" TargetMode="External"/><Relationship Id="rId142" Type="http://schemas.openxmlformats.org/officeDocument/2006/relationships/hyperlink" Target="https://ref.ly/Deut8:3" TargetMode="External"/><Relationship Id="rId143" Type="http://schemas.openxmlformats.org/officeDocument/2006/relationships/hyperlink" Target="https://ref.ly/John6:32-John6:35" TargetMode="External"/><Relationship Id="rId144" Type="http://schemas.openxmlformats.org/officeDocument/2006/relationships/hyperlink" Target="https://ref.ly/John6:26-John6:27" TargetMode="External"/><Relationship Id="rId145" Type="http://schemas.openxmlformats.org/officeDocument/2006/relationships/hyperlink" Target="https://ref.ly/Luke6:21" TargetMode="External"/><Relationship Id="rId146" Type="http://schemas.openxmlformats.org/officeDocument/2006/relationships/hyperlink" Target="https://ref.ly/John4:34" TargetMode="External"/><Relationship Id="rId147" Type="http://schemas.openxmlformats.org/officeDocument/2006/relationships/hyperlink" Target="https://ref.ly/Gen43:34" TargetMode="External"/><Relationship Id="rId148" Type="http://schemas.openxmlformats.org/officeDocument/2006/relationships/hyperlink" Target="https://ref.ly/Luke22:15-Luke22:16" TargetMode="External"/><Relationship Id="rId149" Type="http://schemas.openxmlformats.org/officeDocument/2006/relationships/hyperlink" Target="https://ref.ly/Rev19:9" TargetMode="External"/><Relationship Id="rId150" Type="http://schemas.openxmlformats.org/officeDocument/2006/relationships/hyperlink" Target="https://ref.ly/Rev7:16" TargetMode="External"/><Relationship Id="rId151" Type="http://schemas.openxmlformats.org/officeDocument/2006/relationships/hyperlink" Target="https://ref.ly/Gen41:56-Gen41:57" TargetMode="External"/><Relationship Id="rId152" Type="http://schemas.openxmlformats.org/officeDocument/2006/relationships/hyperlink" Target="https://ref.ly/Gen45:6-Gen45:7" TargetMode="External"/><Relationship Id="rId153" Type="http://schemas.openxmlformats.org/officeDocument/2006/relationships/hyperlink" Target="https://ref.ly/Lev26:19-Lev26:20" TargetMode="External"/><Relationship Id="rId154" Type="http://schemas.openxmlformats.org/officeDocument/2006/relationships/hyperlink" Target="https://ref.ly/2Kgs8:1-2Kgs8:2" TargetMode="External"/><Relationship Id="rId155" Type="http://schemas.openxmlformats.org/officeDocument/2006/relationships/hyperlink" Target="https://ref.ly/Jer14:11-Jer14:16" TargetMode="External"/><Relationship Id="rId156" Type="http://schemas.openxmlformats.org/officeDocument/2006/relationships/hyperlink" Target="https://ref.ly/Ezek34:29-Ezek34:31" TargetMode="External"/><Relationship Id="rId157" Type="http://schemas.openxmlformats.org/officeDocument/2006/relationships/hyperlink" Target="https://ref.ly/Ezek36:28-Ezek36:32" TargetMode="External"/><Relationship Id="rId158" Type="http://schemas.openxmlformats.org/officeDocument/2006/relationships/hyperlink" Target="https://ref.ly/Joel1:1-Joel1:20" TargetMode="External"/><Relationship Id="rId159" Type="http://schemas.openxmlformats.org/officeDocument/2006/relationships/hyperlink" Target="https://ref.ly/Amos8:11-Amos8:14" TargetMode="External"/><Relationship Id="rId160" Type="http://schemas.openxmlformats.org/officeDocument/2006/relationships/hyperlink" Target="https://ref.ly/Acts11:28-Acts11:30" TargetMode="External"/><Relationship Id="rId161" Type="http://schemas.openxmlformats.org/officeDocument/2006/relationships/hyperlink" Target="https://ref.ly/Deut6:1-Deut6:13" TargetMode="External"/><Relationship Id="rId162" Type="http://schemas.openxmlformats.org/officeDocument/2006/relationships/hyperlink" Target="https://ref.ly/Deut10:12-Deut10:21" TargetMode="External"/><Relationship Id="rId163" Type="http://schemas.openxmlformats.org/officeDocument/2006/relationships/hyperlink" Target="https://ref.ly/Deut31:9-Deut31:13" TargetMode="External"/><Relationship Id="rId164" Type="http://schemas.openxmlformats.org/officeDocument/2006/relationships/hyperlink" Target="https://ref.ly/Josh24:14" TargetMode="External"/><Relationship Id="rId165" Type="http://schemas.openxmlformats.org/officeDocument/2006/relationships/hyperlink" Target="https://ref.ly/Prov1:7" TargetMode="External"/><Relationship Id="rId166" Type="http://schemas.openxmlformats.org/officeDocument/2006/relationships/hyperlink" Target="https://ref.ly/Prov3:7" TargetMode="External"/><Relationship Id="rId167" Type="http://schemas.openxmlformats.org/officeDocument/2006/relationships/hyperlink" Target="https://ref.ly/Prov15:33" TargetMode="External"/><Relationship Id="rId168" Type="http://schemas.openxmlformats.org/officeDocument/2006/relationships/hyperlink" Target="https://ref.ly/Ps14:1" TargetMode="External"/><Relationship Id="rId169" Type="http://schemas.openxmlformats.org/officeDocument/2006/relationships/hyperlink" Target="https://ref.ly/Job28:28" TargetMode="External"/><Relationship Id="rId170" Type="http://schemas.openxmlformats.org/officeDocument/2006/relationships/hyperlink" Target="https://ref.ly/Prov14:2" TargetMode="External"/><Relationship Id="rId171" Type="http://schemas.openxmlformats.org/officeDocument/2006/relationships/hyperlink" Target="https://ref.ly/Eccl12:13" TargetMode="External"/><Relationship Id="rId172" Type="http://schemas.openxmlformats.org/officeDocument/2006/relationships/hyperlink" Target="https://ref.ly/1Cor1:1-1Cor2:16" TargetMode="External"/><Relationship Id="rId173" Type="http://schemas.openxmlformats.org/officeDocument/2006/relationships/hyperlink" Target="https://ref.ly/Col2:3" TargetMode="External"/><Relationship Id="rId174" Type="http://schemas.openxmlformats.org/officeDocument/2006/relationships/hyperlink" Target="https://ref.ly/Ps111:10" TargetMode="External"/><Relationship Id="rId175" Type="http://schemas.openxmlformats.org/officeDocument/2006/relationships/hyperlink" Target="https://ref.ly/Prov8:13" TargetMode="External"/><Relationship Id="rId176" Type="http://schemas.openxmlformats.org/officeDocument/2006/relationships/hyperlink" Target="https://ref.ly/Prov9:10" TargetMode="External"/><Relationship Id="rId177" Type="http://schemas.openxmlformats.org/officeDocument/2006/relationships/hyperlink" Target="https://ref.ly/Prov10:27" TargetMode="External"/><Relationship Id="rId178" Type="http://schemas.openxmlformats.org/officeDocument/2006/relationships/hyperlink" Target="https://ref.ly/Prov14:26-Prov14:27" TargetMode="External"/><Relationship Id="rId179" Type="http://schemas.openxmlformats.org/officeDocument/2006/relationships/hyperlink" Target="https://ref.ly/Prov15:16" TargetMode="External"/><Relationship Id="rId180" Type="http://schemas.openxmlformats.org/officeDocument/2006/relationships/hyperlink" Target="https://ref.ly/Prov19:23" TargetMode="External"/><Relationship Id="rId181" Type="http://schemas.openxmlformats.org/officeDocument/2006/relationships/hyperlink" Target="https://ref.ly/Prov22:4" TargetMode="External"/><Relationship Id="rId182" Type="http://schemas.openxmlformats.org/officeDocument/2006/relationships/hyperlink" Target="https://ref.ly/Isa11:1-Isa11:2" TargetMode="External"/><Relationship Id="rId183" Type="http://schemas.openxmlformats.org/officeDocument/2006/relationships/hyperlink" Target="https://ref.ly/Isa33:6" TargetMode="External"/><Relationship Id="rId184" Type="http://schemas.openxmlformats.org/officeDocument/2006/relationships/hyperlink" Target="https://ref.ly/Deut20:1-Deut20:4" TargetMode="External"/><Relationship Id="rId185" Type="http://schemas.openxmlformats.org/officeDocument/2006/relationships/hyperlink" Target="https://ref.ly/Josh1:9" TargetMode="External"/><Relationship Id="rId186" Type="http://schemas.openxmlformats.org/officeDocument/2006/relationships/hyperlink" Target="https://ref.ly/Exod14:10-Exod14:31" TargetMode="External"/><Relationship Id="rId187" Type="http://schemas.openxmlformats.org/officeDocument/2006/relationships/hyperlink" Target="https://ref.ly/Josh10:9-Josh10:14" TargetMode="External"/><Relationship Id="rId188" Type="http://schemas.openxmlformats.org/officeDocument/2006/relationships/hyperlink" Target="https://ref.ly/Isa8:14" TargetMode="External"/><Relationship Id="rId189" Type="http://schemas.openxmlformats.org/officeDocument/2006/relationships/hyperlink" Target="https://ref.ly/Isa7:2" TargetMode="External"/><Relationship Id="rId190" Type="http://schemas.openxmlformats.org/officeDocument/2006/relationships/hyperlink" Target="https://ref.ly/Isa7:9" TargetMode="External"/><Relationship Id="rId191" Type="http://schemas.openxmlformats.org/officeDocument/2006/relationships/hyperlink" Target="https://ref.ly/Isa8:11-Isa8:15" TargetMode="External"/><Relationship Id="rId192" Type="http://schemas.openxmlformats.org/officeDocument/2006/relationships/hyperlink" Target="https://ref.ly/Isa37:1-Isa37:38" TargetMode="External"/><Relationship Id="rId193" Type="http://schemas.openxmlformats.org/officeDocument/2006/relationships/hyperlink" Target="https://ref.ly/Isa8:1-Isa8:22" TargetMode="External"/><Relationship Id="rId194" Type="http://schemas.openxmlformats.org/officeDocument/2006/relationships/hyperlink" Target="https://ref.ly/Isa42:1-Isa42:7" TargetMode="External"/><Relationship Id="rId195" Type="http://schemas.openxmlformats.org/officeDocument/2006/relationships/hyperlink" Target="https://ref.ly/Isa50:4-Isa50:7" TargetMode="External"/><Relationship Id="rId196" Type="http://schemas.openxmlformats.org/officeDocument/2006/relationships/hyperlink" Target="https://ref.ly/Matt10:26-Matt10:31" TargetMode="External"/><Relationship Id="rId197" Type="http://schemas.openxmlformats.org/officeDocument/2006/relationships/hyperlink" Target="https://ref.ly/Acts6:8-Acts7:60" TargetMode="External"/><Relationship Id="rId198" Type="http://schemas.openxmlformats.org/officeDocument/2006/relationships/hyperlink" Target="https://ref.ly/Num14:1-Num14:12" TargetMode="External"/><Relationship Id="rId199" Type="http://schemas.openxmlformats.org/officeDocument/2006/relationships/hyperlink" Target="https://ref.ly/Num21:34-Num21:35" TargetMode="External"/><Relationship Id="rId200" Type="http://schemas.openxmlformats.org/officeDocument/2006/relationships/hyperlink" Target="https://ref.ly/2Kgs16:5-2Kgs16:18" TargetMode="External"/><Relationship Id="rId201" Type="http://schemas.openxmlformats.org/officeDocument/2006/relationships/hyperlink" Target="https://ref.ly/2Chr28:16-2Chr28:23" TargetMode="External"/><Relationship Id="rId202" Type="http://schemas.openxmlformats.org/officeDocument/2006/relationships/hyperlink" Target="https://ref.ly/Ps23:4" TargetMode="External"/><Relationship Id="rId203" Type="http://schemas.openxmlformats.org/officeDocument/2006/relationships/hyperlink" Target="https://ref.ly/Prov29:25" TargetMode="External"/><Relationship Id="rId204" Type="http://schemas.openxmlformats.org/officeDocument/2006/relationships/hyperlink" Target="https://ref.ly/Isa7:1-Isa7:25" TargetMode="External"/><Relationship Id="rId205" Type="http://schemas.openxmlformats.org/officeDocument/2006/relationships/hyperlink" Target="https://ref.ly/Isa41:10" TargetMode="External"/><Relationship Id="rId206" Type="http://schemas.openxmlformats.org/officeDocument/2006/relationships/hyperlink" Target="https://ref.ly/Isa51:7-Isa51:8" TargetMode="External"/><Relationship Id="rId207" Type="http://schemas.openxmlformats.org/officeDocument/2006/relationships/hyperlink" Target="https://ref.ly/Isa51:12-Isa51:13" TargetMode="External"/><Relationship Id="rId208" Type="http://schemas.openxmlformats.org/officeDocument/2006/relationships/hyperlink" Target="https://ref.ly/Isa54:4" TargetMode="External"/><Relationship Id="rId209" Type="http://schemas.openxmlformats.org/officeDocument/2006/relationships/hyperlink" Target="https://ref.ly/Isa57:11" TargetMode="External"/><Relationship Id="rId210" Type="http://schemas.openxmlformats.org/officeDocument/2006/relationships/hyperlink" Target="https://ref.ly/Jer10:5" TargetMode="External"/><Relationship Id="rId211" Type="http://schemas.openxmlformats.org/officeDocument/2006/relationships/hyperlink" Target="https://ref.ly/Jer30:10" TargetMode="External"/><Relationship Id="rId212" Type="http://schemas.openxmlformats.org/officeDocument/2006/relationships/hyperlink" Target="https://ref.ly/Jer46:27-Jer46:28" TargetMode="External"/><Relationship Id="rId213" Type="http://schemas.openxmlformats.org/officeDocument/2006/relationships/hyperlink" Target="https://ref.ly/Matt7:10" TargetMode="External"/><Relationship Id="rId214" Type="http://schemas.openxmlformats.org/officeDocument/2006/relationships/hyperlink" Target="https://ref.ly/Matt13:47-Matt13:51" TargetMode="External"/><Relationship Id="rId215" Type="http://schemas.openxmlformats.org/officeDocument/2006/relationships/hyperlink" Target="https://ref.ly/Matt4:19" TargetMode="External"/><Relationship Id="rId216" Type="http://schemas.openxmlformats.org/officeDocument/2006/relationships/hyperlink" Target="https://ref.ly/John21:1-John21:25" TargetMode="External"/><Relationship Id="rId217" Type="http://schemas.openxmlformats.org/officeDocument/2006/relationships/hyperlink" Target="https://ref.ly/Matt4:18-Matt4:20" TargetMode="External"/><Relationship Id="rId218" Type="http://schemas.openxmlformats.org/officeDocument/2006/relationships/hyperlink" Target="https://ref.ly/Mark1:16-Mark1:18" TargetMode="External"/><Relationship Id="rId219" Type="http://schemas.openxmlformats.org/officeDocument/2006/relationships/hyperlink" Target="https://ref.ly/Matt4:18-Matt4:22" TargetMode="External"/><Relationship Id="rId220" Type="http://schemas.openxmlformats.org/officeDocument/2006/relationships/hyperlink" Target="https://ref.ly/Mark1:19-Mark1:20" TargetMode="External"/><Relationship Id="rId221" Type="http://schemas.openxmlformats.org/officeDocument/2006/relationships/hyperlink" Target="https://ref.ly/Luke5:1-Luke5:11" TargetMode="External"/><Relationship Id="rId222" Type="http://schemas.openxmlformats.org/officeDocument/2006/relationships/hyperlink" Target="https://ref.ly/John21:1-John21:11" TargetMode="External"/><Relationship Id="rId223" Type="http://schemas.openxmlformats.org/officeDocument/2006/relationships/hyperlink" Target="https://ref.ly/Matt4:19-Matt4:22" TargetMode="External"/><Relationship Id="rId224" Type="http://schemas.openxmlformats.org/officeDocument/2006/relationships/hyperlink" Target="https://ref.ly/Matt13:47-Matt13:48" TargetMode="External"/><Relationship Id="rId225" Type="http://schemas.openxmlformats.org/officeDocument/2006/relationships/hyperlink" Target="https://ref.ly/Mark6:41" TargetMode="External"/><Relationship Id="rId226" Type="http://schemas.openxmlformats.org/officeDocument/2006/relationships/hyperlink" Target="https://ref.ly/Luke5:1-Luke5:7" TargetMode="External"/><Relationship Id="rId227" Type="http://schemas.openxmlformats.org/officeDocument/2006/relationships/hyperlink" Target="https://ref.ly/John21:1-John21:14" TargetMode="External"/><Relationship Id="rId228" Type="http://schemas.openxmlformats.org/officeDocument/2006/relationships/hyperlink" Target="https://ref.ly/Mark3:13-Mark3:19" TargetMode="External"/><Relationship Id="rId229" Type="http://schemas.openxmlformats.org/officeDocument/2006/relationships/hyperlink" Target="https://ref.ly/Mark1:16-Mark1:20" TargetMode="External"/><Relationship Id="rId230" Type="http://schemas.openxmlformats.org/officeDocument/2006/relationships/hyperlink" Target="https://ref.ly/Mark2:14" TargetMode="External"/><Relationship Id="rId231" Type="http://schemas.openxmlformats.org/officeDocument/2006/relationships/hyperlink" Target="https://ref.ly/Mark8:34" TargetMode="External"/><Relationship Id="rId232" Type="http://schemas.openxmlformats.org/officeDocument/2006/relationships/hyperlink" Target="https://ref.ly/Mark2:15" TargetMode="External"/><Relationship Id="rId233" Type="http://schemas.openxmlformats.org/officeDocument/2006/relationships/hyperlink" Target="https://ref.ly/Mark10:21" TargetMode="External"/><Relationship Id="rId234" Type="http://schemas.openxmlformats.org/officeDocument/2006/relationships/hyperlink" Target="https://ref.ly/Mark10:52" TargetMode="External"/><Relationship Id="rId235" Type="http://schemas.openxmlformats.org/officeDocument/2006/relationships/hyperlink" Target="https://ref.ly/Mark10:17-Mark10:25" TargetMode="External"/><Relationship Id="rId236" Type="http://schemas.openxmlformats.org/officeDocument/2006/relationships/hyperlink" Target="https://ref.ly/Mark10:27" TargetMode="External"/><Relationship Id="rId237" Type="http://schemas.openxmlformats.org/officeDocument/2006/relationships/hyperlink" Target="https://ref.ly/Luke7:36-Luke7:50" TargetMode="External"/><Relationship Id="rId238" Type="http://schemas.openxmlformats.org/officeDocument/2006/relationships/hyperlink" Target="https://ref.ly/Mark8:34-Mark8:35" TargetMode="External"/><Relationship Id="rId239" Type="http://schemas.openxmlformats.org/officeDocument/2006/relationships/hyperlink" Target="https://ref.ly/Mark8:38" TargetMode="External"/><Relationship Id="rId240" Type="http://schemas.openxmlformats.org/officeDocument/2006/relationships/hyperlink" Target="https://ref.ly/Rom10:9" TargetMode="External"/><Relationship Id="rId241" Type="http://schemas.openxmlformats.org/officeDocument/2006/relationships/hyperlink" Target="https://ref.ly/Mark9:43-Mark9:48" TargetMode="External"/><Relationship Id="rId242" Type="http://schemas.openxmlformats.org/officeDocument/2006/relationships/hyperlink" Target="https://ref.ly/Mark1:15" TargetMode="External"/><Relationship Id="rId243" Type="http://schemas.openxmlformats.org/officeDocument/2006/relationships/hyperlink" Target="https://ref.ly/Mark6:12" TargetMode="External"/><Relationship Id="rId244" Type="http://schemas.openxmlformats.org/officeDocument/2006/relationships/hyperlink" Target="https://ref.ly/Matt10:37" TargetMode="External"/><Relationship Id="rId245" Type="http://schemas.openxmlformats.org/officeDocument/2006/relationships/hyperlink" Target="https://ref.ly/Luke14:26" TargetMode="External"/><Relationship Id="rId246" Type="http://schemas.openxmlformats.org/officeDocument/2006/relationships/hyperlink" Target="https://ref.ly/Matt28:18-Matt28:20" TargetMode="External"/><Relationship Id="rId247" Type="http://schemas.openxmlformats.org/officeDocument/2006/relationships/hyperlink" Target="https://ref.ly/Luke24:47-Luke24:49" TargetMode="External"/><Relationship Id="rId248" Type="http://schemas.openxmlformats.org/officeDocument/2006/relationships/hyperlink" Target="https://ref.ly/Acts1:8" TargetMode="External"/><Relationship Id="rId249" Type="http://schemas.openxmlformats.org/officeDocument/2006/relationships/hyperlink" Target="https://ref.ly/Acts2:14-Acts2:41" TargetMode="External"/><Relationship Id="rId250" Type="http://schemas.openxmlformats.org/officeDocument/2006/relationships/hyperlink" Target="https://ref.ly/Acts3:12-Acts3:26" TargetMode="External"/><Relationship Id="rId251" Type="http://schemas.openxmlformats.org/officeDocument/2006/relationships/hyperlink" Target="https://ref.ly/Acts4:1-Acts4:2" TargetMode="External"/><Relationship Id="rId252" Type="http://schemas.openxmlformats.org/officeDocument/2006/relationships/hyperlink" Target="https://ref.ly/Acts4:20" TargetMode="External"/><Relationship Id="rId253" Type="http://schemas.openxmlformats.org/officeDocument/2006/relationships/hyperlink" Target="https://ref.ly/Acts8:4" TargetMode="External"/><Relationship Id="rId254" Type="http://schemas.openxmlformats.org/officeDocument/2006/relationships/hyperlink" Target="https://ref.ly/Acts9:20" TargetMode="External"/><Relationship Id="rId255" Type="http://schemas.openxmlformats.org/officeDocument/2006/relationships/hyperlink" Target="https://ref.ly/Acts11:19-Acts11:26" TargetMode="External"/><Relationship Id="rId256" Type="http://schemas.openxmlformats.org/officeDocument/2006/relationships/hyperlink" Target="https://ref.ly/Acts13:1-Acts13:3" TargetMode="External"/><Relationship Id="rId257" Type="http://schemas.openxmlformats.org/officeDocument/2006/relationships/hyperlink" Target="https://ref.ly/Rom1:1-Rom1:16" TargetMode="External"/><Relationship Id="rId258" Type="http://schemas.openxmlformats.org/officeDocument/2006/relationships/hyperlink" Target="https://ref.ly/Rom10:14-Rom10:15" TargetMode="External"/><Relationship Id="rId259" Type="http://schemas.openxmlformats.org/officeDocument/2006/relationships/hyperlink" Target="https://ref.ly/Rom15:18-Rom15:21" TargetMode="External"/><Relationship Id="rId260" Type="http://schemas.openxmlformats.org/officeDocument/2006/relationships/hyperlink" Target="https://ref.ly/1Cor9:16" TargetMode="External"/><Relationship Id="rId261" Type="http://schemas.openxmlformats.org/officeDocument/2006/relationships/hyperlink" Target="https://ref.ly/Col1:23" TargetMode="External"/><Relationship Id="rId262" Type="http://schemas.openxmlformats.org/officeDocument/2006/relationships/hyperlink" Target="https://ref.ly/1Thess2:9" TargetMode="External"/><Relationship Id="rId263" Type="http://schemas.openxmlformats.org/officeDocument/2006/relationships/hyperlink" Target="https://ref.ly/2Tim4:2" TargetMode="External"/><Relationship Id="rId264" Type="http://schemas.openxmlformats.org/officeDocument/2006/relationships/hyperlink" Target="https://ref.ly/Mark10:23-Mark10:31" TargetMode="External"/><Relationship Id="rId265" Type="http://schemas.openxmlformats.org/officeDocument/2006/relationships/hyperlink" Target="https://ref.ly/Mark2:10-Mark2:11" TargetMode="External"/><Relationship Id="rId266" Type="http://schemas.openxmlformats.org/officeDocument/2006/relationships/hyperlink" Target="https://ref.ly/Mark3:28" TargetMode="External"/><Relationship Id="rId267" Type="http://schemas.openxmlformats.org/officeDocument/2006/relationships/hyperlink" Target="https://ref.ly/Mark11:25" TargetMode="External"/><Relationship Id="rId268" Type="http://schemas.openxmlformats.org/officeDocument/2006/relationships/hyperlink" Target="https://ref.ly/John1:12" TargetMode="External"/><Relationship Id="rId269" Type="http://schemas.openxmlformats.org/officeDocument/2006/relationships/hyperlink" Target="https://ref.ly/Mark8:35" TargetMode="External"/><Relationship Id="rId270" Type="http://schemas.openxmlformats.org/officeDocument/2006/relationships/hyperlink" Target="https://ref.ly/Mark13:13" TargetMode="External"/><Relationship Id="rId271" Type="http://schemas.openxmlformats.org/officeDocument/2006/relationships/hyperlink" Target="https://ref.ly/Mark9:43" TargetMode="External"/><Relationship Id="rId272" Type="http://schemas.openxmlformats.org/officeDocument/2006/relationships/hyperlink" Target="https://ref.ly/Mark10:29-Mark10:30" TargetMode="External"/><Relationship Id="rId273" Type="http://schemas.openxmlformats.org/officeDocument/2006/relationships/hyperlink" Target="https://ref.ly/1John5:11-1John5:12" TargetMode="External"/><Relationship Id="rId274" Type="http://schemas.openxmlformats.org/officeDocument/2006/relationships/hyperlink" Target="https://ref.ly/Hos6:3" TargetMode="External"/><Relationship Id="rId275" Type="http://schemas.openxmlformats.org/officeDocument/2006/relationships/hyperlink" Target="https://ref.ly/Matt10:37-Matt10:39" TargetMode="External"/><Relationship Id="rId276" Type="http://schemas.openxmlformats.org/officeDocument/2006/relationships/hyperlink" Target="https://ref.ly/Mark1:15-Mark1:20" TargetMode="External"/><Relationship Id="rId277" Type="http://schemas.openxmlformats.org/officeDocument/2006/relationships/hyperlink" Target="https://ref.ly/Mark2:14-Mark2:15" TargetMode="External"/><Relationship Id="rId278" Type="http://schemas.openxmlformats.org/officeDocument/2006/relationships/hyperlink" Target="https://ref.ly/Mark3:13-Mark3:15" TargetMode="External"/><Relationship Id="rId279" Type="http://schemas.openxmlformats.org/officeDocument/2006/relationships/hyperlink" Target="https://ref.ly/Mark5:18-Mark5:20" TargetMode="External"/><Relationship Id="rId280" Type="http://schemas.openxmlformats.org/officeDocument/2006/relationships/hyperlink" Target="https://ref.ly/Mark6:6-Mark6:13" TargetMode="External"/><Relationship Id="rId281" Type="http://schemas.openxmlformats.org/officeDocument/2006/relationships/hyperlink" Target="https://ref.ly/Mark6:30-Mark6:32" TargetMode="External"/><Relationship Id="rId282" Type="http://schemas.openxmlformats.org/officeDocument/2006/relationships/hyperlink" Target="https://ref.ly/Mark8:34-Mark8:38" TargetMode="External"/><Relationship Id="rId283" Type="http://schemas.openxmlformats.org/officeDocument/2006/relationships/hyperlink" Target="https://ref.ly/Mark9:38-Mark9:50" TargetMode="External"/><Relationship Id="rId284" Type="http://schemas.openxmlformats.org/officeDocument/2006/relationships/hyperlink" Target="https://ref.ly/Mark10:17-Mark10:31" TargetMode="External"/><Relationship Id="rId285" Type="http://schemas.openxmlformats.org/officeDocument/2006/relationships/hyperlink" Target="https://ref.ly/Mark11:22-Mark11:25" TargetMode="External"/><Relationship Id="rId286" Type="http://schemas.openxmlformats.org/officeDocument/2006/relationships/hyperlink" Target="https://ref.ly/Mark13:9-Mark13:13" TargetMode="External"/><Relationship Id="rId287" Type="http://schemas.openxmlformats.org/officeDocument/2006/relationships/hyperlink" Target="https://ref.ly/Luke14:25-Luke14:35" TargetMode="External"/><Relationship Id="rId288" Type="http://schemas.openxmlformats.org/officeDocument/2006/relationships/hyperlink" Target="https://ref.ly/John8:12" TargetMode="External"/><Relationship Id="rId289" Type="http://schemas.openxmlformats.org/officeDocument/2006/relationships/hyperlink" Target="https://ref.ly/John10:27" TargetMode="External"/><Relationship Id="rId290" Type="http://schemas.openxmlformats.org/officeDocument/2006/relationships/hyperlink" Target="https://ref.ly/John12:26" TargetMode="External"/><Relationship Id="rId291" Type="http://schemas.openxmlformats.org/officeDocument/2006/relationships/hyperlink" Target="https://ref.ly/Acts2:42-Acts2:47" TargetMode="External"/><Relationship Id="rId292" Type="http://schemas.openxmlformats.org/officeDocument/2006/relationships/hyperlink" Target="https://ref.ly/Acts4:16-Acts4:20" TargetMode="External"/><Relationship Id="rId293" Type="http://schemas.openxmlformats.org/officeDocument/2006/relationships/hyperlink" Target="https://ref.ly/Acts9:19-Acts9:30" TargetMode="External"/><Relationship Id="rId294" Type="http://schemas.openxmlformats.org/officeDocument/2006/relationships/hyperlink" Target="https://ref.ly/Acts11:19-Acts11:24" TargetMode="External"/><Relationship Id="rId295" Type="http://schemas.openxmlformats.org/officeDocument/2006/relationships/hyperlink" Target="https://ref.ly/Rom10:7-Rom10:15" TargetMode="External"/><Relationship Id="rId296" Type="http://schemas.openxmlformats.org/officeDocument/2006/relationships/hyperlink" Target="https://ref.ly/Eph5:1" TargetMode="External"/><Relationship Id="rId297" Type="http://schemas.openxmlformats.org/officeDocument/2006/relationships/hyperlink" Target="https://ref.ly/1Pet2:21" TargetMode="External"/><Relationship Id="rId298" Type="http://schemas.openxmlformats.org/officeDocument/2006/relationships/hyperlink" Target="https://ref.ly/Dan2:1-Dan2:49" TargetMode="External"/><Relationship Id="rId299" Type="http://schemas.openxmlformats.org/officeDocument/2006/relationships/hyperlink" Target="https://ref.ly/Dan7:1-Dan7:28" TargetMode="External"/><Relationship Id="rId300" Type="http://schemas.openxmlformats.org/officeDocument/2006/relationships/hyperlink" Target="https://ref.ly/Dan2:34" TargetMode="External"/><Relationship Id="rId301"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