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3 Juan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Yo, el anciano, escribo al amado Gayo, a quien amo de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Querido hermano, oro para que te vaya bien en todo y que tengas buena salud. Oro para que prosperes en cuanto a tu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Vinieron algunos hermanos y dieron testimonio de cómo andas en la verdad. Eres fiel a la verdad, y esto me alegra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hay mayor alegría para mí que la de saber que mis hijos andan en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Querido hermano, obras fielmente al servir a los hermanos, incluso a los que no conoces.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Delante de la iglesia, ellos han dado testimonio de tu amor. Harás bien en ayudarlos a continuar su viaje; eso es lo digno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Ellos salieron por causa del nombre del Señor sin aceptar nada de los que no son creyentes.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lo tanto, debemos apoyar a personas como estas para colaborar con ellas en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Le escribí a la iglesia, pero Diótrefes no nos acepta. A él le gusta ocupar el primer lugar entre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eso, cuando yo vaya, denunciaré sus acciones. Él habla mal de nosotros con palabras maliciosas. No contento con eso, se niega a recibir a los hermanos. Además, impide que otros los reciban y los expulsa de la iglesia.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Querido hermano, no imites lo malo, sino lo bueno. El que hace el bien es de Dios; el que hace el mal no ha visto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Todos hablan bien de Demetrio. La verdad misma lo confirma. También nosotros damos buen testimonio de él, y sabes que nuestro testimonio es verdadero.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Tengo muchas cosas que decirte, pero no quiero hacerlo por carta.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Espero verte pronto y hablar contigo cara a cara.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la paz sea contigo. Los amigos de aquí te saludan. Saluda de mi parte a los amigos de allá, a cada uno de ellos.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