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תְּבַר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7665,8406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תְּבַר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break (Targum Syr.; BH </w:t>
      </w:r>
      <w:r>
        <w:rPr>
          <w:lang w:val="en_US" w:bidi="en_US"/>
        </w:rPr>
        <w:t>שָׁבַר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pass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תְּבִירָה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2:42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broken in pieces</w:t>
      </w:r>
      <w:r>
        <w:rPr>
          <w:lang w:val="en_US" w:bidi="en_US"/>
        </w:rPr>
        <w:t xml:space="preserve"> (kingdom).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8411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תְּדִירָא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דּוּר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תּוּב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7725,8421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תּוּב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return (Targum Syr.; BH </w:t>
      </w:r>
      <w:r>
        <w:rPr>
          <w:lang w:val="en_US" w:bidi="en_US"/>
        </w:rPr>
        <w:t>שׁוּב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יְתוּב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, of brightness (</w:t>
      </w:r>
      <w:r>
        <w:rPr>
          <w:lang w:val="en_US" w:bidi="en_US"/>
        </w:rPr>
        <w:t>זִיו</w:t>
      </w:r>
      <w:r>
        <w:rPr>
          <w:lang w:val="en_US" w:bidi="en_US"/>
        </w:rPr>
        <w:t xml:space="preserve">) of face </w:t>
      </w:r>
      <w:r>
        <w:rPr>
          <w:lang w:val="en_US" w:bidi="en_US"/>
        </w:rPr>
        <w:t>Dn 4:33</w:t>
      </w:r>
      <w:r>
        <w:rPr>
          <w:lang w:val="en_US" w:bidi="en_US"/>
        </w:rPr>
        <w:t xml:space="preserve"> b, of knowledge v:</w:t>
      </w:r>
      <w:r>
        <w:rPr>
          <w:lang w:val="en_US" w:bidi="en_US"/>
        </w:rPr>
        <w:t>31</w:t>
      </w:r>
      <w:r>
        <w:rPr>
          <w:lang w:val="en_US" w:bidi="en_US"/>
        </w:rPr>
        <w:t>, v:</w:t>
      </w:r>
      <w:r>
        <w:rPr>
          <w:lang w:val="en_US" w:bidi="en_US"/>
        </w:rPr>
        <w:t>33</w:t>
      </w:r>
      <w:r>
        <w:rPr>
          <w:lang w:val="en_US" w:bidi="en_US"/>
        </w:rPr>
        <w:t xml:space="preserve"> a. </w:t>
      </w:r>
      <w:r>
        <w:rPr>
          <w:b/>
          <w:lang w:val="en_US" w:bidi="en_US"/>
        </w:rPr>
        <w:t>Haph.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הֲתִיב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2:14</w:t>
      </w:r>
      <w:r>
        <w:rPr>
          <w:lang w:val="en_US" w:bidi="en_US"/>
        </w:rPr>
        <w:t xml:space="preserve">; 3 mpl. sf. </w:t>
      </w:r>
      <w:r>
        <w:rPr>
          <w:lang w:val="en_US" w:bidi="en_US"/>
        </w:rPr>
        <w:t>הֲתִיבוּנָא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5:11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יַהֲתִיבוּן</w:t>
      </w:r>
      <w:r>
        <w:rPr>
          <w:lang w:val="en_US" w:bidi="en_US"/>
        </w:rPr>
        <w:t xml:space="preserve"> </w:t>
      </w:r>
      <w:r>
        <w:rPr>
          <w:lang w:val="en_US" w:bidi="en_US"/>
        </w:rPr>
        <w:t>6:5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יְתִיבוּן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33, 2) </w:t>
      </w:r>
      <w:r>
        <w:rPr>
          <w:lang w:val="en_US" w:bidi="en_US"/>
        </w:rPr>
        <w:t>5:5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לַהֲתָבוּתָח</w:t>
      </w:r>
      <w:r>
        <w:rPr>
          <w:lang w:val="en_US" w:bidi="en_US"/>
        </w:rPr>
        <w:t xml:space="preserve"> </w:t>
      </w:r>
      <w:r>
        <w:rPr>
          <w:lang w:val="en_US" w:bidi="en_US"/>
        </w:rPr>
        <w:t>Dn 3:16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restore</w:t>
      </w:r>
      <w:r>
        <w:rPr>
          <w:lang w:val="en_US" w:bidi="en_US"/>
        </w:rPr>
        <w:t xml:space="preserve">, acc. rei </w:t>
      </w:r>
      <w:r>
        <w:rPr>
          <w:lang w:val="en_US" w:bidi="en_US"/>
        </w:rPr>
        <w:t>Ezr 6:5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return</w:t>
      </w:r>
      <w:r>
        <w:rPr>
          <w:lang w:val="en_US" w:bidi="en_US"/>
        </w:rPr>
        <w:t xml:space="preserve"> (acc. of answer,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r>
        <w:rPr>
          <w:lang w:val="en_US" w:bidi="en_US"/>
        </w:rPr>
        <w:t>5:5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Dn 3:16</w:t>
      </w:r>
      <w:r>
        <w:rPr>
          <w:lang w:val="en_US" w:bidi="en_US"/>
        </w:rPr>
        <w:t xml:space="preserve"> (sf. </w:t>
      </w:r>
      <w:r>
        <w:rPr>
          <w:lang w:val="en_US" w:bidi="en_US"/>
        </w:rPr>
        <w:t>Pers.</w:t>
      </w:r>
      <w:r>
        <w:rPr>
          <w:lang w:val="en_US" w:bidi="en_US"/>
        </w:rPr>
        <w:t>), ´</w:t>
      </w:r>
      <w:r>
        <w:rPr>
          <w:lang w:val="en_US" w:bidi="en_US"/>
        </w:rPr>
        <w:t>עֵטָא וּטְעֵם הֲת</w:t>
      </w:r>
      <w:r>
        <w:rPr>
          <w:lang w:val="en_US" w:bidi="en_US"/>
        </w:rPr>
        <w:t xml:space="preserve">: </w:t>
      </w:r>
      <w:r>
        <w:rPr>
          <w:lang w:val="en_US" w:bidi="en_US"/>
        </w:rPr>
        <w:t>2:14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תְּוַהּ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תְּוַהּ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startled, alarmed (Targum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ܬܘܗ</w:t>
      </w:r>
      <w:r>
        <w:rPr>
          <w:lang w:val="en_US" w:bidi="en_US"/>
        </w:rPr>
        <w:t>);—</w:t>
      </w:r>
      <w:r>
        <w:rPr>
          <w:i/>
          <w:lang w:val="en_US" w:bidi="en_US"/>
        </w:rPr>
        <w:t>Pe</w:t>
      </w:r>
      <w:r>
        <w:rPr>
          <w:i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3:24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7794,8450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תּוֺר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bullock (Targum Syr.; BH </w:t>
      </w:r>
      <w:r>
        <w:rPr>
          <w:lang w:val="en_US" w:bidi="en_US"/>
        </w:rPr>
        <w:t>שׁוֺר</w:t>
      </w:r>
      <w:r>
        <w:rPr>
          <w:lang w:val="en_US" w:bidi="en_US"/>
        </w:rPr>
        <w:t xml:space="preserve">, √ III. </w:t>
      </w:r>
      <w:r>
        <w:rPr>
          <w:lang w:val="en_US" w:bidi="en_US"/>
        </w:rPr>
        <w:t>שׁור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תּוֺרִין</w:t>
      </w:r>
      <w:r>
        <w:rPr>
          <w:lang w:val="en_US" w:bidi="en_US"/>
        </w:rPr>
        <w:t xml:space="preserve">, for sacrifice </w:t>
      </w:r>
      <w:r>
        <w:rPr>
          <w:lang w:val="en_US" w:bidi="en_US"/>
        </w:rPr>
        <w:t>Ezr 6:9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6:17</w:t>
      </w:r>
      <w:r>
        <w:rPr>
          <w:lang w:val="en_US" w:bidi="en_US"/>
        </w:rPr>
        <w:t xml:space="preserve">; as eating grass </w:t>
      </w:r>
      <w:r>
        <w:rPr>
          <w:lang w:val="en_US" w:bidi="en_US"/>
        </w:rPr>
        <w:t>Dn 4:22</w:t>
      </w:r>
      <w:r>
        <w:rPr>
          <w:lang w:val="en_US" w:bidi="en_US"/>
        </w:rPr>
        <w:t xml:space="preserve">, </w:t>
      </w:r>
      <w:r>
        <w:rPr>
          <w:lang w:val="en_US" w:bidi="en_US"/>
        </w:rPr>
        <w:t>4:29</w:t>
      </w:r>
      <w:r>
        <w:rPr>
          <w:lang w:val="en_US" w:bidi="en_US"/>
        </w:rPr>
        <w:t xml:space="preserve">, </w:t>
      </w:r>
      <w:r>
        <w:rPr>
          <w:lang w:val="en_US" w:bidi="en_US"/>
        </w:rPr>
        <w:t>4:30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5:21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8460,8478–79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תְּחוֺת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under (BH </w:t>
      </w:r>
      <w:r>
        <w:rPr>
          <w:lang w:val="en_US" w:bidi="en_US"/>
        </w:rPr>
        <w:t>תַּחַתּ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תְּחוֺת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ܬܚܘܬ</w:t>
      </w:r>
      <w:r>
        <w:rPr>
          <w:lang w:val="en_US" w:bidi="en_US"/>
        </w:rPr>
        <w:t xml:space="preserve">, </w:t>
      </w:r>
      <w:r>
        <w:rPr>
          <w:lang w:val="en_US" w:bidi="en_US"/>
        </w:rPr>
        <w:t>ܬܚܝܬ</w:t>
      </w:r>
      <w:r>
        <w:rPr>
          <w:lang w:val="en_US" w:bidi="en_US"/>
        </w:rPr>
        <w:t xml:space="preserve">, adv. </w:t>
      </w:r>
      <w:r>
        <w:rPr>
          <w:lang w:val="en_US" w:bidi="en_US"/>
        </w:rPr>
        <w:t>ܠܬܚܬ</w:t>
      </w:r>
      <w:r>
        <w:rPr>
          <w:lang w:val="en_US" w:bidi="en_US"/>
        </w:rPr>
        <w:t xml:space="preserve">; Plam. </w:t>
      </w:r>
      <w:r>
        <w:rPr>
          <w:lang w:val="en_US" w:bidi="en_US"/>
        </w:rPr>
        <w:t>מן לתחת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320</w:t>
      </w:r>
      <w:r>
        <w:rPr>
          <w:lang w:val="en_US" w:bidi="en_US"/>
        </w:rPr>
        <w:t>);—</w:t>
      </w:r>
      <w:r>
        <w:rPr>
          <w:lang w:val="en_US" w:bidi="en_US"/>
        </w:rPr>
        <w:t>Dn 7:27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תְּחוֺת כָּל־שְׁמַיָּא</w:t>
      </w:r>
      <w:r>
        <w:rPr>
          <w:lang w:val="en_US" w:bidi="en_US"/>
        </w:rPr>
        <w:t xml:space="preserve"> (cf. BH </w:t>
      </w:r>
      <w:r>
        <w:rPr>
          <w:b/>
          <w:lang w:val="en_US" w:bidi="en_US"/>
        </w:rPr>
        <w:t>II. 1</w:t>
      </w:r>
      <w:r>
        <w:rPr>
          <w:lang w:val="en_US" w:bidi="en_US"/>
        </w:rPr>
        <w:t xml:space="preserve">); in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(as BH Syr. Targum) </w:t>
      </w:r>
      <w:r>
        <w:rPr>
          <w:lang w:val="en_US" w:bidi="en_US"/>
        </w:rPr>
        <w:t>4:9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תְּחֹתֹהִי</w:t>
      </w:r>
      <w:r>
        <w:rPr>
          <w:lang w:val="en_US" w:bidi="en_US"/>
        </w:rPr>
        <w:t xml:space="preserve"> (so Targum</w:t>
      </w:r>
      <w:r>
        <w:rPr>
          <w:vertAlign w:val="superscript"/>
          <w:lang w:val="en_US" w:bidi="en_US"/>
        </w:rPr>
        <w:t>o</w:t>
      </w:r>
      <w:r>
        <w:rPr>
          <w:lang w:val="en_US" w:bidi="en_US"/>
        </w:rPr>
        <w:t xml:space="preserve"> </w:t>
      </w:r>
      <w:r>
        <w:rPr>
          <w:lang w:val="en_US" w:bidi="en_US"/>
        </w:rPr>
        <w:t>Lv 15:10</w:t>
      </w:r>
      <w:r>
        <w:rPr>
          <w:lang w:val="en_US" w:bidi="en_US"/>
        </w:rPr>
        <w:t xml:space="preserve">: </w:t>
      </w:r>
      <w:r>
        <w:rPr>
          <w:lang w:val="en_US" w:bidi="en_US"/>
        </w:rPr>
        <w:t>Dalm</w:t>
      </w:r>
      <w:r>
        <w:rPr>
          <w:lang w:val="en_US" w:bidi="en_US"/>
        </w:rPr>
        <w:t>:§ 47, 2), v:</w:t>
      </w:r>
      <w:r>
        <w:rPr>
          <w:lang w:val="en_US" w:bidi="en_US"/>
        </w:rPr>
        <w:t>18</w:t>
      </w:r>
      <w:r>
        <w:rPr>
          <w:lang w:val="en_US" w:bidi="en_US"/>
        </w:rPr>
        <w:t xml:space="preserve">. With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Je 10:11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 תְּחוֺת שְׁמַיָּא</w:t>
      </w:r>
      <w:r>
        <w:rPr>
          <w:lang w:val="en_US" w:bidi="en_US"/>
        </w:rPr>
        <w:t xml:space="preserve"> (cf. BH </w:t>
      </w:r>
      <w:r>
        <w:rPr>
          <w:b/>
          <w:lang w:val="en_US" w:bidi="en_US"/>
        </w:rPr>
        <w:t>III. 2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Dn 4:11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מִן־תַּחְתּוֺהִי</w:t>
      </w:r>
      <w:r>
        <w:rPr>
          <w:lang w:val="en_US" w:bidi="en_US"/>
        </w:rPr>
        <w:t xml:space="preserve"> (the form as Syr. adv.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unless a Hebraizing </w:t>
      </w:r>
      <w:r>
        <w:rPr>
          <w:lang w:val="en_US" w:bidi="en_US"/>
        </w:rPr>
        <w:t>punct.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7950,8517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תְּלַג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snow (Targum Syr.; BH </w:t>
      </w:r>
      <w:r>
        <w:rPr>
          <w:lang w:val="en_US" w:bidi="en_US"/>
        </w:rPr>
        <w:t>שֶׁלֶג</w:t>
      </w:r>
      <w:r>
        <w:rPr>
          <w:lang w:val="en_US" w:bidi="en_US"/>
        </w:rPr>
        <w:t>);—abs.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7:9</w:t>
      </w:r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תְּלָת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8532,7969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תְּלָת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n.m.,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תְּלָתָה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f.,</w:t>
      </w:r>
      <w:r>
        <w:rPr>
          <w:lang w:val="en_US" w:bidi="en_US"/>
        </w:rPr>
        <w:t xml:space="preserve"> three (Targum Syr.; BH </w:t>
      </w:r>
      <w:r>
        <w:rPr>
          <w:lang w:val="en_US" w:bidi="en_US"/>
        </w:rPr>
        <w:t>שׁ</w:t>
      </w:r>
      <w:r>
        <w:rPr>
          <w:lang w:val="en_US" w:bidi="en_US"/>
        </w:rPr>
        <w:t>.</w:t>
      </w:r>
      <w:r>
        <w:rPr>
          <w:lang w:val="en_US" w:bidi="en_US"/>
        </w:rPr>
        <w:t>שָׁל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שִׁלשָׁה</w:t>
      </w:r>
      <w:r>
        <w:rPr>
          <w:lang w:val="en_US" w:bidi="en_US"/>
        </w:rPr>
        <w:t>);—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תְּלָת</w:t>
      </w:r>
      <w:r>
        <w:rPr>
          <w:lang w:val="en_US" w:bidi="en_US"/>
        </w:rPr>
        <w:t xml:space="preserve"> bef.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7:5</w:t>
      </w:r>
      <w:r>
        <w:rPr>
          <w:lang w:val="en_US" w:bidi="en_US"/>
        </w:rPr>
        <w:t>; n.f. om. v:</w:t>
      </w:r>
      <w:r>
        <w:rPr>
          <w:lang w:val="en_US" w:bidi="en_US"/>
        </w:rPr>
        <w:t>8</w:t>
      </w:r>
      <w:r>
        <w:rPr>
          <w:lang w:val="en_US" w:bidi="en_US"/>
        </w:rPr>
        <w:t>, v:</w:t>
      </w:r>
      <w:r>
        <w:rPr>
          <w:lang w:val="en_US" w:bidi="en_US"/>
        </w:rPr>
        <w:t>20</w:t>
      </w:r>
      <w:r>
        <w:rPr>
          <w:lang w:val="en_US" w:bidi="en_US"/>
        </w:rPr>
        <w:t xml:space="preserve">;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תְּלָתָה</w:t>
      </w:r>
      <w:r>
        <w:rPr>
          <w:lang w:val="en_US" w:bidi="en_US"/>
        </w:rPr>
        <w:t xml:space="preserve"> bef.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7:24</w:t>
      </w:r>
      <w:r>
        <w:rPr>
          <w:lang w:val="en_US" w:bidi="en_US"/>
        </w:rPr>
        <w:t xml:space="preserve">; after, </w:t>
      </w:r>
      <w:r>
        <w:rPr>
          <w:lang w:val="en_US" w:bidi="en_US"/>
        </w:rPr>
        <w:t>3:24</w:t>
      </w:r>
      <w:r>
        <w:rPr>
          <w:lang w:val="en_US" w:bidi="en_US"/>
        </w:rPr>
        <w:t xml:space="preserve">; </w:t>
      </w:r>
      <w:r>
        <w:rPr>
          <w:lang w:val="en_US" w:bidi="en_US"/>
        </w:rPr>
        <w:t>6:3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6:14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אָ֯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6:4</w:t>
      </w:r>
      <w:r>
        <w:rPr>
          <w:lang w:val="en_US" w:bidi="en_US"/>
        </w:rPr>
        <w:t xml:space="preserve">; </w:t>
      </w:r>
      <w:r>
        <w:rPr>
          <w:lang w:val="en_US" w:bidi="en_US"/>
        </w:rPr>
        <w:t>יוֺם תְּלָתָה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6:15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third day;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תְּלָתֵּהוֺן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65, Anm,1) </w:t>
      </w:r>
      <w:r>
        <w:rPr>
          <w:lang w:val="en_US" w:bidi="en_US"/>
        </w:rPr>
        <w:t>Dn 3:23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three of them.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תְלַּתּ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 third part (so Targum </w:t>
      </w:r>
      <w:r>
        <w:rPr>
          <w:lang w:val="en_US" w:bidi="en_US"/>
        </w:rPr>
        <w:t>תֻלְּ־תָ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תַּלְתָּא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ܬܘܠܬܐ</w:t>
      </w:r>
      <w:r>
        <w:rPr>
          <w:lang w:val="en_US" w:bidi="en_US"/>
        </w:rPr>
        <w:t xml:space="preserve">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תלת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121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ثُلْثٌ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ثُلْثٌ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šulultu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šuluštu</w:t>
      </w:r>
      <w:r>
        <w:rPr>
          <w:lang w:val="en_US" w:bidi="en_US"/>
        </w:rPr>
        <w:t xml:space="preserve">)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Suppl</w:t>
      </w:r>
      <w:r>
        <w:rPr>
          <w:lang w:val="en_US" w:bidi="en_US"/>
        </w:rPr>
        <w:t>. 95, cf. Dl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; v. also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88</w:t>
      </w:r>
      <w:r>
        <w:rPr>
          <w:lang w:val="en_US" w:bidi="en_US"/>
        </w:rPr>
        <w:t xml:space="preserve"> *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r>
        <w:rPr>
          <w:lang w:val="en_US" w:bidi="en_US"/>
        </w:rPr>
        <w:t>Dn 5:7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תַּלְתָּא</w:t>
      </w:r>
      <w:r>
        <w:rPr>
          <w:lang w:val="en_US" w:bidi="en_US"/>
        </w:rPr>
        <w:t xml:space="preserve"> adv. </w:t>
      </w:r>
      <w:r>
        <w:rPr>
          <w:i/>
          <w:lang w:val="en_US" w:bidi="en_US"/>
        </w:rPr>
        <w:t>as one of three</w:t>
      </w:r>
      <w:r>
        <w:rPr>
          <w:lang w:val="en_US" w:bidi="en_US"/>
        </w:rPr>
        <w:t xml:space="preserve"> </w:t>
      </w:r>
      <w:r>
        <w:rPr>
          <w:lang w:val="en_US" w:bidi="en_US"/>
        </w:rPr>
        <w:t>Dn 5:16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5:29</w:t>
      </w:r>
      <w:r>
        <w:rPr>
          <w:lang w:val="en_US" w:bidi="en_US"/>
        </w:rPr>
        <w:t xml:space="preserve"> (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third day,</w:t>
      </w:r>
      <w:r>
        <w:rPr>
          <w:lang w:val="en_US" w:bidi="en_US"/>
        </w:rPr>
        <w:t xml:space="preserve"> every three days, v. So in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88</w:t>
      </w:r>
      <w:r>
        <w:rPr>
          <w:lang w:val="en_US" w:bidi="en_US"/>
        </w:rPr>
        <w:t xml:space="preserve"> *).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‡ † </w:t>
      </w:r>
      <w:r>
        <w:rPr>
          <w:lang w:val="en_US" w:bidi="en_US"/>
        </w:rPr>
        <w:t>תַּלְתִּי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denom</w:t>
      </w:r>
      <w:r>
        <w:rPr>
          <w:lang w:val="en_US" w:bidi="en_US"/>
        </w:rPr>
        <w:t xml:space="preserve"> (only BAram.)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third (ruler), i.e. </w:t>
      </w:r>
      <w:r>
        <w:rPr>
          <w:i/>
          <w:lang w:val="en_US" w:bidi="en_US"/>
        </w:rPr>
        <w:t>triumuir</w:t>
      </w:r>
      <w:r>
        <w:rPr>
          <w:lang w:val="en_US" w:bidi="en_US"/>
        </w:rPr>
        <w:t xml:space="preserve"> (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89</w:t>
      </w:r>
      <w:r>
        <w:rPr>
          <w:lang w:val="en_US" w:bidi="en_US"/>
        </w:rPr>
        <w:t>*), cf. foregoing, which possibly is abnormal form of same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65, 1, Anm.3), </w:t>
      </w:r>
      <w:r>
        <w:rPr>
          <w:lang w:val="en_US" w:bidi="en_US"/>
        </w:rPr>
        <w:t>Dn 5:7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תְּלִיתַי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third (Targum </w:t>
      </w:r>
      <w:r>
        <w:rPr>
          <w:lang w:val="en_US" w:bidi="en_US"/>
        </w:rPr>
        <w:t>תְּלִיתַי</w:t>
      </w:r>
      <w:r>
        <w:rPr>
          <w:lang w:val="en_US" w:bidi="en_US"/>
        </w:rPr>
        <w:t>, Syr.</w:t>
      </w:r>
      <w:r>
        <w:rPr>
          <w:lang w:val="en_US" w:bidi="en_US"/>
        </w:rPr>
        <w:t>ܬܠܝܬܝ</w:t>
      </w:r>
      <w:r>
        <w:rPr>
          <w:lang w:val="en_US" w:bidi="en_US"/>
        </w:rPr>
        <w:t xml:space="preserve">);—f. </w:t>
      </w:r>
      <w:r>
        <w:rPr>
          <w:lang w:val="en_US" w:bidi="en_US"/>
        </w:rPr>
        <w:t>תְּלִיתָיָא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תָאָה</w:t>
      </w:r>
      <w:r>
        <w:rPr>
          <w:lang w:val="en_US" w:bidi="en_US"/>
        </w:rPr>
        <w:t xml:space="preserve">-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11, 1 b)) </w:t>
      </w:r>
      <w:r>
        <w:rPr>
          <w:lang w:val="en_US" w:bidi="en_US"/>
        </w:rPr>
        <w:t>Dn 2:39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third kingdom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תְּלָתִין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n.indecl.</w:t>
      </w:r>
      <w:r>
        <w:rPr>
          <w:lang w:val="en_US" w:bidi="en_US"/>
        </w:rPr>
        <w:t xml:space="preserve"> thirty;—´</w:t>
      </w:r>
      <w:r>
        <w:rPr>
          <w:lang w:val="en_US" w:bidi="en_US"/>
        </w:rPr>
        <w:t>יוֺמִין ת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6:8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6:13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תַּמָּה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8536,8033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תַּמָּה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there (so Eg. Aram. (</w:t>
      </w:r>
      <w:r>
        <w:rPr>
          <w:lang w:val="en_US" w:bidi="en_US"/>
        </w:rPr>
        <w:t>RÉS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 B 5 [also </w:t>
      </w:r>
      <w:r>
        <w:rPr>
          <w:lang w:val="en_US" w:bidi="en_US"/>
        </w:rPr>
        <w:t>תנה</w:t>
      </w:r>
      <w:r>
        <w:rPr>
          <w:lang w:val="en_US" w:bidi="en_US"/>
        </w:rPr>
        <w:t xml:space="preserve">:A 4, so </w:t>
      </w:r>
      <w:r>
        <w:rPr>
          <w:lang w:val="en_US" w:bidi="en_US"/>
        </w:rPr>
        <w:t>Cilic.</w:t>
      </w:r>
      <w:r>
        <w:rPr>
          <w:lang w:val="en_US" w:bidi="en_US"/>
        </w:rPr>
        <w:t xml:space="preserve">,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68</w:t>
      </w:r>
      <w:r>
        <w:rPr>
          <w:lang w:val="en_US" w:bidi="en_US"/>
        </w:rPr>
        <w:t xml:space="preserve">. 5, cf. Palam. </w:t>
      </w:r>
      <w:r>
        <w:rPr>
          <w:lang w:val="en_US" w:bidi="en_US"/>
        </w:rPr>
        <w:t>תנן</w:t>
      </w:r>
      <w:r>
        <w:rPr>
          <w:lang w:val="en_US" w:bidi="en_US"/>
        </w:rPr>
        <w:t xml:space="preserve"> ib.:121. 3, Syr. </w:t>
      </w:r>
      <w:r>
        <w:rPr>
          <w:lang w:val="en_US" w:bidi="en_US"/>
        </w:rPr>
        <w:t>ܬܢܢ</w:t>
      </w:r>
      <w:r>
        <w:rPr>
          <w:lang w:val="en_US" w:bidi="en_US"/>
        </w:rPr>
        <w:t>] S-C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4, J 6); Targum </w:t>
      </w:r>
      <w:r>
        <w:rPr>
          <w:lang w:val="en_US" w:bidi="en_US"/>
        </w:rPr>
        <w:t>תַּמָּן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ܬܡܢ</w:t>
      </w:r>
      <w:r>
        <w:rPr>
          <w:lang w:val="en_US" w:bidi="en_US"/>
        </w:rPr>
        <w:t xml:space="preserve">, v. BH </w:t>
      </w:r>
      <w:r>
        <w:rPr>
          <w:lang w:val="en_US" w:bidi="en_US"/>
        </w:rPr>
        <w:t>שָׁם</w:t>
      </w:r>
      <w:r>
        <w:rPr>
          <w:lang w:val="en_US" w:bidi="en_US"/>
        </w:rPr>
        <w:t>);—</w:t>
      </w:r>
      <w:r>
        <w:rPr>
          <w:lang w:val="en_US" w:bidi="en_US"/>
        </w:rPr>
        <w:t>Ezr 5:17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6:12</w:t>
      </w:r>
      <w:r>
        <w:rPr>
          <w:lang w:val="en_US" w:bidi="en_US"/>
        </w:rPr>
        <w:t>; ´</w:t>
      </w:r>
      <w:r>
        <w:rPr>
          <w:lang w:val="en_US" w:bidi="en_US"/>
        </w:rPr>
        <w:t>מִן־ת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thence</w:t>
      </w:r>
      <w:r>
        <w:rPr>
          <w:lang w:val="en_US" w:bidi="en_US"/>
        </w:rPr>
        <w:t xml:space="preserve"> </w:t>
      </w:r>
      <w:r>
        <w:rPr>
          <w:lang w:val="en_US" w:bidi="en_US"/>
        </w:rPr>
        <w:t>6:6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תְּמַהּ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wonder, as wrought by God (Targum Syr.; cf. BH [</w:t>
      </w:r>
      <w:r>
        <w:rPr>
          <w:lang w:val="en_US" w:bidi="en_US"/>
        </w:rPr>
        <w:t>תָּמַהּ</w:t>
      </w:r>
      <w:r>
        <w:rPr>
          <w:lang w:val="en_US" w:bidi="en_US"/>
        </w:rPr>
        <w:t>]);—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תִּמְהִין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6:28</w:t>
      </w:r>
      <w:r>
        <w:rPr>
          <w:lang w:val="en_US" w:bidi="en_US"/>
        </w:rPr>
        <w:t xml:space="preserve">; emph. </w:t>
      </w:r>
      <w:r>
        <w:rPr>
          <w:lang w:val="en_US" w:bidi="en_US"/>
        </w:rPr>
        <w:t>תִּמְהַיָּא</w:t>
      </w:r>
      <w:r>
        <w:rPr>
          <w:lang w:val="en_US" w:bidi="en_US"/>
        </w:rPr>
        <w:t xml:space="preserve"> 3:32,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תִּמְה֫וֺהִי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33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תנא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8145,8147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תנא</w:t>
      </w:r>
      <w:r>
        <w:rPr>
          <w:lang w:val="en_US" w:bidi="en_US"/>
        </w:rPr>
        <w:t xml:space="preserve"> (Targum Syr.; = BH II.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שְׁנַיִם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שֵׁנִי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תִּנְיָן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second;—fs. </w:t>
      </w:r>
      <w:r>
        <w:rPr>
          <w:lang w:val="en_US" w:bidi="en_US"/>
        </w:rPr>
        <w:t>תִּנְיָנָה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66, 1) </w:t>
      </w:r>
      <w:r>
        <w:rPr>
          <w:lang w:val="en_US" w:bidi="en_US"/>
        </w:rPr>
        <w:t>Dn 7:5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8579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תִּנְיָנוּת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66, 2)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the second time;—</w:t>
      </w:r>
      <w:r>
        <w:rPr>
          <w:lang w:val="en_US" w:bidi="en_US"/>
        </w:rPr>
        <w:t>Dn 2:7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תְּרֵין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n.m.,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תַּרְתֵּין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65, Anm. 1) </w:t>
      </w:r>
      <w:r>
        <w:rPr>
          <w:b/>
          <w:lang w:val="en_US" w:bidi="en_US"/>
        </w:rPr>
        <w:t>f.,</w:t>
      </w:r>
      <w:r>
        <w:rPr>
          <w:lang w:val="en_US" w:bidi="en_US"/>
        </w:rPr>
        <w:t xml:space="preserve"> two (so in Aram. dialects generally (note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תרתין</w:t>
      </w:r>
      <w:r>
        <w:rPr>
          <w:lang w:val="en_US" w:bidi="en_US"/>
        </w:rPr>
        <w:t xml:space="preserve"> over ag. Palm </w:t>
      </w:r>
      <w:r>
        <w:rPr>
          <w:lang w:val="en_US" w:bidi="en_US"/>
        </w:rPr>
        <w:t>תרתן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388</w:t>
      </w:r>
      <w:r>
        <w:rPr>
          <w:lang w:val="en_US" w:bidi="en_US"/>
        </w:rPr>
        <w:t>); v. Philippi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xxxii (1878), 21 ff.;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89 </w:t>
      </w:r>
      <w:r>
        <w:rPr>
          <w:i/>
          <w:lang w:val="en_US" w:bidi="en_US"/>
        </w:rPr>
        <w:t>b</w:t>
      </w:r>
      <w:r>
        <w:rPr>
          <w:lang w:val="en_US" w:bidi="en_US"/>
        </w:rPr>
        <w:t>);—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only cstr. in </w:t>
      </w:r>
      <w:r>
        <w:rPr>
          <w:lang w:val="en_US" w:bidi="en_US"/>
        </w:rPr>
        <w:t>תִּרֵי עֲשַר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twelve</w:t>
      </w:r>
      <w:r>
        <w:rPr>
          <w:lang w:val="en_US" w:bidi="en_US"/>
        </w:rPr>
        <w:t xml:space="preserve">, after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4:26</w:t>
      </w:r>
      <w:r>
        <w:rPr>
          <w:lang w:val="en_US" w:bidi="en_US"/>
        </w:rPr>
        <w:t xml:space="preserve">, </w:t>
      </w:r>
      <w:r>
        <w:rPr>
          <w:lang w:val="en_US" w:bidi="en_US"/>
        </w:rPr>
        <w:t>Ezr 6:17</w:t>
      </w:r>
      <w:r>
        <w:rPr>
          <w:lang w:val="en_US" w:bidi="en_US"/>
        </w:rPr>
        <w:t xml:space="preserve">;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after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שְׁנִין שִׁתִּין וְת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6:1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years sixty and two;</w:t>
      </w:r>
      <w:r>
        <w:rPr>
          <w:lang w:val="en_US" w:bidi="en_US"/>
        </w:rPr>
        <w:t xml:space="preserve"> = ord., </w:t>
      </w:r>
      <w:r>
        <w:rPr>
          <w:lang w:val="en_US" w:bidi="en_US"/>
        </w:rPr>
        <w:t>שְׁנַת תַּרְתֵּין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4:24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second year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תִּפְתָּיֵא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תָּאֵי</w:t>
      </w:r>
      <w:r>
        <w:rPr>
          <w:lang w:val="en_US" w:bidi="en_US"/>
        </w:rPr>
        <w:t xml:space="preserve">-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n.m.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name of the official </w:t>
      </w:r>
      <w:r>
        <w:rPr>
          <w:lang w:val="en_US" w:bidi="en_US"/>
        </w:rPr>
        <w:t>Dn 3:2</w:t>
      </w:r>
      <w:r>
        <w:rPr>
          <w:lang w:val="en_US" w:bidi="en_US"/>
        </w:rPr>
        <w:t xml:space="preserve">, </w:t>
      </w:r>
      <w:r>
        <w:rPr>
          <w:lang w:val="en_US" w:bidi="en_US"/>
        </w:rPr>
        <w:t>3:3</w:t>
      </w:r>
      <w:r>
        <w:rPr>
          <w:lang w:val="en_US" w:bidi="en_US"/>
        </w:rPr>
        <w:t xml:space="preserve"> (so Eg. Aram. </w:t>
      </w:r>
      <w:r>
        <w:rPr>
          <w:lang w:val="en_US" w:bidi="en_US"/>
        </w:rPr>
        <w:t>RÉS</w:t>
      </w:r>
      <w:r>
        <w:rPr>
          <w:vertAlign w:val="superscript"/>
          <w:lang w:val="en_US" w:bidi="en_US"/>
        </w:rPr>
        <w:t>361</w:t>
      </w:r>
      <w:r>
        <w:rPr>
          <w:lang w:val="en_US" w:bidi="en_US"/>
        </w:rPr>
        <w:t xml:space="preserve"> B 4 </w:t>
      </w:r>
      <w:r>
        <w:rPr>
          <w:lang w:val="en_US" w:bidi="en_US"/>
        </w:rPr>
        <w:t>דיניא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תיפתיא וגושכיא</w:t>
      </w:r>
      <w:r>
        <w:rPr>
          <w:lang w:val="en_US" w:bidi="en_US"/>
        </w:rPr>
        <w:t xml:space="preserve">; meaning unknown,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Bev</w:t>
      </w:r>
      <w:r>
        <w:rPr>
          <w:lang w:val="en_US" w:bidi="en_US"/>
        </w:rPr>
        <w:t xml:space="preserve">, </w:t>
      </w:r>
      <w:r>
        <w:rPr>
          <w:lang w:val="en_US" w:bidi="en_US"/>
        </w:rPr>
        <w:t>Behrm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8624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תַּקִּיף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תְּקִף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תְּוַל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8254,8625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תְּוַל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weigh (Targum Syr.; BH </w:t>
      </w:r>
      <w:r>
        <w:rPr>
          <w:lang w:val="en_US" w:bidi="en_US"/>
        </w:rPr>
        <w:t>שָׁקַל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שֶׁקֶל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תְּקִלְתָּא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224) </w:t>
      </w:r>
      <w:r>
        <w:rPr>
          <w:lang w:val="en_US" w:bidi="en_US"/>
        </w:rPr>
        <w:t>Dn 5:27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been weighed</w:t>
      </w:r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scales.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8255,8625,4484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תְּקֵל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shekel (v. BH </w:t>
      </w:r>
      <w:r>
        <w:rPr>
          <w:lang w:val="en_US" w:bidi="en_US"/>
        </w:rPr>
        <w:t>שֶׁקֶל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תִּקְלָא</w:t>
      </w:r>
      <w:r>
        <w:rPr>
          <w:lang w:val="en_US" w:bidi="en_US"/>
        </w:rPr>
        <w:t>);—abs.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5:25</w:t>
      </w:r>
      <w:r>
        <w:rPr>
          <w:lang w:val="en_US" w:bidi="en_US"/>
        </w:rPr>
        <w:t xml:space="preserve">, </w:t>
      </w:r>
      <w:r>
        <w:rPr>
          <w:lang w:val="en_US" w:bidi="en_US"/>
        </w:rPr>
        <w:t>5:27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מְנֵא</w:t>
      </w:r>
      <w:r>
        <w:rPr>
          <w:lang w:val="en_US" w:bidi="en_US"/>
        </w:rPr>
        <w:t xml:space="preserve"> and reff. p. 1101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תְּקַן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8626–27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תְּקַן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in order (Targum Syr.; BH (late));—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הָתְקְנֵת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225) </w:t>
      </w:r>
      <w:r>
        <w:rPr>
          <w:lang w:val="en_US" w:bidi="en_US"/>
        </w:rPr>
        <w:t>Dn 4:33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was established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kingdom.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תְּקֵף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8630–31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תְּקֵף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grow strong (Targum Syr.; BH, q.v., (late))—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תְּקִָף</w:t>
      </w:r>
      <w:r>
        <w:rPr>
          <w:lang w:val="en_US" w:bidi="en_US"/>
        </w:rPr>
        <w:t xml:space="preserve">, of tree, </w:t>
      </w:r>
      <w:r>
        <w:rPr>
          <w:lang w:val="en_US" w:bidi="en_US"/>
        </w:rPr>
        <w:t>Dn 4:8</w:t>
      </w:r>
      <w:r>
        <w:rPr>
          <w:lang w:val="en_US" w:bidi="en_US"/>
        </w:rPr>
        <w:t xml:space="preserve">, </w:t>
      </w:r>
      <w:r>
        <w:rPr>
          <w:lang w:val="en_US" w:bidi="en_US"/>
        </w:rPr>
        <w:t>4:17</w:t>
      </w:r>
      <w:r>
        <w:rPr>
          <w:lang w:val="en_US" w:bidi="en_US"/>
        </w:rPr>
        <w:t xml:space="preserve">; 2 ms. </w:t>
      </w:r>
      <w:r>
        <w:rPr>
          <w:lang w:val="en_US" w:bidi="en_US"/>
        </w:rPr>
        <w:t>תְּקֵמְתְּ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4:19</w:t>
      </w:r>
      <w:r>
        <w:rPr>
          <w:lang w:val="en_US" w:bidi="en_US"/>
        </w:rPr>
        <w:t xml:space="preserve">, of king; 3 fs. </w:t>
      </w:r>
      <w:r>
        <w:rPr>
          <w:lang w:val="en_US" w:bidi="en_US"/>
        </w:rPr>
        <w:t>תְִּקַפַת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5:20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grow arrogant,</w:t>
      </w:r>
      <w:r>
        <w:rPr>
          <w:lang w:val="en_US" w:bidi="en_US"/>
        </w:rPr>
        <w:t xml:space="preserve"> of spirit of man.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strong, stringent: 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לְתַקָּפָה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Dn 6:8</w:t>
      </w:r>
      <w:r>
        <w:rPr>
          <w:lang w:val="en_US" w:bidi="en_US"/>
        </w:rPr>
        <w:t xml:space="preserve"> acc. of interdict.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תְּקָף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might;—cstr. </w:t>
      </w:r>
      <w:r>
        <w:rPr>
          <w:lang w:val="en_US" w:bidi="en_US"/>
        </w:rPr>
        <w:t>חִסְנִי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בִּת</w:t>
      </w:r>
      <w:r>
        <w:rPr>
          <w:lang w:val="en_US" w:bidi="en_US"/>
        </w:rPr>
        <w:t xml:space="preserve">: </w:t>
      </w:r>
      <w:r>
        <w:rPr>
          <w:lang w:val="en_US" w:bidi="en_US"/>
        </w:rPr>
        <w:t>Dn 4:27</w:t>
      </w:r>
      <w:r>
        <w:rPr>
          <w:lang w:val="en_US" w:bidi="en_US"/>
        </w:rPr>
        <w:t>, of king.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תְּקֹף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id;—emph. </w:t>
      </w:r>
      <w:r>
        <w:rPr>
          <w:lang w:val="en_US" w:bidi="en_US"/>
        </w:rPr>
        <w:t>תָּקְפָּא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Dn 2:37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תַּקִּיף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strong, mighty;—fs. abs. </w:t>
      </w:r>
      <w:r>
        <w:rPr>
          <w:lang w:val="en_US" w:bidi="en_US"/>
        </w:rPr>
        <w:t>תַּקִּיפָה</w:t>
      </w:r>
      <w:r>
        <w:rPr>
          <w:lang w:val="en_US" w:bidi="en_US"/>
        </w:rPr>
        <w:t xml:space="preserve">, of kingdom, </w:t>
      </w:r>
      <w:r>
        <w:rPr>
          <w:lang w:val="en_US" w:bidi="en_US"/>
        </w:rPr>
        <w:t>Dn 2:40</w:t>
      </w:r>
      <w:r>
        <w:rPr>
          <w:lang w:val="en_US" w:bidi="en_US"/>
        </w:rPr>
        <w:t xml:space="preserve"> (like iron), v:</w:t>
      </w:r>
      <w:r>
        <w:rPr>
          <w:lang w:val="en_US" w:bidi="en_US"/>
        </w:rPr>
        <w:t>42</w:t>
      </w:r>
      <w:r>
        <w:rPr>
          <w:lang w:val="en_US" w:bidi="en_US"/>
        </w:rPr>
        <w:t xml:space="preserve">; </w:t>
      </w:r>
      <w:r>
        <w:rPr>
          <w:lang w:val="en_US" w:bidi="en_US"/>
        </w:rPr>
        <w:t>אָ֯</w:t>
      </w:r>
      <w:r>
        <w:rPr>
          <w:lang w:val="en_US" w:bidi="en_US"/>
        </w:rPr>
        <w:t xml:space="preserve"> </w:t>
      </w:r>
      <w:r>
        <w:rPr>
          <w:lang w:val="en_US" w:bidi="en_US"/>
        </w:rPr>
        <w:t>7:7</w:t>
      </w:r>
      <w:r>
        <w:rPr>
          <w:lang w:val="en_US" w:bidi="en_US"/>
        </w:rPr>
        <w:t xml:space="preserve">, of beast; mpl. abs. </w:t>
      </w:r>
      <w:r>
        <w:rPr>
          <w:lang w:val="en_US" w:bidi="en_US"/>
        </w:rPr>
        <w:t>תַּקִּיפִין</w:t>
      </w:r>
      <w:r>
        <w:rPr>
          <w:lang w:val="en_US" w:bidi="en_US"/>
        </w:rPr>
        <w:t xml:space="preserve">, of kings </w:t>
      </w:r>
      <w:r>
        <w:rPr>
          <w:lang w:val="en_US" w:bidi="en_US"/>
        </w:rPr>
        <w:t>Ezr 4:20</w:t>
      </w:r>
      <w:r>
        <w:rPr>
          <w:lang w:val="en_US" w:bidi="en_US"/>
        </w:rPr>
        <w:t xml:space="preserve">, God’s wonders </w:t>
      </w:r>
      <w:r>
        <w:rPr>
          <w:lang w:val="en_US" w:bidi="en_US"/>
        </w:rPr>
        <w:t>Dn 3:33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8648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תְּרֵין</w:t>
      </w:r>
      <w:r>
        <w:rPr>
          <w:lang w:val="en_US" w:bidi="en_US"/>
        </w:rPr>
        <w:t xml:space="preserve">], </w:t>
      </w:r>
      <w:r>
        <w:rPr>
          <w:lang w:val="en_US" w:bidi="en_US"/>
        </w:rPr>
        <w:t>תַּרְתֵּין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two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תנא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8179,8651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תְּרַע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gate, door (Targum Syr.; BH </w:t>
      </w:r>
      <w:r>
        <w:rPr>
          <w:lang w:val="en_US" w:bidi="en_US"/>
        </w:rPr>
        <w:t>שַׁ֫עַר</w:t>
      </w:r>
      <w:r>
        <w:rPr>
          <w:lang w:val="en_US" w:bidi="en_US"/>
        </w:rPr>
        <w:t xml:space="preserve">, √I. </w:t>
      </w:r>
      <w:r>
        <w:rPr>
          <w:lang w:val="en_US" w:bidi="en_US"/>
        </w:rPr>
        <w:t>שׁער</w:t>
      </w:r>
      <w:r>
        <w:rPr>
          <w:lang w:val="en_US" w:bidi="en_US"/>
        </w:rPr>
        <w:t>);—cstr.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door</w:t>
      </w:r>
      <w:r>
        <w:rPr>
          <w:lang w:val="en_US" w:bidi="en_US"/>
        </w:rPr>
        <w:t xml:space="preserve"> of furnace </w:t>
      </w:r>
      <w:r>
        <w:rPr>
          <w:lang w:val="en_US" w:bidi="en_US"/>
        </w:rPr>
        <w:t>Dn 3:26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gate</w:t>
      </w:r>
      <w:r>
        <w:rPr>
          <w:lang w:val="en_US" w:bidi="en_US"/>
        </w:rPr>
        <w:t xml:space="preserve"> of king, i.e. palace, court, </w:t>
      </w:r>
      <w:r>
        <w:rPr>
          <w:lang w:val="en_US" w:bidi="en_US"/>
        </w:rPr>
        <w:t>Dn 2:29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Est 2:19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שַׁ֫עַר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a;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بَابٌ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gate</w:t>
      </w:r>
      <w:r>
        <w:rPr>
          <w:lang w:val="en_US" w:bidi="en_US"/>
        </w:rPr>
        <w:t xml:space="preserve">, then </w:t>
      </w:r>
      <w:r>
        <w:rPr>
          <w:lang w:val="en_US" w:bidi="en_US"/>
        </w:rPr>
        <w:t>الباب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court</w:t>
      </w:r>
      <w:r>
        <w:rPr>
          <w:lang w:val="en_US" w:bidi="en_US"/>
        </w:rPr>
        <w:t xml:space="preserve"> of a sovereign;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الابواب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Sublime Porte</w:t>
      </w:r>
      <w:r>
        <w:rPr>
          <w:lang w:val="en_US" w:bidi="en_US"/>
        </w:rPr>
        <w:t xml:space="preserve">, of Turkish court, v. esp. </w:t>
      </w:r>
      <w:r>
        <w:rPr>
          <w:lang w:val="en_US" w:bidi="en_US"/>
        </w:rPr>
        <w:t>Dozy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124).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תָּרָע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tarrâ‘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59 </w:t>
      </w:r>
      <w:r>
        <w:rPr>
          <w:i/>
          <w:lang w:val="en_US" w:bidi="en_US"/>
        </w:rPr>
        <w:t>d)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porter, door keeper, in temple: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תָּרָעַיָּא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Ezr 7:14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תַּתְּנַי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perfect. in Syria;—</w:t>
      </w:r>
      <w:r>
        <w:rPr>
          <w:lang w:val="en_US" w:bidi="en_US"/>
        </w:rPr>
        <w:t>Ezr 5:3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5:6</w:t>
      </w:r>
      <w:r>
        <w:rPr>
          <w:lang w:val="en_US" w:bidi="en_US"/>
        </w:rPr>
        <w:t xml:space="preserve">, </w:t>
      </w:r>
      <w:r>
        <w:rPr>
          <w:lang w:val="en_US" w:bidi="en_US"/>
        </w:rPr>
        <w:t>6:6</w:t>
      </w:r>
      <w:r>
        <w:rPr>
          <w:lang w:val="en_US" w:bidi="en_US"/>
        </w:rPr>
        <w:t xml:space="preserve">, </w:t>
      </w:r>
      <w:r>
        <w:rPr>
          <w:lang w:val="en_US" w:bidi="en_US"/>
        </w:rPr>
        <w:t>6:13</w:t>
      </w:r>
      <w:r>
        <w:rPr>
          <w:lang w:val="en_US" w:bidi="en_US"/>
        </w:rPr>
        <w:t xml:space="preserve">; </w:t>
      </w:r>
      <w:r>
        <w:rPr>
          <w:lang w:val="en_US" w:bidi="en_US"/>
        </w:rPr>
        <w:t>Θανθανας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Θαθθαναι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Τανθαναιος</w:t>
      </w:r>
      <w:r>
        <w:rPr>
          <w:lang w:val="en_US" w:bidi="en_US"/>
        </w:rPr>
        <w:t xml:space="preserve">, </w:t>
      </w:r>
      <w:r>
        <w:rPr>
          <w:lang w:val="en_US" w:bidi="en_US"/>
        </w:rPr>
        <w:t>Σισιννης</w:t>
      </w:r>
      <w:r>
        <w:rPr>
          <w:lang w:val="en_US" w:bidi="en_US"/>
        </w:rPr>
        <w:t xml:space="preserve">; also 3 Esdr 6:3, 7:26 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>. xi. 12, 89, etc.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Psalt</w:t>
      </w:r>
      <w:r>
        <w:rPr>
          <w:lang w:val="en_US" w:bidi="en_US"/>
        </w:rPr>
        <w:t xml:space="preserve">. Hieron.162 n.; AS:§135 n.;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Entst</w:t>
      </w:r>
      <w:r>
        <w:rPr>
          <w:lang w:val="en_US" w:bidi="en_US"/>
        </w:rPr>
        <w:t xml:space="preserve">. J. 32 assumes OP * </w:t>
      </w:r>
      <w:r>
        <w:rPr>
          <w:i/>
          <w:lang w:val="en_US" w:bidi="en_US"/>
        </w:rPr>
        <w:t>Thithnaya,</w:t>
      </w:r>
      <w:r>
        <w:rPr>
          <w:lang w:val="en_US" w:bidi="en_US"/>
        </w:rPr>
        <w:t xml:space="preserve"> or *</w:t>
      </w:r>
      <w:r>
        <w:rPr>
          <w:i/>
          <w:lang w:val="en_US" w:bidi="en_US"/>
        </w:rPr>
        <w:t>Thathnaia</w:t>
      </w:r>
      <w:r>
        <w:rPr>
          <w:lang w:val="en_US" w:bidi="en_US"/>
        </w:rPr>
        <w:t xml:space="preserve">); but </w:t>
      </w:r>
      <w:r>
        <w:rPr>
          <w:i/>
          <w:lang w:val="en_US" w:bidi="en_US"/>
        </w:rPr>
        <w:t>Uštanni, Uštanu,</w:t>
      </w:r>
      <w:r>
        <w:rPr>
          <w:lang w:val="en_US" w:bidi="en_US"/>
        </w:rPr>
        <w:t xml:space="preserve"> was prefect in Syria under Darius, acc. to </w:t>
      </w:r>
      <w:r>
        <w:rPr>
          <w:lang w:val="en_US" w:bidi="en_US"/>
        </w:rPr>
        <w:t>contr.</w:t>
      </w:r>
      <w:r>
        <w:rPr>
          <w:lang w:val="en_US" w:bidi="en_US"/>
        </w:rPr>
        <w:t xml:space="preserve"> tablets. v. </w:t>
      </w:r>
      <w:r>
        <w:rPr>
          <w:lang w:val="en_US" w:bidi="en_US"/>
        </w:rPr>
        <w:t>Strassm</w:t>
      </w:r>
      <w:r>
        <w:rPr>
          <w:vertAlign w:val="superscript"/>
          <w:lang w:val="en_US" w:bidi="en_US"/>
        </w:rPr>
        <w:t>Darius</w:t>
      </w:r>
      <w:r>
        <w:rPr>
          <w:lang w:val="en_US" w:bidi="en_US"/>
        </w:rPr>
        <w:t xml:space="preserve"> 27, 82; names prob. identical;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xvii (1897), 191 f. reads therefore </w:t>
      </w:r>
      <w:r>
        <w:rPr>
          <w:lang w:val="en_US" w:bidi="en_US"/>
        </w:rPr>
        <w:t>ושׁתני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וַשְׁתָּנִי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Hpt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Gu</w:t>
      </w:r>
      <w:r>
        <w:rPr>
          <w:vertAlign w:val="superscript"/>
          <w:lang w:val="en_US" w:bidi="en_US"/>
        </w:rPr>
        <w:t>Ezr</w:t>
      </w:r>
      <w:r>
        <w:rPr>
          <w:lang w:val="en_US" w:bidi="en_US"/>
        </w:rPr>
        <w:t xml:space="preserve">-Neh. 63; </w:t>
      </w:r>
      <w:r>
        <w:rPr>
          <w:lang w:val="en_US" w:bidi="en_US"/>
        </w:rPr>
        <w:t>Scheft</w:t>
      </w:r>
      <w:r>
        <w:rPr>
          <w:vertAlign w:val="superscript"/>
          <w:lang w:val="en_US" w:bidi="en_US"/>
        </w:rPr>
        <w:t>94</w:t>
      </w:r>
      <w:r>
        <w:rPr>
          <w:lang w:val="en_US" w:bidi="en_US"/>
        </w:rPr>
        <w:t xml:space="preserve">, however, thanks </w:t>
      </w:r>
      <w:r>
        <w:rPr>
          <w:lang w:val="en_US" w:bidi="en_US"/>
        </w:rPr>
        <w:t>תתני</w:t>
      </w:r>
      <w:r>
        <w:rPr>
          <w:lang w:val="en_US" w:bidi="en_US"/>
        </w:rPr>
        <w:t xml:space="preserve"> = </w:t>
      </w:r>
      <w:r>
        <w:rPr>
          <w:lang w:val="en_US" w:bidi="en_US"/>
        </w:rPr>
        <w:t>תסני</w:t>
      </w:r>
      <w:r>
        <w:rPr>
          <w:lang w:val="en_US" w:bidi="en_US"/>
        </w:rPr>
        <w:t xml:space="preserve"> OP </w:t>
      </w:r>
      <w:r>
        <w:rPr>
          <w:i/>
          <w:lang w:val="en_US" w:bidi="en_US"/>
        </w:rPr>
        <w:t>thāsna,</w:t>
      </w:r>
      <w:r>
        <w:rPr>
          <w:lang w:val="en_US" w:bidi="en_US"/>
        </w:rPr>
        <w:t xml:space="preserve"> </w:t>
      </w:r>
      <w:r>
        <w:rPr>
          <w:lang w:val="en_US" w:bidi="en_US"/>
        </w:rPr>
        <w:t>Av.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sāsna (teaching)</w:t>
      </w:r>
      <w:r>
        <w:rPr>
          <w:lang w:val="en_US" w:bidi="en_US"/>
        </w:rPr>
        <w:t xml:space="preserve">, and this transp. in </w:t>
      </w:r>
      <w:r>
        <w:rPr>
          <w:lang w:val="en_US" w:bidi="en_US"/>
        </w:rPr>
        <w:t>NBab.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Uštanu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