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פְעֵם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2942,2940,2941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פְעֵם</w:t>
      </w:r>
      <w:r>
        <w:rPr>
          <w:lang w:val="en_US" w:bidi="en_US"/>
        </w:rPr>
        <w:t xml:space="preserve">:30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3">
        <w:r>
          <w:rPr>
            <w:lang w:val="en_US" w:bidi="en_US"/>
          </w:rPr>
          <w:rPr>
            <w:color w:val="0000EE"/>
            <w:u w:val="single"/>
          </w:rPr>
          <w:t>Ezr 4:21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taste, judgement, command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טַ֫עַס</w:t>
      </w:r>
      <w:r>
        <w:rPr>
          <w:lang w:val="en_US" w:bidi="en_US"/>
        </w:rPr>
        <w:t xml:space="preserve"> (late sense));—abs.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: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3:10</w:t>
        </w:r>
      </w:hyperlink>
      <w:r>
        <w:rPr>
          <w:lang w:val="en_US" w:bidi="en_US"/>
        </w:rPr>
        <w:t xml:space="preserve"> +, cstr. ´</w:t>
      </w:r>
      <w:r>
        <w:rPr>
          <w:lang w:val="en_US" w:bidi="en_US"/>
        </w:rPr>
        <w:t>ט</w:t>
      </w:r>
      <w:r>
        <w:rPr>
          <w:lang w:val="en_US" w:bidi="en_US"/>
        </w:rPr>
        <w:t xml:space="preserve">: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Ezr 6:14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טַ֫עַס</w:t>
      </w:r>
      <w:r>
        <w:rPr>
          <w:lang w:val="en_US" w:bidi="en_US"/>
        </w:rPr>
        <w:t xml:space="preserve"> (of God, mere scribal distinction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 1896, 305 </w:t>
      </w:r>
      <w:r>
        <w:rPr>
          <w:lang w:val="en_US" w:bidi="en_US"/>
        </w:rPr>
        <w:t>Str</w:t>
      </w:r>
      <w:r>
        <w:rPr>
          <w:lang w:val="en_US" w:bidi="en_US"/>
        </w:rPr>
        <w:t xml:space="preserve">:§ 8 c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Aramaismen</w:t>
      </w:r>
      <w:r>
        <w:rPr>
          <w:lang w:val="en_US" w:bidi="en_US"/>
        </w:rPr>
        <w:t xml:space="preserve"> 40)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Ezr 6:14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טַעְמָא</w:t>
      </w:r>
      <w:r>
        <w:rPr>
          <w:lang w:val="en_US" w:bidi="en_US"/>
        </w:rPr>
        <w:t xml:space="preserve">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4:21</w:t>
        </w:r>
      </w:hyperlink>
      <w:r>
        <w:rPr>
          <w:lang w:val="en_US" w:bidi="en_US"/>
        </w:rPr>
        <w:t xml:space="preserve">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Dn 5:2</w:t>
        </w:r>
      </w:hyperlink>
      <w:r>
        <w:rPr>
          <w:lang w:val="en_US" w:bidi="en_US"/>
        </w:rPr>
        <w:t xml:space="preserve"> in </w:t>
      </w:r>
      <w:r>
        <w:rPr>
          <w:i/>
          <w:lang w:val="en_US" w:bidi="en_US"/>
        </w:rPr>
        <w:t>the taste</w:t>
      </w:r>
      <w:r>
        <w:rPr>
          <w:lang w:val="en_US" w:bidi="en_US"/>
        </w:rPr>
        <w:t xml:space="preserve"> of the wine (while they were enjoying it).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judgement, discretion,</w:t>
      </w:r>
      <w:r>
        <w:rPr>
          <w:lang w:val="en_US" w:bidi="en_US"/>
        </w:rPr>
        <w:t xml:space="preserve"> in reply, ´</w:t>
      </w:r>
      <w:r>
        <w:rPr>
          <w:lang w:val="en_US" w:bidi="en_US"/>
        </w:rPr>
        <w:t>הֲתִיב עֵטָא וּט</w:t>
      </w:r>
      <w:r>
        <w:rPr>
          <w:lang w:val="en_US" w:bidi="en_US"/>
        </w:rPr>
        <w:t xml:space="preserve">: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Dn 2:14</w:t>
        </w:r>
      </w:hyperlink>
      <w:r>
        <w:rPr>
          <w:lang w:val="en_US" w:bidi="en_US"/>
        </w:rPr>
        <w:t xml:space="preserve"> (</w:t>
      </w:r>
      <w:hyperlink r:id="rId19">
        <w:r>
          <w:rPr>
            <w:lang w:val="en_US" w:bidi="en_US"/>
          </w:rPr>
          <w:rPr>
            <w:color w:val="0000EE"/>
            <w:u w:val="single"/>
          </w:rPr>
          <w:t>Pr</w:t>
        </w:r>
      </w:hyperlink>
      <w:hyperlink r:id="rId19">
        <w:r>
          <w:rPr>
            <w:lang w:val="en_US" w:bidi="en_US"/>
          </w:rPr>
          <w:rPr>
            <w:color w:val="0000EE"/>
            <w:u w:val="single"/>
          </w:rPr>
          <w:t xml:space="preserve"> 26:16</w:t>
        </w:r>
      </w:hyperlink>
      <w:r>
        <w:rPr>
          <w:lang w:val="en_US" w:bidi="en_US"/>
        </w:rPr>
        <w:t>); in act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על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שִים ט</w:t>
      </w:r>
      <w:r>
        <w:rPr>
          <w:lang w:val="en_US" w:bidi="en_US"/>
        </w:rPr>
        <w:t xml:space="preserve">: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Dn 3:12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 (</w:t>
      </w:r>
      <w:hyperlink r:id="rId19">
        <w:r>
          <w:rPr>
            <w:lang w:val="en_US" w:bidi="en_US"/>
          </w:rPr>
          <w:rPr>
            <w:color w:val="0000EE"/>
            <w:u w:val="single"/>
          </w:rPr>
          <w:t>Pr</w:t>
        </w:r>
      </w:hyperlink>
      <w:hyperlink r:id="rId19">
        <w:r>
          <w:rPr>
            <w:lang w:val="en_US" w:bidi="en_US"/>
          </w:rPr>
          <w:rPr>
            <w:color w:val="0000EE"/>
            <w:u w:val="single"/>
          </w:rPr>
          <w:t xml:space="preserve"> 26:16</w:t>
        </w:r>
      </w:hyperlink>
      <w:r>
        <w:rPr>
          <w:lang w:val="en_US" w:bidi="en_US"/>
        </w:rPr>
        <w:t>); in act (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</w:t>
      </w:r>
      <w:r>
        <w:rPr>
          <w:lang w:val="en_US" w:bidi="en_US"/>
        </w:rPr>
        <w:t>על</w:t>
      </w:r>
      <w:r>
        <w:rPr>
          <w:lang w:val="en_US" w:bidi="en_US"/>
        </w:rPr>
        <w:t>´</w:t>
      </w:r>
      <w:r>
        <w:rPr>
          <w:lang w:val="en_US" w:bidi="en_US"/>
        </w:rPr>
        <w:t>שִים ט</w:t>
      </w:r>
      <w:r>
        <w:rPr>
          <w:lang w:val="en_US" w:bidi="en_US"/>
        </w:rPr>
        <w:t xml:space="preserve">: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Dn 3:12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shew proper deference</w:t>
      </w:r>
      <w:r>
        <w:rPr>
          <w:lang w:val="en_US" w:bidi="en_US"/>
        </w:rPr>
        <w:t xml:space="preserve"> to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). †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report</w:t>
      </w:r>
      <w:r>
        <w:rPr>
          <w:lang w:val="en_US" w:bidi="en_US"/>
        </w:rPr>
        <w:t xml:space="preserve"> (of official),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הלך</w:t>
      </w:r>
      <w:r>
        <w:rPr>
          <w:lang w:val="en_US" w:bidi="en_US"/>
        </w:rPr>
        <w:t xml:space="preserve">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Ezr 5:5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יהב</w:t>
      </w:r>
      <w:r>
        <w:rPr>
          <w:lang w:val="en_US" w:bidi="en_US"/>
        </w:rPr>
        <w:t xml:space="preserve">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Dn 6:3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command,</w:t>
      </w:r>
      <w:r>
        <w:rPr>
          <w:lang w:val="en_US" w:bidi="en_US"/>
        </w:rPr>
        <w:t xml:space="preserve"> of God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Ezr 6:14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, of king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שִיס ט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give command, issue decree</w:t>
      </w:r>
      <w:r>
        <w:rPr>
          <w:lang w:val="en_US" w:bidi="en_US"/>
        </w:rPr>
        <w:t xml:space="preserve">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Dn 3:10</w:t>
        </w:r>
      </w:hyperlink>
      <w:r>
        <w:rPr>
          <w:lang w:val="en_US" w:bidi="en_US"/>
        </w:rPr>
        <w:t xml:space="preserve"> + 3 t.,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Ezr 4:19</w:t>
        </w:r>
      </w:hyperlink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4:21</w:t>
        </w:r>
      </w:hyperlink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4:21</w:t>
        </w:r>
      </w:hyperlink>
      <w:r>
        <w:rPr>
          <w:lang w:val="en_US" w:bidi="en_US"/>
        </w:rPr>
        <w:t xml:space="preserve"> + 11 t.; ´</w:t>
      </w:r>
      <w:r>
        <w:rPr>
          <w:lang w:val="en_US" w:bidi="en_US"/>
        </w:rPr>
        <w:t>בְּעֵל ט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commander</w:t>
      </w:r>
      <w:r>
        <w:rPr>
          <w:lang w:val="en_US" w:bidi="en_US"/>
        </w:rPr>
        <w:t xml:space="preserve">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Ezr 4:8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4:9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2953,6856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טְפַר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nail, claw (Targum </w:t>
      </w:r>
      <w:r>
        <w:rPr>
          <w:lang w:val="en_US" w:bidi="en_US"/>
        </w:rPr>
        <w:t>טוּפְרָא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ܝܓܪܐ</w:t>
      </w:r>
      <w:r>
        <w:rPr>
          <w:lang w:val="en_US" w:bidi="en_US"/>
        </w:rPr>
        <w:t xml:space="preserve">; v. BH </w:t>
      </w:r>
      <w:r>
        <w:rPr>
          <w:lang w:val="en_US" w:bidi="en_US"/>
        </w:rPr>
        <w:t>חִםפֹּ֫רֶן</w:t>
      </w:r>
      <w:r>
        <w:rPr>
          <w:lang w:val="en_US" w:bidi="en_US"/>
        </w:rPr>
        <w:t xml:space="preserve">, √ IV. </w:t>
      </w:r>
      <w:r>
        <w:rPr>
          <w:lang w:val="en_US" w:bidi="en_US"/>
        </w:rPr>
        <w:t>צפר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of man </w:t>
      </w:r>
      <w:r>
        <w:rPr>
          <w:lang w:val="en_US" w:bidi="en_US"/>
        </w:rPr>
        <w:t>טִפְר֫וֺהִי</w:t>
      </w:r>
      <w:r>
        <w:rPr>
          <w:lang w:val="en_US" w:bidi="en_US"/>
        </w:rPr>
        <w:t xml:space="preserve">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Dn 4:30</w:t>
        </w:r>
      </w:hyperlink>
      <w:r>
        <w:rPr>
          <w:lang w:val="en_US" w:bidi="en_US"/>
        </w:rPr>
        <w:t xml:space="preserve">; of beast, </w:t>
      </w:r>
      <w:r>
        <w:rPr>
          <w:lang w:val="en_US" w:bidi="en_US"/>
        </w:rPr>
        <w:t>טפריה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53, 2.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))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טִפְרַהּ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פְּלַג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6385–86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פְּלַג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divide (Targum Syr.; cf. BH (chiefly late));—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פְּלִיגָה תֶּהֱוֵה</w:t>
      </w:r>
      <w:r>
        <w:rPr>
          <w:lang w:val="en_US" w:bidi="en_US"/>
        </w:rPr>
        <w:t xml:space="preserve">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Dn 2:41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shall be divided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פְּלַג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half;—cstr.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Dn 7:25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פְּלֻגָּה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division;—sf. </w:t>
      </w:r>
      <w:r>
        <w:rPr>
          <w:lang w:val="en_US" w:bidi="en_US"/>
        </w:rPr>
        <w:t>פְּלֻגָּֽתְהוֺן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Ezr 6:18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פְּלַח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6399,3372,6342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פְּלַח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v.b.</w:t>
      </w:r>
      <w:r>
        <w:rPr>
          <w:lang w:val="en_US" w:bidi="en_US"/>
        </w:rPr>
        <w:t xml:space="preserve"> pay reverence to, serve (deity) (cf.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palâḫu, fear, revere</w:t>
      </w:r>
      <w:r>
        <w:rPr>
          <w:lang w:val="en_US" w:bidi="en_US"/>
        </w:rPr>
        <w:t xml:space="preserve"> (and Bh </w:t>
      </w:r>
      <w:r>
        <w:rPr>
          <w:lang w:val="en_US" w:bidi="en_US"/>
        </w:rPr>
        <w:t>יָרֵא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פָּחַד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; Eg. Aram. </w:t>
      </w:r>
      <w:r>
        <w:rPr>
          <w:lang w:val="en_US" w:bidi="en_US"/>
        </w:rPr>
        <w:t>פלח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worship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351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פְּלַח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serve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ܦܠܚ</w:t>
      </w:r>
      <w:r>
        <w:rPr>
          <w:lang w:val="en_US" w:bidi="en_US"/>
        </w:rPr>
        <w:t xml:space="preserve">; Palm. </w:t>
      </w:r>
      <w:r>
        <w:rPr>
          <w:lang w:val="en_US" w:bidi="en_US"/>
        </w:rPr>
        <w:t>פלחא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soldier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pay reverence to</w:t>
      </w:r>
      <w:r>
        <w:rPr>
          <w:lang w:val="en_US" w:bidi="en_US"/>
        </w:rPr>
        <w:t xml:space="preserve"> deity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acc.):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יִפְלְחין</w:t>
      </w:r>
      <w:r>
        <w:rPr>
          <w:lang w:val="en_US" w:bidi="en_US"/>
        </w:rPr>
        <w:t xml:space="preserve">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Dn 3:28</w:t>
        </w:r>
      </w:hyperlink>
      <w:r>
        <w:rPr>
          <w:lang w:val="en_US" w:bidi="en_US"/>
        </w:rPr>
        <w:t xml:space="preserve">,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7:27</w:t>
        </w:r>
      </w:hyperlink>
      <w:r>
        <w:rPr>
          <w:lang w:val="en_US" w:bidi="en_US"/>
        </w:rPr>
        <w:t xml:space="preserve">; so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פָּלַח</w:t>
      </w:r>
      <w:r>
        <w:rPr>
          <w:lang w:val="en_US" w:bidi="en_US"/>
        </w:rPr>
        <w:t xml:space="preserve">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6:17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6:21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פָּֽלְחִין</w:t>
      </w:r>
      <w:r>
        <w:rPr>
          <w:lang w:val="en_US" w:bidi="en_US"/>
        </w:rPr>
        <w:t xml:space="preserve">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3:12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3:14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3:18</w:t>
        </w:r>
      </w:hyperlink>
      <w:r>
        <w:rPr>
          <w:lang w:val="en_US" w:bidi="en_US"/>
        </w:rPr>
        <w:t>, and (acc. dei) v:</w:t>
      </w:r>
      <w:hyperlink r:id="rId40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as n. </w:t>
      </w:r>
      <w:r>
        <w:rPr>
          <w:lang w:val="en_US" w:bidi="en_US"/>
        </w:rPr>
        <w:t>פָּֽלְחֵי בֵית אֱלָהָא</w:t>
      </w:r>
      <w:r>
        <w:rPr>
          <w:lang w:val="en_US" w:bidi="en_US"/>
        </w:rPr>
        <w:t xml:space="preserve">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Ezr 7:24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servants of the house of God</w:t>
      </w:r>
      <w:r>
        <w:rPr>
          <w:lang w:val="en_US" w:bidi="en_US"/>
        </w:rPr>
        <w:t xml:space="preserve"> ( + priests, Nethinim, </w:t>
      </w:r>
      <w:r>
        <w:rPr>
          <w:lang w:val="en_US" w:bidi="en_US"/>
        </w:rPr>
        <w:t>etc.)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פָּלְחָן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service, worship;—cstr.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lang w:val="en_US" w:bidi="en_US"/>
        </w:rPr>
        <w:t>בֵּית אֱלָהָח</w:t>
      </w:r>
      <w:r>
        <w:rPr>
          <w:lang w:val="en_US" w:bidi="en_US"/>
        </w:rPr>
        <w:t xml:space="preserve">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Ezr 7:19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6310,6433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פֻּם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43">
        <w:r>
          <w:rPr>
            <w:lang w:val="en_US" w:bidi="en_US"/>
          </w:rPr>
          <w:rPr>
            <w:color w:val="0000EE"/>
            <w:u w:val="single"/>
          </w:rPr>
          <w:t>Dn 7:8</w:t>
        </w:r>
      </w:hyperlink>
      <w:r>
        <w:rPr>
          <w:lang w:val="en_US" w:bidi="en_US"/>
        </w:rPr>
        <w:t xml:space="preserve"> mouth (cf. BH </w:t>
      </w:r>
      <w:r>
        <w:rPr>
          <w:lang w:val="en_US" w:bidi="en_US"/>
        </w:rPr>
        <w:t>פֶּה</w:t>
      </w:r>
      <w:r>
        <w:rPr>
          <w:lang w:val="en_US" w:bidi="en_US"/>
        </w:rPr>
        <w:t xml:space="preserve">; on form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61, 2)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76f.);—´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abs.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Dn 7:8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, cstr.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4:28</w:t>
        </w:r>
      </w:hyperlink>
      <w:r>
        <w:rPr>
          <w:lang w:val="en_US" w:bidi="en_US"/>
        </w:rPr>
        <w:t xml:space="preserve"> +, sf. </w:t>
      </w:r>
      <w:r>
        <w:rPr>
          <w:lang w:val="en_US" w:bidi="en_US"/>
        </w:rPr>
        <w:t>פֻּמֵּהּ</w:t>
      </w:r>
      <w:r>
        <w:rPr>
          <w:lang w:val="en_US" w:bidi="en_US"/>
        </w:rPr>
        <w:t xml:space="preserve"> (on form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Zur</w:t>
      </w:r>
      <w:r>
        <w:rPr>
          <w:lang w:val="en_US" w:bidi="en_US"/>
        </w:rPr>
        <w:t xml:space="preserve"> Gram. d. Class.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15 (1896) (expansion of biliteral √),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xii (1887), 633 f.)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7:5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mouth</w:t>
      </w:r>
      <w:r>
        <w:rPr>
          <w:lang w:val="en_US" w:bidi="en_US"/>
        </w:rPr>
        <w:t xml:space="preserve"> of king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Dn 4:28</w:t>
        </w:r>
      </w:hyperlink>
      <w:r>
        <w:rPr>
          <w:lang w:val="en_US" w:bidi="en_US"/>
        </w:rPr>
        <w:t xml:space="preserve">, lions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6:23</w:t>
        </w:r>
      </w:hyperlink>
      <w:r>
        <w:rPr>
          <w:lang w:val="en_US" w:bidi="en_US"/>
        </w:rPr>
        <w:t xml:space="preserve">, beast (in vision)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7:5</w:t>
        </w:r>
      </w:hyperlink>
      <w:r>
        <w:rPr>
          <w:lang w:val="en_US" w:bidi="en_US"/>
        </w:rPr>
        <w:t>, horn (ib.) v:</w:t>
      </w:r>
      <w:hyperlink r:id="rId43">
        <w:r>
          <w:rPr>
            <w:lang w:val="en_US" w:bidi="en_US"/>
          </w:rPr>
          <w:rPr>
            <w:color w:val="0000EE"/>
            <w:u w:val="single"/>
          </w:rPr>
          <w:t>8</w:t>
        </w:r>
      </w:hyperlink>
      <w:r>
        <w:rPr>
          <w:lang w:val="en_US" w:bidi="en_US"/>
        </w:rPr>
        <w:t>, v:</w:t>
      </w:r>
      <w:hyperlink r:id="rId44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mouth</w:t>
      </w:r>
      <w:r>
        <w:rPr>
          <w:lang w:val="en_US" w:bidi="en_US"/>
        </w:rPr>
        <w:t xml:space="preserve"> of pit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6:18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פַּס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פסם</w:t>
      </w:r>
      <w:r>
        <w:rPr>
          <w:lang w:val="en_US" w:bidi="en_US"/>
        </w:rPr>
        <w:t>. below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פְּסַנְטֵרִין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(triangular) stringed instrument (Gk. </w:t>
      </w:r>
      <w:r>
        <w:rPr>
          <w:lang w:val="en_US" w:bidi="en_US"/>
        </w:rPr>
        <w:t>ψαλτήριον</w:t>
      </w:r>
      <w:r>
        <w:rPr>
          <w:lang w:val="en_US" w:bidi="en_US"/>
        </w:rPr>
        <w:t xml:space="preserve">, </w:t>
      </w:r>
      <w:r>
        <w:rPr>
          <w:lang w:val="en_US" w:bidi="en_US"/>
        </w:rPr>
        <w:t>Krauss</w:t>
      </w:r>
      <w:r>
        <w:rPr>
          <w:vertAlign w:val="superscript"/>
          <w:lang w:val="en_US" w:bidi="en_US"/>
        </w:rPr>
        <w:t>i</w:t>
      </w:r>
      <w:r>
        <w:rPr>
          <w:lang w:val="en_US" w:bidi="en_US"/>
        </w:rPr>
        <w:t>. 12, 99, 101; ii. 473 Prince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3232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Dn</w:t>
      </w:r>
      <w:r>
        <w:rPr>
          <w:lang w:val="en_US" w:bidi="en_US"/>
        </w:rPr>
        <w:t xml:space="preserve"> lviii, and on 3, 5);—´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Dn 3:7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פְּסַנְתֵּירִין</w:t>
      </w:r>
      <w:r>
        <w:rPr>
          <w:lang w:val="en_US" w:bidi="en_US"/>
        </w:rPr>
        <w:t xml:space="preserve"> v:</w:t>
      </w:r>
      <w:hyperlink r:id="rId50">
        <w:r>
          <w:rPr>
            <w:lang w:val="en_US" w:bidi="en_US"/>
          </w:rPr>
          <w:rPr>
            <w:color w:val="0000EE"/>
            <w:u w:val="single"/>
          </w:rPr>
          <w:t>5</w:t>
        </w:r>
      </w:hyperlink>
      <w:r>
        <w:rPr>
          <w:lang w:val="en_US" w:bidi="en_US"/>
        </w:rPr>
        <w:t>, v: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10</w:t>
        </w:r>
      </w:hyperlink>
      <w:r>
        <w:rPr>
          <w:lang w:val="en_US" w:bidi="en_US"/>
        </w:rPr>
        <w:t>, v:</w:t>
      </w:r>
      <w:hyperlink r:id="rId51">
        <w:r>
          <w:rPr>
            <w:lang w:val="en_US" w:bidi="en_US"/>
          </w:rPr>
          <w:rPr>
            <w:color w:val="0000EE"/>
            <w:u w:val="single"/>
          </w:rPr>
          <w:t>15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פסס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פסס</w:t>
      </w:r>
      <w:r>
        <w:rPr>
          <w:lang w:val="en_US" w:bidi="en_US"/>
        </w:rPr>
        <w:t xml:space="preserve"> (√of foll.; v. BH I. </w:t>
      </w:r>
      <w:r>
        <w:rPr>
          <w:lang w:val="en_US" w:bidi="en_US"/>
        </w:rPr>
        <w:t>פסס</w:t>
      </w:r>
      <w:r>
        <w:rPr>
          <w:lang w:val="en_US" w:bidi="en_US"/>
        </w:rPr>
        <w:t>, [</w:t>
      </w:r>
      <w:r>
        <w:rPr>
          <w:lang w:val="en_US" w:bidi="en_US"/>
        </w:rPr>
        <w:t>פַּס</w:t>
      </w:r>
      <w:r>
        <w:rPr>
          <w:lang w:val="en_US" w:bidi="en_US"/>
        </w:rPr>
        <w:t>]).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6447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palm of hand;—cstr.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Dn 5:5</w:t>
        </w:r>
      </w:hyperlink>
      <w:r>
        <w:rPr>
          <w:lang w:val="en_US" w:bidi="en_US"/>
        </w:rPr>
        <w:t xml:space="preserve">, emph. </w:t>
      </w:r>
      <w:r>
        <w:rPr>
          <w:lang w:val="en_US" w:bidi="en_US"/>
        </w:rPr>
        <w:t>פַּסָּא</w:t>
      </w:r>
      <w:r>
        <w:rPr>
          <w:lang w:val="en_US" w:bidi="en_US"/>
        </w:rPr>
        <w:t xml:space="preserve"> v:</w:t>
      </w:r>
      <w:hyperlink r:id="rId53">
        <w:r>
          <w:rPr>
            <w:lang w:val="en_US" w:bidi="en_US"/>
          </w:rPr>
          <w:rPr>
            <w:color w:val="0000EE"/>
            <w:u w:val="single"/>
          </w:rPr>
          <w:t>24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6523,1270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פַּרְזֶל</w:t>
      </w:r>
      <w:r>
        <w:rPr>
          <w:lang w:val="en_US" w:bidi="en_US"/>
        </w:rPr>
        <w:t xml:space="preserve">:19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54">
        <w:r>
          <w:rPr>
            <w:lang w:val="en_US" w:bidi="en_US"/>
          </w:rPr>
          <w:rPr>
            <w:color w:val="0000EE"/>
            <w:u w:val="single"/>
          </w:rPr>
          <w:t>Dn 2:40</w:t>
        </w:r>
      </w:hyperlink>
      <w:r>
        <w:rPr>
          <w:lang w:val="en_US" w:bidi="en_US"/>
        </w:rPr>
        <w:t xml:space="preserve"> iron (Targum Syr.; v. BH </w:t>
      </w:r>
      <w:r>
        <w:rPr>
          <w:lang w:val="en_US" w:bidi="en_US"/>
        </w:rPr>
        <w:t>בַּרְזֶל</w:t>
      </w:r>
      <w:r>
        <w:rPr>
          <w:lang w:val="en_US" w:bidi="en_US"/>
        </w:rPr>
        <w:t xml:space="preserve">);—abs.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Dn 2:33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ֶ+זל</w:t>
      </w:r>
      <w:r>
        <w:rPr>
          <w:lang w:val="en_US" w:bidi="en_US"/>
        </w:rPr>
        <w:t xml:space="preserve">-),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 +; emph. </w:t>
      </w:r>
      <w:r>
        <w:rPr>
          <w:lang w:val="en_US" w:bidi="en_US"/>
        </w:rPr>
        <w:t>פַּרְזְלָא</w:t>
      </w:r>
      <w:r>
        <w:rPr>
          <w:lang w:val="en_US" w:bidi="en_US"/>
        </w:rPr>
        <w:t xml:space="preserve">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2:34</w:t>
        </w:r>
      </w:hyperlink>
      <w:r>
        <w:rPr>
          <w:lang w:val="en_US" w:bidi="en_US"/>
        </w:rPr>
        <w:t xml:space="preserve"> +;—</w:t>
      </w:r>
      <w:hyperlink r:id="rId55">
        <w:r>
          <w:rPr>
            <w:lang w:val="en_US" w:bidi="en_US"/>
          </w:rPr>
          <w:rPr>
            <w:color w:val="0000EE"/>
            <w:u w:val="single"/>
          </w:rPr>
          <w:t>Dn 2:33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2:34</w:t>
        </w:r>
      </w:hyperlink>
      <w:r>
        <w:rPr>
          <w:lang w:val="en_US" w:bidi="en_US"/>
        </w:rPr>
        <w:t xml:space="preserve"> + 11 t. 2;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4:12,</w:t>
        </w:r>
      </w:hyperlink>
      <w:r>
        <w:rPr>
          <w:lang w:val="en_US" w:bidi="en_US"/>
        </w:rPr>
        <w:t xml:space="preserve">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6536–37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פְּרַס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break in two (v. BH </w:t>
      </w:r>
      <w:r>
        <w:rPr>
          <w:lang w:val="en_US" w:bidi="en_US"/>
        </w:rPr>
        <w:t>פרס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CG224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פְּרִיסַת מַלְכוּתָח</w:t>
      </w:r>
      <w:r>
        <w:rPr>
          <w:lang w:val="en_US" w:bidi="en_US"/>
        </w:rPr>
        <w:t xml:space="preserve">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Dn 5:28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פְּרֵס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6537,4484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פְּרֵס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פְּרָס</w:t>
      </w:r>
      <w:r>
        <w:rPr>
          <w:lang w:val="en_US" w:bidi="en_US"/>
        </w:rPr>
        <w:t xml:space="preserve"> ?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78</w:t>
      </w:r>
      <w:r>
        <w:rPr>
          <w:lang w:val="en_US" w:bidi="en_US"/>
        </w:rPr>
        <w:t xml:space="preserve"> * f.) prob.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halfmina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פְּרָס</w:t>
      </w:r>
      <w:r>
        <w:rPr>
          <w:lang w:val="en_US" w:bidi="en_US"/>
        </w:rPr>
        <w:t xml:space="preserve">, OAram. </w:t>
      </w:r>
      <w:r>
        <w:rPr>
          <w:lang w:val="en_US" w:bidi="en_US"/>
        </w:rPr>
        <w:t>פרס</w:t>
      </w:r>
      <w:r>
        <w:rPr>
          <w:lang w:val="en_US" w:bidi="en_US"/>
        </w:rPr>
        <w:t xml:space="preserve">, </w:t>
      </w:r>
      <w:r>
        <w:rPr>
          <w:lang w:val="en_US" w:bidi="en_US"/>
        </w:rPr>
        <w:t>פרש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354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99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176</w:t>
      </w:r>
      <w:r>
        <w:rPr>
          <w:lang w:val="en_US" w:bidi="en_US"/>
        </w:rPr>
        <w:t xml:space="preserve">, 406; v. </w:t>
      </w:r>
      <w:r>
        <w:rPr>
          <w:lang w:val="en_US" w:bidi="en_US"/>
        </w:rPr>
        <w:t>מְנֵא</w:t>
      </w:r>
      <w:r>
        <w:rPr>
          <w:lang w:val="en_US" w:bidi="en_US"/>
        </w:rPr>
        <w:t xml:space="preserve"> and reff.);—abs.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Dn 5:28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פַרְסִין</w:t>
      </w:r>
      <w:r>
        <w:rPr>
          <w:lang w:val="en_US" w:bidi="en_US"/>
        </w:rPr>
        <w:t>(</w:t>
      </w:r>
      <w:r>
        <w:rPr>
          <w:lang w:val="en_US" w:bidi="en_US"/>
        </w:rPr>
        <w:t>וּ</w:t>
      </w:r>
      <w:r>
        <w:rPr>
          <w:lang w:val="en_US" w:bidi="en_US"/>
        </w:rPr>
        <w:t xml:space="preserve">) [read </w:t>
      </w:r>
      <w:r>
        <w:rPr>
          <w:lang w:val="en_US" w:bidi="en_US"/>
        </w:rPr>
        <w:t>פְּרָסִין</w:t>
      </w:r>
      <w:r>
        <w:rPr>
          <w:lang w:val="en_US" w:bidi="en_US"/>
        </w:rPr>
        <w:t xml:space="preserve"> ? v.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>] v:</w:t>
      </w:r>
      <w:hyperlink r:id="rId63">
        <w:r>
          <w:rPr>
            <w:lang w:val="en_US" w:bidi="en_US"/>
          </w:rPr>
          <w:rPr>
            <w:color w:val="0000EE"/>
            <w:u w:val="single"/>
          </w:rPr>
          <w:t>25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6540,6539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פָּרַס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</w:t>
      </w:r>
      <w:r>
        <w:rPr>
          <w:b/>
          <w:lang w:val="en_US" w:bidi="en_US"/>
        </w:rPr>
        <w:t xml:space="preserve"> terr. et gent.</w:t>
      </w:r>
      <w:r>
        <w:rPr>
          <w:lang w:val="en_US" w:bidi="en_US"/>
        </w:rPr>
        <w:t xml:space="preserve"> Persia (as kingdom), Persians (v. 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Dn 6:9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,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פָּרָס</w:t>
      </w:r>
      <w:r>
        <w:rPr>
          <w:lang w:val="en_US" w:bidi="en_US"/>
        </w:rPr>
        <w:t xml:space="preserve"> 5:28,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Ezr 4:24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פַּרְסַר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Persian;—emph. </w:t>
      </w:r>
      <w:r>
        <w:rPr>
          <w:lang w:val="en_US" w:bidi="en_US"/>
        </w:rPr>
        <w:t>פרסיא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פְּרְסָאָה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61, 6)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Dn 6:29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Persian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פְּרַק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6562,6561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פְּרַק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tear away, break off (v. BH [</w:t>
      </w:r>
      <w:r>
        <w:rPr>
          <w:lang w:val="en_US" w:bidi="en_US"/>
        </w:rPr>
        <w:t>פָּרַק</w:t>
      </w:r>
      <w:r>
        <w:rPr>
          <w:lang w:val="en_US" w:bidi="en_US"/>
        </w:rPr>
        <w:t>]);—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</w:t>
      </w:r>
      <w:r>
        <w:rPr>
          <w:lang w:val="en_US" w:bidi="en_US"/>
        </w:rPr>
        <w:t>פְּרֻק</w:t>
      </w:r>
      <w:r>
        <w:rPr>
          <w:lang w:val="en_US" w:bidi="en_US"/>
        </w:rPr>
        <w:t xml:space="preserve">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Dn 4:24</w:t>
        </w:r>
      </w:hyperlink>
      <w:r>
        <w:rPr>
          <w:lang w:val="en_US" w:bidi="en_US"/>
        </w:rPr>
        <w:t xml:space="preserve">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), acc of sins + 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פְּרַשׁ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6567–68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פְּרַשׁ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make distinct (cf. BH (chiefly late));—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Ezr 4:18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made distinct</w:t>
      </w:r>
      <w:r>
        <w:rPr>
          <w:lang w:val="en_US" w:bidi="en_US"/>
        </w:rPr>
        <w:t xml:space="preserve"> (BH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Ne</w:t>
        </w:r>
      </w:hyperlink>
      <w:hyperlink r:id="rId71">
        <w:r>
          <w:rPr>
            <w:lang w:val="en_US" w:bidi="en_US"/>
          </w:rPr>
          <w:rPr>
            <w:color w:val="0000EE"/>
            <w:u w:val="single"/>
          </w:rPr>
          <w:t xml:space="preserve"> 8:8</w:t>
        </w:r>
      </w:hyperlink>
      <w:r>
        <w:rPr>
          <w:lang w:val="en_US" w:bidi="en_US"/>
        </w:rPr>
        <w:t xml:space="preserve">; Targum </w:t>
      </w:r>
      <w:r>
        <w:rPr>
          <w:lang w:val="en_US" w:bidi="en_US"/>
        </w:rPr>
        <w:t>NH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פַּרְשֶׁ֫גֶן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72">
        <w:r>
          <w:rPr>
            <w:lang w:val="en_US" w:bidi="en_US"/>
          </w:rPr>
          <w:rPr>
            <w:color w:val="0000EE"/>
            <w:u w:val="single"/>
          </w:rPr>
          <w:t>Ezr 4:23</w:t>
        </w:r>
      </w:hyperlink>
      <w:r>
        <w:rPr>
          <w:lang w:val="en_US" w:bidi="en_US"/>
        </w:rPr>
        <w:t xml:space="preserve"> copy (Targum </w:t>
      </w:r>
      <w:r>
        <w:rPr>
          <w:lang w:val="en_US" w:bidi="en_US"/>
        </w:rPr>
        <w:t>שַׁנְנָא</w:t>
      </w:r>
      <w:r>
        <w:rPr>
          <w:lang w:val="en_US" w:bidi="en_US"/>
        </w:rPr>
        <w:t xml:space="preserve">-, Syr. </w:t>
      </w:r>
      <w:r>
        <w:rPr>
          <w:lang w:val="en_US" w:bidi="en_US"/>
        </w:rPr>
        <w:t>ܦܪܫܓܢܐ</w:t>
      </w:r>
      <w:r>
        <w:rPr>
          <w:lang w:val="en_US" w:bidi="en_US"/>
        </w:rPr>
        <w:t xml:space="preserve">; Aram. loan-word in BH, where also </w:t>
      </w:r>
      <w:r>
        <w:rPr>
          <w:lang w:val="en_US" w:bidi="en_US"/>
        </w:rPr>
        <w:t>פַּתְשֶׁנֶן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loan-word from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vertAlign w:val="superscript"/>
          <w:lang w:val="en_US" w:bidi="en_US"/>
        </w:rPr>
        <w:t>1133</w:t>
      </w:r>
      <w:r>
        <w:rPr>
          <w:lang w:val="en_US" w:bidi="en_US"/>
        </w:rPr>
        <w:t xml:space="preserve">; Add.108), cf. Armen. </w:t>
      </w:r>
      <w:r>
        <w:rPr>
          <w:i/>
          <w:lang w:val="en_US" w:bidi="en_US"/>
        </w:rPr>
        <w:t>patǧên, copy</w:t>
      </w:r>
      <w:r>
        <w:rPr>
          <w:lang w:val="en_US" w:bidi="en_US"/>
        </w:rPr>
        <w:t>, Gildemeister</w:t>
      </w:r>
      <w:r>
        <w:rPr>
          <w:vertAlign w:val="superscript"/>
          <w:lang w:val="en_US" w:bidi="en_US"/>
        </w:rPr>
        <w:t>ZKM</w:t>
      </w:r>
      <w:r>
        <w:rPr>
          <w:lang w:val="en_US" w:bidi="en_US"/>
        </w:rPr>
        <w:t xml:space="preserve"> iv.210 </w:t>
      </w:r>
      <w:r>
        <w:rPr>
          <w:lang w:val="en_US" w:bidi="en_US"/>
        </w:rPr>
        <w:t>Lag</w:t>
      </w:r>
      <w:r>
        <w:rPr>
          <w:vertAlign w:val="superscript"/>
          <w:lang w:val="en_US" w:bidi="en_US"/>
        </w:rPr>
        <w:t>Ges</w:t>
      </w:r>
      <w:r>
        <w:rPr>
          <w:lang w:val="en_US" w:bidi="en_US"/>
        </w:rPr>
        <w:t xml:space="preserve">. Abh. 79; Armen. Stud. § 1838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Enst</w:t>
      </w:r>
      <w:r>
        <w:rPr>
          <w:lang w:val="en_US" w:bidi="en_US"/>
        </w:rPr>
        <w:t xml:space="preserve">. J. 22 </w:t>
      </w:r>
      <w:r>
        <w:rPr>
          <w:lang w:val="en_US" w:bidi="en_US"/>
        </w:rPr>
        <w:t>Hoffm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52,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* </w:t>
      </w:r>
      <w:r>
        <w:rPr>
          <w:i/>
          <w:lang w:val="en_US" w:bidi="en_US"/>
        </w:rPr>
        <w:t>paticayan, id.,</w:t>
      </w:r>
      <w:r>
        <w:rPr>
          <w:lang w:val="en_US" w:bidi="en_US"/>
        </w:rPr>
        <w:t xml:space="preserve"> acc. to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79*; not clear whether ´</w:t>
      </w:r>
      <w:r>
        <w:rPr>
          <w:lang w:val="en_US" w:bidi="en_US"/>
        </w:rPr>
        <w:t>פַּר</w:t>
      </w:r>
      <w:r>
        <w:rPr>
          <w:lang w:val="en_US" w:bidi="en_US"/>
        </w:rPr>
        <w:t>: is text. err. for ´</w:t>
      </w:r>
      <w:r>
        <w:rPr>
          <w:lang w:val="en_US" w:bidi="en_US"/>
        </w:rPr>
        <w:t>פּת</w:t>
      </w:r>
      <w:r>
        <w:rPr>
          <w:lang w:val="en_US" w:bidi="en_US"/>
        </w:rPr>
        <w:t>: (</w:t>
      </w:r>
      <w:r>
        <w:rPr>
          <w:lang w:val="en_US" w:bidi="en_US"/>
        </w:rPr>
        <w:t>Hoffm</w:t>
      </w:r>
      <w:r>
        <w:rPr>
          <w:lang w:val="en_US" w:bidi="en_US"/>
        </w:rPr>
        <w:t xml:space="preserve">: l. </w:t>
      </w:r>
      <w:r>
        <w:rPr>
          <w:lang w:val="en_US" w:bidi="en_US"/>
        </w:rPr>
        <w:t>c.</w:t>
      </w:r>
      <w:r>
        <w:rPr>
          <w:lang w:val="en_US" w:bidi="en_US"/>
        </w:rPr>
        <w:t>), or from diff. orig. (Andr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paračayan? paricayan?</w:t>
      </w:r>
      <w:r>
        <w:rPr>
          <w:lang w:val="en_US" w:bidi="en_US"/>
        </w:rPr>
        <w:t xml:space="preserve">), or from same √ in diff. stage (so appar.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52</w:t>
      </w:r>
      <w:r>
        <w:rPr>
          <w:lang w:val="en_US" w:bidi="en_US"/>
        </w:rPr>
        <w:t xml:space="preserve">, citing, for both, OBaktr. </w:t>
      </w:r>
      <w:r>
        <w:rPr>
          <w:i/>
          <w:lang w:val="en_US" w:bidi="en_US"/>
        </w:rPr>
        <w:t>fra-sêṅhana, announcement</w:t>
      </w:r>
      <w:r>
        <w:rPr>
          <w:lang w:val="en_US" w:bidi="en_US"/>
        </w:rPr>
        <w:t xml:space="preserve">,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praśaṃsana, praśāsana, command</w:t>
      </w:r>
      <w:r>
        <w:rPr>
          <w:lang w:val="en_US" w:bidi="en_US"/>
        </w:rPr>
        <w:t xml:space="preserve">,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frasasti, command, patisêṅhana, answer</w:t>
      </w:r>
      <w:r>
        <w:rPr>
          <w:lang w:val="en_US" w:bidi="en_US"/>
        </w:rPr>
        <w:t>, OP. *</w:t>
      </w:r>
      <w:r>
        <w:rPr>
          <w:i/>
          <w:lang w:val="en_US" w:bidi="en_US"/>
        </w:rPr>
        <w:t>patithaṅhana, announcement, answer</w:t>
      </w:r>
      <w:r>
        <w:rPr>
          <w:lang w:val="en_US" w:bidi="en_US"/>
        </w:rPr>
        <w:t>));—cstr.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Ezr 4:11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,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פְּשַׁר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פְּשַׁר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interpret (a dream) (Targum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ܦܫܪ</w:t>
      </w:r>
      <w:r>
        <w:rPr>
          <w:lang w:val="en_US" w:bidi="en_US"/>
        </w:rPr>
        <w:t xml:space="preserve">, perh. Eg. Aram. </w:t>
      </w:r>
      <w:r>
        <w:rPr>
          <w:lang w:val="en_US" w:bidi="en_US"/>
        </w:rPr>
        <w:t>פשר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355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100</w:t>
      </w:r>
      <w:r>
        <w:rPr>
          <w:lang w:val="en_US" w:bidi="en_US"/>
        </w:rPr>
        <w:t xml:space="preserve"> (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فسّر</w:t>
      </w:r>
      <w:r>
        <w:rPr>
          <w:lang w:val="en_US" w:bidi="en_US"/>
        </w:rPr>
        <w:t xml:space="preserve"> loan-word, v.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263</w:t>
      </w:r>
      <w:r>
        <w:rPr>
          <w:lang w:val="en_US" w:bidi="en_US"/>
        </w:rPr>
        <w:t xml:space="preserve">);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pašâru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לְמִפְשַׁר</w:t>
      </w:r>
      <w:r>
        <w:rPr>
          <w:lang w:val="en_US" w:bidi="en_US"/>
        </w:rPr>
        <w:t xml:space="preserve">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5:16</w:t>
        </w:r>
      </w:hyperlink>
      <w:r>
        <w:rPr>
          <w:lang w:val="en_US" w:bidi="en_US"/>
        </w:rPr>
        <w:t xml:space="preserve">, acc. cogn. </w:t>
      </w:r>
      <w:r>
        <w:rPr>
          <w:lang w:val="en_US" w:bidi="en_US"/>
        </w:rPr>
        <w:t>פִשְׁרִין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מְפַשַׁר</w:t>
      </w:r>
      <w:r>
        <w:rPr>
          <w:lang w:val="en_US" w:bidi="en_US"/>
        </w:rPr>
        <w:t xml:space="preserve">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Dn 5:12</w:t>
        </w:r>
      </w:hyperlink>
      <w:r>
        <w:rPr>
          <w:lang w:val="en_US" w:bidi="en_US"/>
        </w:rPr>
        <w:t xml:space="preserve">, acc. </w:t>
      </w:r>
      <w:r>
        <w:rPr>
          <w:lang w:val="en_US" w:bidi="en_US"/>
        </w:rPr>
        <w:t>חֶלְמִין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6591,6592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פְּשַׁר</w:t>
      </w:r>
      <w:r>
        <w:rPr>
          <w:lang w:val="en_US" w:bidi="en_US"/>
        </w:rPr>
        <w:t xml:space="preserve">:31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77">
        <w:r>
          <w:rPr>
            <w:lang w:val="en_US" w:bidi="en_US"/>
          </w:rPr>
          <w:rPr>
            <w:color w:val="0000EE"/>
            <w:u w:val="single"/>
          </w:rPr>
          <w:t>Dn 2:45</w:t>
        </w:r>
      </w:hyperlink>
      <w:r>
        <w:rPr>
          <w:lang w:val="en_US" w:bidi="en_US"/>
        </w:rPr>
        <w:t xml:space="preserve"> interpretation (of dream) (cf. BH as loan-word);—cstr.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Dn 4:3</w:t>
        </w:r>
      </w:hyperlink>
      <w:r>
        <w:rPr>
          <w:lang w:val="en_US" w:bidi="en_US"/>
        </w:rPr>
        <w:t xml:space="preserve">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5:15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5:26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פִּשְׁרָא</w:t>
      </w:r>
      <w:r>
        <w:rPr>
          <w:lang w:val="en_US" w:bidi="en_US"/>
        </w:rPr>
        <w:t xml:space="preserve">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2:4</w:t>
        </w:r>
      </w:hyperlink>
      <w:r>
        <w:rPr>
          <w:lang w:val="en_US" w:bidi="en_US"/>
        </w:rPr>
        <w:t xml:space="preserve"> + 7 t. Dn, +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הֵּ֯</w:t>
      </w:r>
      <w:r>
        <w:rPr>
          <w:lang w:val="en_US" w:bidi="en_US"/>
        </w:rPr>
        <w:t xml:space="preserve">);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2:7</w:t>
        </w:r>
      </w:hyperlink>
      <w:r>
        <w:rPr>
          <w:lang w:val="en_US" w:bidi="en_US"/>
        </w:rPr>
        <w:t xml:space="preserve">,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הֵּ֯</w:t>
      </w:r>
      <w:r>
        <w:rPr>
          <w:lang w:val="en_US" w:bidi="en_US"/>
        </w:rPr>
        <w:t xml:space="preserve">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2:5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2:6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2:6</w:t>
        </w:r>
      </w:hyperlink>
      <w:r>
        <w:rPr>
          <w:lang w:val="en_US" w:bidi="en_US"/>
        </w:rPr>
        <w:t xml:space="preserve"> + 11 t. Dn, +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Kt</w:t>
      </w:r>
      <w:r>
        <w:rPr>
          <w:lang w:val="en_US" w:bidi="en_US"/>
        </w:rPr>
        <w:t xml:space="preserve">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פִּשְׁרִין</w:t>
      </w:r>
      <w:r>
        <w:rPr>
          <w:lang w:val="en_US" w:bidi="en_US"/>
        </w:rPr>
        <w:t xml:space="preserve">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5:16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6600,6599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פִּתְגָם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88">
        <w:r>
          <w:rPr>
            <w:lang w:val="en_US" w:bidi="en_US"/>
          </w:rPr>
          <w:rPr>
            <w:color w:val="0000EE"/>
            <w:u w:val="single"/>
          </w:rPr>
          <w:t>Ezr 6:11</w:t>
        </w:r>
      </w:hyperlink>
      <w:r>
        <w:rPr>
          <w:lang w:val="en_US" w:bidi="en_US"/>
        </w:rPr>
        <w:t xml:space="preserve"> command, word, affair (</w:t>
      </w:r>
      <w:r>
        <w:rPr>
          <w:lang w:val="en_US" w:bidi="en_US"/>
        </w:rPr>
        <w:t>Pers.</w:t>
      </w:r>
      <w:r>
        <w:rPr>
          <w:lang w:val="en_US" w:bidi="en_US"/>
        </w:rPr>
        <w:t>: v.BH);—abs.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Dn 3:16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מָא</w:t>
      </w:r>
      <w:r>
        <w:rPr>
          <w:lang w:val="en_US" w:bidi="en_US"/>
        </w:rPr>
        <w:t xml:space="preserve">-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Ezr 4:17</w:t>
        </w:r>
      </w:hyperlink>
      <w:r>
        <w:rPr>
          <w:lang w:val="en_US" w:bidi="en_US"/>
        </w:rPr>
        <w:t xml:space="preserve"> +;—</w:t>
      </w:r>
      <w:r>
        <w:rPr>
          <w:i/>
          <w:lang w:val="en_US" w:bidi="en_US"/>
        </w:rPr>
        <w:t>command</w:t>
      </w:r>
      <w:r>
        <w:rPr>
          <w:lang w:val="en_US" w:bidi="en_US"/>
        </w:rPr>
        <w:t xml:space="preserve">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Ezr 6:11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word</w:t>
      </w:r>
      <w:r>
        <w:rPr>
          <w:lang w:val="en_US" w:bidi="en_US"/>
        </w:rPr>
        <w:t xml:space="preserve">, by missive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5:7</w:t>
        </w:r>
      </w:hyperlink>
      <w:r>
        <w:rPr>
          <w:lang w:val="en_US" w:bidi="en_US"/>
        </w:rPr>
        <w:t xml:space="preserve">, from king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 xml:space="preserve"> (both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שְׁלַת</w:t>
      </w:r>
      <w:r>
        <w:rPr>
          <w:lang w:val="en_US" w:bidi="en_US"/>
        </w:rPr>
        <w:t xml:space="preserve">), in answer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התיב</w:t>
      </w:r>
      <w:r>
        <w:rPr>
          <w:lang w:val="en_US" w:bidi="en_US"/>
        </w:rPr>
        <w:t xml:space="preserve">); weakened, </w:t>
      </w:r>
      <w:r>
        <w:rPr>
          <w:i/>
          <w:lang w:val="en_US" w:bidi="en_US"/>
        </w:rPr>
        <w:t>thing, affair</w:t>
      </w:r>
      <w:r>
        <w:rPr>
          <w:lang w:val="en_US" w:bidi="en_US"/>
        </w:rPr>
        <w:t xml:space="preserve">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Dn 3:16</w:t>
        </w:r>
      </w:hyperlink>
      <w:r>
        <w:rPr>
          <w:lang w:val="en_US" w:bidi="en_US"/>
        </w:rPr>
        <w:t xml:space="preserve">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4:14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פְּתַח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6605–06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פְּתַח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open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fpl. </w:t>
      </w:r>
      <w:r>
        <w:rPr>
          <w:lang w:val="en_US" w:bidi="en_US"/>
        </w:rPr>
        <w:t>פְּתִיחָן</w:t>
      </w:r>
      <w:r>
        <w:rPr>
          <w:lang w:val="en_US" w:bidi="en_US"/>
        </w:rPr>
        <w:t xml:space="preserve">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Dn 6:11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opened</w:t>
      </w:r>
      <w:r>
        <w:rPr>
          <w:lang w:val="en_US" w:bidi="en_US"/>
        </w:rPr>
        <w:t xml:space="preserve"> (windows).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פְּתִ֫יחוּ</w:t>
      </w:r>
      <w:r>
        <w:rPr>
          <w:lang w:val="en_US" w:bidi="en_US"/>
        </w:rPr>
        <w:t xml:space="preserve"> 7:10 books </w:t>
      </w:r>
      <w:r>
        <w:rPr>
          <w:i/>
          <w:lang w:val="en_US" w:bidi="en_US"/>
        </w:rPr>
        <w:t>were opened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פתא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6601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פתא</w:t>
      </w:r>
      <w:r>
        <w:rPr>
          <w:lang w:val="en_US" w:bidi="en_US"/>
        </w:rPr>
        <w:t xml:space="preserve"> (√ of foll.; Targum Syr.; BH </w:t>
      </w:r>
      <w:r>
        <w:rPr>
          <w:lang w:val="en_US" w:bidi="en_US"/>
        </w:rPr>
        <w:t>פתה</w:t>
      </w:r>
      <w:r>
        <w:rPr>
          <w:lang w:val="en_US" w:bidi="en_US"/>
        </w:rPr>
        <w:t xml:space="preserve"> (rara)).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פְּתָי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breadth (Targum Syr.; Eg. Aram. RES</w:t>
      </w:r>
      <w:r>
        <w:rPr>
          <w:vertAlign w:val="superscript"/>
          <w:lang w:val="en_US" w:bidi="en_US"/>
        </w:rPr>
        <w:t>246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D4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פְּתָיֵהּ</w:t>
      </w:r>
      <w:r>
        <w:rPr>
          <w:lang w:val="en_US" w:bidi="en_US"/>
        </w:rPr>
        <w:t xml:space="preserve">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Dn 3:1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Ezr 6:3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Ezra4:21" TargetMode="External"/><Relationship Id="rId14" Type="http://schemas.openxmlformats.org/officeDocument/2006/relationships/hyperlink" Target="https://ref.ly/Dan3:10" TargetMode="External"/><Relationship Id="rId15" Type="http://schemas.openxmlformats.org/officeDocument/2006/relationships/hyperlink" Target="https://ref.ly/Dan5:2" TargetMode="External"/><Relationship Id="rId16" Type="http://schemas.openxmlformats.org/officeDocument/2006/relationships/hyperlink" Target="https://ref.ly/Ezra6:14" TargetMode="External"/><Relationship Id="rId17" Type="http://schemas.openxmlformats.org/officeDocument/2006/relationships/hyperlink" Target="https://ref.ly/Ezra7:23" TargetMode="External"/><Relationship Id="rId18" Type="http://schemas.openxmlformats.org/officeDocument/2006/relationships/hyperlink" Target="https://ref.ly/Dan2:14" TargetMode="External"/><Relationship Id="rId19" Type="http://schemas.openxmlformats.org/officeDocument/2006/relationships/hyperlink" Target="https://ref.ly/Prov26:16" TargetMode="External"/><Relationship Id="rId20" Type="http://schemas.openxmlformats.org/officeDocument/2006/relationships/hyperlink" Target="https://ref.ly/Dan3:12" TargetMode="External"/><Relationship Id="rId21" Type="http://schemas.openxmlformats.org/officeDocument/2006/relationships/hyperlink" Target="https://ref.ly/Dan6:14" TargetMode="External"/><Relationship Id="rId22" Type="http://schemas.openxmlformats.org/officeDocument/2006/relationships/hyperlink" Target="https://ref.ly/Ezra5:5" TargetMode="External"/><Relationship Id="rId23" Type="http://schemas.openxmlformats.org/officeDocument/2006/relationships/hyperlink" Target="https://ref.ly/Dan6:3" TargetMode="External"/><Relationship Id="rId24" Type="http://schemas.openxmlformats.org/officeDocument/2006/relationships/hyperlink" Target="https://ref.ly/Ezra4:19" TargetMode="External"/><Relationship Id="rId25" Type="http://schemas.openxmlformats.org/officeDocument/2006/relationships/hyperlink" Target="https://ref.ly/Ezra4:8" TargetMode="External"/><Relationship Id="rId26" Type="http://schemas.openxmlformats.org/officeDocument/2006/relationships/hyperlink" Target="https://ref.ly/Ezra4:9" TargetMode="External"/><Relationship Id="rId27" Type="http://schemas.openxmlformats.org/officeDocument/2006/relationships/hyperlink" Target="https://ref.ly/Ezra4:17" TargetMode="External"/><Relationship Id="rId28" Type="http://schemas.openxmlformats.org/officeDocument/2006/relationships/hyperlink" Target="https://ref.ly/Dan4:30" TargetMode="External"/><Relationship Id="rId29" Type="http://schemas.openxmlformats.org/officeDocument/2006/relationships/hyperlink" Target="https://ref.ly/Dan7:19" TargetMode="External"/><Relationship Id="rId30" Type="http://schemas.openxmlformats.org/officeDocument/2006/relationships/hyperlink" Target="https://ref.ly/Dan2:41" TargetMode="External"/><Relationship Id="rId31" Type="http://schemas.openxmlformats.org/officeDocument/2006/relationships/hyperlink" Target="https://ref.ly/Dan7:25" TargetMode="External"/><Relationship Id="rId32" Type="http://schemas.openxmlformats.org/officeDocument/2006/relationships/hyperlink" Target="https://ref.ly/Ezra6:18" TargetMode="External"/><Relationship Id="rId33" Type="http://schemas.openxmlformats.org/officeDocument/2006/relationships/hyperlink" Target="https://ref.ly/Dan3:28" TargetMode="External"/><Relationship Id="rId34" Type="http://schemas.openxmlformats.org/officeDocument/2006/relationships/hyperlink" Target="https://ref.ly/Dan7:14" TargetMode="External"/><Relationship Id="rId35" Type="http://schemas.openxmlformats.org/officeDocument/2006/relationships/hyperlink" Target="https://ref.ly/Dan7:27" TargetMode="External"/><Relationship Id="rId36" Type="http://schemas.openxmlformats.org/officeDocument/2006/relationships/hyperlink" Target="https://ref.ly/Dan6:17" TargetMode="External"/><Relationship Id="rId37" Type="http://schemas.openxmlformats.org/officeDocument/2006/relationships/hyperlink" Target="https://ref.ly/Dan6:21" TargetMode="External"/><Relationship Id="rId38" Type="http://schemas.openxmlformats.org/officeDocument/2006/relationships/hyperlink" Target="https://ref.ly/Dan3:14" TargetMode="External"/><Relationship Id="rId39" Type="http://schemas.openxmlformats.org/officeDocument/2006/relationships/hyperlink" Target="https://ref.ly/Dan3:18" TargetMode="External"/><Relationship Id="rId40" Type="http://schemas.openxmlformats.org/officeDocument/2006/relationships/hyperlink" Target="https://ref.ly/Dan3:17" TargetMode="External"/><Relationship Id="rId41" Type="http://schemas.openxmlformats.org/officeDocument/2006/relationships/hyperlink" Target="https://ref.ly/Ezra7:24" TargetMode="External"/><Relationship Id="rId42" Type="http://schemas.openxmlformats.org/officeDocument/2006/relationships/hyperlink" Target="https://ref.ly/Ezra7:19" TargetMode="External"/><Relationship Id="rId43" Type="http://schemas.openxmlformats.org/officeDocument/2006/relationships/hyperlink" Target="https://ref.ly/Dan7:8" TargetMode="External"/><Relationship Id="rId44" Type="http://schemas.openxmlformats.org/officeDocument/2006/relationships/hyperlink" Target="https://ref.ly/Dan7:20" TargetMode="External"/><Relationship Id="rId45" Type="http://schemas.openxmlformats.org/officeDocument/2006/relationships/hyperlink" Target="https://ref.ly/Dan4:28" TargetMode="External"/><Relationship Id="rId46" Type="http://schemas.openxmlformats.org/officeDocument/2006/relationships/hyperlink" Target="https://ref.ly/Dan7:5" TargetMode="External"/><Relationship Id="rId47" Type="http://schemas.openxmlformats.org/officeDocument/2006/relationships/hyperlink" Target="https://ref.ly/Dan6:23" TargetMode="External"/><Relationship Id="rId48" Type="http://schemas.openxmlformats.org/officeDocument/2006/relationships/hyperlink" Target="https://ref.ly/Dan6:18" TargetMode="External"/><Relationship Id="rId49" Type="http://schemas.openxmlformats.org/officeDocument/2006/relationships/hyperlink" Target="https://ref.ly/Dan3:7" TargetMode="External"/><Relationship Id="rId50" Type="http://schemas.openxmlformats.org/officeDocument/2006/relationships/hyperlink" Target="https://ref.ly/Dan3:5" TargetMode="External"/><Relationship Id="rId51" Type="http://schemas.openxmlformats.org/officeDocument/2006/relationships/hyperlink" Target="https://ref.ly/Dan3:15" TargetMode="External"/><Relationship Id="rId52" Type="http://schemas.openxmlformats.org/officeDocument/2006/relationships/hyperlink" Target="https://ref.ly/Dan5:5" TargetMode="External"/><Relationship Id="rId53" Type="http://schemas.openxmlformats.org/officeDocument/2006/relationships/hyperlink" Target="https://ref.ly/Dan5:24" TargetMode="External"/><Relationship Id="rId54" Type="http://schemas.openxmlformats.org/officeDocument/2006/relationships/hyperlink" Target="https://ref.ly/Dan2:40" TargetMode="External"/><Relationship Id="rId55" Type="http://schemas.openxmlformats.org/officeDocument/2006/relationships/hyperlink" Target="https://ref.ly/Dan2:33" TargetMode="External"/><Relationship Id="rId56" Type="http://schemas.openxmlformats.org/officeDocument/2006/relationships/hyperlink" Target="https://ref.ly/Dan4:12" TargetMode="External"/><Relationship Id="rId57" Type="http://schemas.openxmlformats.org/officeDocument/2006/relationships/hyperlink" Target="https://ref.ly/Dan2:34" TargetMode="External"/><Relationship Id="rId58" Type="http://schemas.openxmlformats.org/officeDocument/2006/relationships/hyperlink" Target="https://ref.ly/Dan4:20" TargetMode="External"/><Relationship Id="rId59" Type="http://schemas.openxmlformats.org/officeDocument/2006/relationships/hyperlink" Target="https://ref.ly/Dan5:4" TargetMode="External"/><Relationship Id="rId60" Type="http://schemas.openxmlformats.org/officeDocument/2006/relationships/hyperlink" Target="https://ref.ly/Dan5:23" TargetMode="External"/><Relationship Id="rId61" Type="http://schemas.openxmlformats.org/officeDocument/2006/relationships/hyperlink" Target="https://ref.ly/Dan7:7" TargetMode="External"/><Relationship Id="rId62" Type="http://schemas.openxmlformats.org/officeDocument/2006/relationships/hyperlink" Target="https://ref.ly/Dan5:28" TargetMode="External"/><Relationship Id="rId63" Type="http://schemas.openxmlformats.org/officeDocument/2006/relationships/hyperlink" Target="https://ref.ly/Dan5:25" TargetMode="External"/><Relationship Id="rId64" Type="http://schemas.openxmlformats.org/officeDocument/2006/relationships/hyperlink" Target="https://ref.ly/Dan6:9" TargetMode="External"/><Relationship Id="rId65" Type="http://schemas.openxmlformats.org/officeDocument/2006/relationships/hyperlink" Target="https://ref.ly/Dan6:13" TargetMode="External"/><Relationship Id="rId66" Type="http://schemas.openxmlformats.org/officeDocument/2006/relationships/hyperlink" Target="https://ref.ly/Dan6:16" TargetMode="External"/><Relationship Id="rId67" Type="http://schemas.openxmlformats.org/officeDocument/2006/relationships/hyperlink" Target="https://ref.ly/Ezra4:24" TargetMode="External"/><Relationship Id="rId68" Type="http://schemas.openxmlformats.org/officeDocument/2006/relationships/hyperlink" Target="https://ref.ly/Dan6:29" TargetMode="External"/><Relationship Id="rId69" Type="http://schemas.openxmlformats.org/officeDocument/2006/relationships/hyperlink" Target="https://ref.ly/Dan4:24" TargetMode="External"/><Relationship Id="rId70" Type="http://schemas.openxmlformats.org/officeDocument/2006/relationships/hyperlink" Target="https://ref.ly/Ezra4:18" TargetMode="External"/><Relationship Id="rId71" Type="http://schemas.openxmlformats.org/officeDocument/2006/relationships/hyperlink" Target="https://ref.ly/Neh8:8" TargetMode="External"/><Relationship Id="rId72" Type="http://schemas.openxmlformats.org/officeDocument/2006/relationships/hyperlink" Target="https://ref.ly/Ezra4:23" TargetMode="External"/><Relationship Id="rId73" Type="http://schemas.openxmlformats.org/officeDocument/2006/relationships/hyperlink" Target="https://ref.ly/Ezra4:11" TargetMode="External"/><Relationship Id="rId74" Type="http://schemas.openxmlformats.org/officeDocument/2006/relationships/hyperlink" Target="https://ref.ly/Ezra5:6" TargetMode="External"/><Relationship Id="rId75" Type="http://schemas.openxmlformats.org/officeDocument/2006/relationships/hyperlink" Target="https://ref.ly/Dan5:16" TargetMode="External"/><Relationship Id="rId76" Type="http://schemas.openxmlformats.org/officeDocument/2006/relationships/hyperlink" Target="https://ref.ly/Dan5:12" TargetMode="External"/><Relationship Id="rId77" Type="http://schemas.openxmlformats.org/officeDocument/2006/relationships/hyperlink" Target="https://ref.ly/Dan2:45" TargetMode="External"/><Relationship Id="rId78" Type="http://schemas.openxmlformats.org/officeDocument/2006/relationships/hyperlink" Target="https://ref.ly/Dan4:3" TargetMode="External"/><Relationship Id="rId79" Type="http://schemas.openxmlformats.org/officeDocument/2006/relationships/hyperlink" Target="https://ref.ly/Dan5:15" TargetMode="External"/><Relationship Id="rId80" Type="http://schemas.openxmlformats.org/officeDocument/2006/relationships/hyperlink" Target="https://ref.ly/Dan5:26" TargetMode="External"/><Relationship Id="rId81" Type="http://schemas.openxmlformats.org/officeDocument/2006/relationships/hyperlink" Target="https://ref.ly/Dan7:16" TargetMode="External"/><Relationship Id="rId82" Type="http://schemas.openxmlformats.org/officeDocument/2006/relationships/hyperlink" Target="https://ref.ly/Dan2:4" TargetMode="External"/><Relationship Id="rId83" Type="http://schemas.openxmlformats.org/officeDocument/2006/relationships/hyperlink" Target="https://ref.ly/Dan4:15" TargetMode="External"/><Relationship Id="rId84" Type="http://schemas.openxmlformats.org/officeDocument/2006/relationships/hyperlink" Target="https://ref.ly/Dan4:16" TargetMode="External"/><Relationship Id="rId85" Type="http://schemas.openxmlformats.org/officeDocument/2006/relationships/hyperlink" Target="https://ref.ly/Dan2:7" TargetMode="External"/><Relationship Id="rId86" Type="http://schemas.openxmlformats.org/officeDocument/2006/relationships/hyperlink" Target="https://ref.ly/Dan2:5" TargetMode="External"/><Relationship Id="rId87" Type="http://schemas.openxmlformats.org/officeDocument/2006/relationships/hyperlink" Target="https://ref.ly/Dan2:6" TargetMode="External"/><Relationship Id="rId88" Type="http://schemas.openxmlformats.org/officeDocument/2006/relationships/hyperlink" Target="https://ref.ly/Ezra6:11" TargetMode="External"/><Relationship Id="rId89" Type="http://schemas.openxmlformats.org/officeDocument/2006/relationships/hyperlink" Target="https://ref.ly/Dan3:16" TargetMode="External"/><Relationship Id="rId90" Type="http://schemas.openxmlformats.org/officeDocument/2006/relationships/hyperlink" Target="https://ref.ly/Ezra5:7" TargetMode="External"/><Relationship Id="rId91" Type="http://schemas.openxmlformats.org/officeDocument/2006/relationships/hyperlink" Target="https://ref.ly/Ezra5:11" TargetMode="External"/><Relationship Id="rId92" Type="http://schemas.openxmlformats.org/officeDocument/2006/relationships/hyperlink" Target="https://ref.ly/Dan4:14" TargetMode="External"/><Relationship Id="rId93" Type="http://schemas.openxmlformats.org/officeDocument/2006/relationships/hyperlink" Target="https://ref.ly/Dan6:11" TargetMode="External"/><Relationship Id="rId94" Type="http://schemas.openxmlformats.org/officeDocument/2006/relationships/hyperlink" Target="https://ref.ly/Dan3:1" TargetMode="External"/><Relationship Id="rId95" Type="http://schemas.openxmlformats.org/officeDocument/2006/relationships/hyperlink" Target="https://ref.ly/Ezra6: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