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גאה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גאה</w:t>
      </w:r>
      <w:r>
        <w:rPr>
          <w:lang w:val="en_US" w:bidi="en_US"/>
        </w:rPr>
        <w:t xml:space="preserve"> (prob. √ of foll.; BH </w:t>
      </w:r>
      <w:r>
        <w:rPr>
          <w:lang w:val="en_US" w:bidi="en_US"/>
        </w:rPr>
        <w:t>גָּאָה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rise up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1344,1467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גֵּוָה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pride (Targum </w:t>
      </w:r>
      <w:r>
        <w:rPr>
          <w:lang w:val="en_US" w:bidi="en_US"/>
        </w:rPr>
        <w:t>גֵּיוָה</w:t>
      </w:r>
      <w:r>
        <w:rPr>
          <w:lang w:val="en_US" w:bidi="en_US"/>
        </w:rPr>
        <w:t xml:space="preserve">; BH </w:t>
      </w:r>
      <w:r>
        <w:rPr>
          <w:lang w:val="en_US" w:bidi="en_US"/>
        </w:rPr>
        <w:t>גֵּאָה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55, l (but also 6 a));—abs. ´</w:t>
      </w:r>
      <w:r>
        <w:rPr>
          <w:lang w:val="en_US" w:bidi="en_US"/>
        </w:rPr>
        <w:t>בְּג</w:t>
      </w:r>
      <w:r>
        <w:rPr>
          <w:lang w:val="en_US" w:bidi="en_US"/>
        </w:rPr>
        <w:t xml:space="preserve">: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Dn 4:34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in pride.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1355,1354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either back (Targum </w:t>
      </w:r>
      <w:r>
        <w:rPr>
          <w:lang w:val="en_US" w:bidi="en_US"/>
        </w:rPr>
        <w:t>גַּב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back, top;</w:t>
      </w:r>
      <w:r>
        <w:rPr>
          <w:lang w:val="en_US" w:bidi="en_US"/>
        </w:rPr>
        <w:t xml:space="preserve"> BH </w:t>
      </w:r>
      <w:r>
        <w:rPr>
          <w:lang w:val="en_US" w:bidi="en_US"/>
        </w:rPr>
        <w:t>גַּב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גנב</w:t>
      </w:r>
      <w:r>
        <w:rPr>
          <w:lang w:val="en_US" w:bidi="en_US"/>
        </w:rPr>
        <w:t xml:space="preserve">), or &lt; side (√ </w:t>
      </w:r>
      <w:r>
        <w:rPr>
          <w:lang w:val="en_US" w:bidi="en_US"/>
        </w:rPr>
        <w:t>גנב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جَنْبٌ</w:t>
      </w:r>
      <w:r>
        <w:rPr>
          <w:lang w:val="en_US" w:bidi="en_US"/>
        </w:rPr>
        <w:t xml:space="preserve"> side, Syr. </w:t>
      </w:r>
      <w:r>
        <w:rPr>
          <w:lang w:val="en_US" w:bidi="en_US"/>
        </w:rPr>
        <w:t>ܓܒܐ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side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ܓܢܒ</w:t>
      </w:r>
      <w:r>
        <w:rPr>
          <w:lang w:val="en_US" w:bidi="en_US"/>
        </w:rPr>
        <w:t xml:space="preserve">;—v. also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65);—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Dn 7:6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wings </w:t>
      </w:r>
      <w:r>
        <w:rPr>
          <w:lang w:val="en_US" w:bidi="en_US"/>
        </w:rPr>
        <w:t>עַל־גַּבַּיהּ</w:t>
      </w:r>
      <w:r>
        <w:rPr>
          <w:lang w:val="en_US" w:bidi="en_US"/>
        </w:rPr>
        <w:t xml:space="preserve"> on </w:t>
      </w:r>
      <w:r>
        <w:rPr>
          <w:i/>
          <w:lang w:val="en_US" w:bidi="en_US"/>
        </w:rPr>
        <w:t>its sides</w:t>
      </w:r>
      <w:r>
        <w:rPr>
          <w:lang w:val="en_US" w:bidi="en_US"/>
        </w:rPr>
        <w:t xml:space="preserve"> (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Behrm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גַּבַּהּ</w:t>
      </w:r>
      <w:r>
        <w:rPr>
          <w:lang w:val="en_US" w:bidi="en_US"/>
        </w:rPr>
        <w:t xml:space="preserve"> perh. </w:t>
      </w:r>
      <w:r>
        <w:rPr>
          <w:i/>
          <w:lang w:val="en_US" w:bidi="en_US"/>
        </w:rPr>
        <w:t>its back,</w:t>
      </w:r>
      <w:r>
        <w:rPr>
          <w:lang w:val="en_US" w:bidi="en_US"/>
        </w:rPr>
        <w:t xml:space="preserve"> so most).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1358,1359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גֹּב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pit, den of lions (Targum </w:t>
      </w:r>
      <w:r>
        <w:rPr>
          <w:lang w:val="en_US" w:bidi="en_US"/>
        </w:rPr>
        <w:t>גּוּב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ܓܘܒ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pit;</w:t>
      </w:r>
      <w:r>
        <w:rPr>
          <w:lang w:val="en_US" w:bidi="en_US"/>
        </w:rPr>
        <w:t xml:space="preserve">? cf. BH </w:t>
      </w:r>
      <w:r>
        <w:rPr>
          <w:lang w:val="en_US" w:bidi="en_US"/>
        </w:rPr>
        <w:t>גֹּב</w:t>
      </w:r>
      <w:r>
        <w:rPr>
          <w:lang w:val="en_US" w:bidi="en_US"/>
        </w:rPr>
        <w:t xml:space="preserve">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גבב</w:t>
      </w:r>
      <w:r>
        <w:rPr>
          <w:lang w:val="en_US" w:bidi="en_US"/>
        </w:rPr>
        <w:t>);—cstr.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: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Dn 6:8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6:25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גּוֺב</w:t>
      </w:r>
      <w:r>
        <w:rPr>
          <w:lang w:val="en_US" w:bidi="en_US"/>
        </w:rPr>
        <w:t xml:space="preserve"> v:</w:t>
      </w:r>
      <w:hyperlink r:id="rId17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גֻּבָּא</w:t>
      </w:r>
      <w:r>
        <w:rPr>
          <w:lang w:val="en_US" w:bidi="en_US"/>
        </w:rPr>
        <w:t xml:space="preserve"> v:</w:t>
      </w:r>
      <w:hyperlink r:id="rId18">
        <w:r>
          <w:rPr>
            <w:lang w:val="en_US" w:bidi="en_US"/>
          </w:rPr>
          <w:rPr>
            <w:color w:val="0000EE"/>
            <w:u w:val="single"/>
          </w:rPr>
          <w:t>17</w:t>
        </w:r>
      </w:hyperlink>
      <w:r>
        <w:rPr>
          <w:lang w:val="en_US" w:bidi="en_US"/>
        </w:rPr>
        <w:t>, v:</w:t>
      </w:r>
      <w:hyperlink r:id="rId19">
        <w:r>
          <w:rPr>
            <w:lang w:val="en_US" w:bidi="en_US"/>
          </w:rPr>
          <w:rPr>
            <w:color w:val="0000EE"/>
            <w:u w:val="single"/>
          </w:rPr>
          <w:t>18</w:t>
        </w:r>
      </w:hyperlink>
      <w:r>
        <w:rPr>
          <w:lang w:val="en_US" w:bidi="en_US"/>
        </w:rPr>
        <w:t>, v:</w:t>
      </w:r>
      <w:hyperlink r:id="rId20">
        <w:r>
          <w:rPr>
            <w:lang w:val="en_US" w:bidi="en_US"/>
          </w:rPr>
          <w:rPr>
            <w:color w:val="0000EE"/>
            <w:u w:val="single"/>
          </w:rPr>
          <w:t>20</w:t>
        </w:r>
      </w:hyperlink>
      <w:r>
        <w:rPr>
          <w:lang w:val="en_US" w:bidi="en_US"/>
        </w:rPr>
        <w:t>, v:</w:t>
      </w:r>
      <w:hyperlink r:id="rId21">
        <w:r>
          <w:rPr>
            <w:lang w:val="en_US" w:bidi="en_US"/>
          </w:rPr>
          <w:rPr>
            <w:color w:val="0000EE"/>
            <w:u w:val="single"/>
          </w:rPr>
          <w:t>21</w:t>
        </w:r>
      </w:hyperlink>
      <w:r>
        <w:rPr>
          <w:lang w:val="en_US" w:bidi="en_US"/>
        </w:rPr>
        <w:t>, v:</w:t>
      </w:r>
      <w:hyperlink r:id="rId22">
        <w:r>
          <w:rPr>
            <w:lang w:val="en_US" w:bidi="en_US"/>
          </w:rPr>
          <w:rPr>
            <w:color w:val="0000EE"/>
            <w:u w:val="single"/>
          </w:rPr>
          <w:t>24</w:t>
        </w:r>
      </w:hyperlink>
      <w:r>
        <w:rPr>
          <w:lang w:val="en_US" w:bidi="en_US"/>
        </w:rPr>
        <w:t>, v:</w:t>
      </w:r>
      <w:hyperlink r:id="rId22">
        <w:r>
          <w:rPr>
            <w:lang w:val="en_US" w:bidi="en_US"/>
          </w:rPr>
          <w:rPr>
            <w:color w:val="0000EE"/>
            <w:u w:val="single"/>
          </w:rPr>
          <w:t>24</w:t>
        </w:r>
      </w:hyperlink>
      <w:r>
        <w:rPr>
          <w:lang w:val="en_US" w:bidi="en_US"/>
        </w:rPr>
        <w:t>, v:</w:t>
      </w:r>
      <w:hyperlink r:id="rId16">
        <w:r>
          <w:rPr>
            <w:lang w:val="en_US" w:bidi="en_US"/>
          </w:rPr>
          <w:rPr>
            <w:color w:val="0000EE"/>
            <w:u w:val="single"/>
          </w:rPr>
          <w:t>25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גבר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1396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גבר</w:t>
      </w:r>
      <w:r>
        <w:rPr>
          <w:lang w:val="en_US" w:bidi="en_US"/>
        </w:rPr>
        <w:t xml:space="preserve"> (√ of foll.; </w:t>
      </w:r>
      <w:r>
        <w:rPr>
          <w:i/>
          <w:lang w:val="en_US" w:bidi="en_US"/>
        </w:rPr>
        <w:t>be strong</w:t>
      </w:r>
      <w:r>
        <w:rPr>
          <w:lang w:val="en_US" w:bidi="en_US"/>
        </w:rPr>
        <w:t xml:space="preserve">, so Targum; BH </w:t>
      </w:r>
      <w:r>
        <w:rPr>
          <w:lang w:val="en_US" w:bidi="en_US"/>
        </w:rPr>
        <w:t>גָּבַר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1399–400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גְּבַר</w:t>
      </w:r>
      <w:r>
        <w:rPr>
          <w:lang w:val="en_US" w:bidi="en_US"/>
        </w:rPr>
        <w:t xml:space="preserve">:21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man (BH);—abs.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Dn 2:25</w:t>
        </w:r>
      </w:hyperlink>
      <w:r>
        <w:rPr>
          <w:lang w:val="en_US" w:bidi="en_US"/>
        </w:rPr>
        <w:t xml:space="preserve">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גֻּבְרִין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54, 3 e)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3:24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3:25</w:t>
        </w:r>
      </w:hyperlink>
      <w:r>
        <w:rPr>
          <w:lang w:val="en_US" w:bidi="en_US"/>
        </w:rPr>
        <w:t xml:space="preserve">, also, = </w:t>
      </w:r>
      <w:r>
        <w:rPr>
          <w:i/>
          <w:lang w:val="en_US" w:bidi="en_US"/>
        </w:rPr>
        <w:t>certain</w:t>
      </w:r>
      <w:r>
        <w:rPr>
          <w:lang w:val="en_US" w:bidi="en_US"/>
        </w:rPr>
        <w:t xml:space="preserve"> ones, v:</w:t>
      </w:r>
      <w:hyperlink r:id="rId27">
        <w:r>
          <w:rPr>
            <w:lang w:val="en_US" w:bidi="en_US"/>
          </w:rPr>
          <w:rPr>
            <w:color w:val="0000EE"/>
            <w:u w:val="single"/>
          </w:rPr>
          <w:t>8</w:t>
        </w:r>
      </w:hyperlink>
      <w:r>
        <w:rPr>
          <w:lang w:val="en_US" w:bidi="en_US"/>
        </w:rPr>
        <w:t>, v:</w:t>
      </w:r>
      <w:hyperlink r:id="rId28">
        <w:r>
          <w:rPr>
            <w:lang w:val="en_US" w:bidi="en_US"/>
          </w:rPr>
          <w:rPr>
            <w:color w:val="0000EE"/>
            <w:u w:val="single"/>
          </w:rPr>
          <w:t>12</w:t>
        </w:r>
      </w:hyperlink>
      <w:r>
        <w:rPr>
          <w:lang w:val="en_US" w:bidi="en_US"/>
        </w:rPr>
        <w:t>, v:</w:t>
      </w:r>
      <w:hyperlink r:id="rId29">
        <w:r>
          <w:rPr>
            <w:lang w:val="en_US" w:bidi="en_US"/>
          </w:rPr>
          <w:rPr>
            <w:color w:val="0000EE"/>
            <w:u w:val="single"/>
          </w:rPr>
          <w:t>20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גֻּבְרַיָּא</w:t>
      </w:r>
      <w:r>
        <w:rPr>
          <w:lang w:val="en_US" w:bidi="en_US"/>
        </w:rPr>
        <w:t xml:space="preserve">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Ezr 4:21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5:4</w:t>
        </w:r>
      </w:hyperlink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5:10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6:8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Dn 3:12</w:t>
        </w:r>
      </w:hyperlink>
      <w:r>
        <w:rPr>
          <w:lang w:val="en_US" w:bidi="en_US"/>
        </w:rPr>
        <w:t xml:space="preserve"> + 9 t. Dn.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גְּבוּרָה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might;—emph. </w:t>
      </w:r>
      <w:r>
        <w:rPr>
          <w:lang w:val="en_US" w:bidi="en_US"/>
        </w:rPr>
        <w:t>גְּביּרְתָּא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§ 9 c): 57 b) a) but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c)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Dn 2:20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2:23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גִּבָּר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mighty one;—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חַיִל גִּבָּרֵ־י</w:t>
      </w:r>
      <w:r>
        <w:rPr>
          <w:lang w:val="en_US" w:bidi="en_US"/>
        </w:rPr>
        <w:t xml:space="preserve">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Dn 3:20</w:t>
        </w:r>
      </w:hyperlink>
      <w:r>
        <w:rPr>
          <w:lang w:val="en_US" w:bidi="en_US"/>
        </w:rPr>
        <w:t xml:space="preserve"> (= BH </w:t>
      </w:r>
      <w:r>
        <w:rPr>
          <w:lang w:val="en_US" w:bidi="en_US"/>
        </w:rPr>
        <w:t>גִּבּוֺרֵי חַיִל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דְָֽבְרַיָּא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m. 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emph.</w:t>
      </w:r>
      <w:r>
        <w:rPr>
          <w:lang w:val="en_US" w:bidi="en_US"/>
        </w:rPr>
        <w:t xml:space="preserve">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Dn 3:2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3:3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dub.</w:t>
      </w:r>
      <w:r>
        <w:rPr>
          <w:lang w:val="en_US" w:bidi="en_US"/>
        </w:rPr>
        <w:t>: most think ‖ form of [</w:t>
      </w:r>
      <w:r>
        <w:rPr>
          <w:lang w:val="en_US" w:bidi="en_US"/>
        </w:rPr>
        <w:t>גַּזְבָּר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treasurer</w:t>
      </w:r>
      <w:r>
        <w:rPr>
          <w:lang w:val="en_US" w:bidi="en_US"/>
        </w:rPr>
        <w:t xml:space="preserve"> (or,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Entst</w:t>
      </w:r>
      <w:r>
        <w:rPr>
          <w:lang w:val="en_US" w:bidi="en_US"/>
        </w:rPr>
        <w:t>. J. 23, text. err. for ´</w:t>
      </w:r>
      <w:r>
        <w:rPr>
          <w:lang w:val="en_US" w:bidi="en_US"/>
        </w:rPr>
        <w:t>גז</w:t>
      </w:r>
      <w:r>
        <w:rPr>
          <w:lang w:val="en_US" w:bidi="en_US"/>
        </w:rPr>
        <w:t xml:space="preserve">:);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הַדָּֽבְרַיָּא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ministers</w:t>
      </w:r>
      <w:r>
        <w:rPr>
          <w:lang w:val="en_US" w:bidi="en_US"/>
        </w:rPr>
        <w:t xml:space="preserve"> (</w:t>
      </w:r>
      <w:hyperlink r:id="rId25">
        <w:r>
          <w:rPr>
            <w:lang w:val="en_US" w:bidi="en_US"/>
          </w:rPr>
          <w:rPr>
            <w:color w:val="0000EE"/>
            <w:u w:val="single"/>
          </w:rPr>
          <w:t>3:24</w:t>
        </w:r>
      </w:hyperlink>
      <w:r>
        <w:rPr>
          <w:lang w:val="en_US" w:bidi="en_US"/>
        </w:rPr>
        <w:t xml:space="preserve">); poss. (v.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dittogr. for following </w:t>
      </w:r>
      <w:r>
        <w:rPr>
          <w:lang w:val="en_US" w:bidi="en_US"/>
        </w:rPr>
        <w:t>דְּתָֽבְרַיָּא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גַּו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גַּו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midst (Eg. Aram.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גו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גָּיו</w:t>
      </w:r>
      <w:r>
        <w:rPr>
          <w:lang w:val="en_US" w:bidi="en_US"/>
        </w:rPr>
        <w:t xml:space="preserve">; esp. cstr. </w:t>
      </w:r>
      <w:r>
        <w:rPr>
          <w:lang w:val="en_US" w:bidi="en_US"/>
        </w:rPr>
        <w:t>בְּגוֺ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לְגוֺ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מִגּוֺ</w:t>
      </w:r>
      <w:r>
        <w:rPr>
          <w:lang w:val="en_US" w:bidi="en_US"/>
        </w:rPr>
        <w:t xml:space="preserve">; so Syr. </w:t>
      </w:r>
      <w:r>
        <w:rPr>
          <w:lang w:val="en_US" w:bidi="en_US"/>
        </w:rPr>
        <w:t>ܓܘ</w:t>
      </w:r>
      <w:r>
        <w:rPr>
          <w:lang w:val="en_US" w:bidi="en_US"/>
        </w:rPr>
        <w:t xml:space="preserve">; cf. BH </w:t>
      </w:r>
      <w:r>
        <w:rPr>
          <w:lang w:val="en_US" w:bidi="en_US"/>
        </w:rPr>
        <w:t>נֵּו</w:t>
      </w:r>
      <w:r>
        <w:rPr>
          <w:lang w:val="en_US" w:bidi="en_US"/>
        </w:rPr>
        <w:t xml:space="preserve">, p. 156);—cstr. </w:t>
      </w:r>
      <w:r>
        <w:rPr>
          <w:lang w:val="en_US" w:bidi="en_US"/>
        </w:rPr>
        <w:t>גּוֺא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94)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Dn 3:26</w:t>
        </w:r>
      </w:hyperlink>
      <w:r>
        <w:rPr>
          <w:lang w:val="en_US" w:bidi="en_US"/>
        </w:rPr>
        <w:t xml:space="preserve"> +,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7:15</w:t>
        </w:r>
      </w:hyperlink>
      <w:r>
        <w:rPr>
          <w:lang w:val="en_US" w:bidi="en_US"/>
        </w:rPr>
        <w:t xml:space="preserve"> edd., Gi </w:t>
      </w:r>
      <w:r>
        <w:rPr>
          <w:lang w:val="en_US" w:bidi="en_US"/>
        </w:rPr>
        <w:t>גּוֺ</w:t>
      </w:r>
      <w:r>
        <w:rPr>
          <w:lang w:val="en_US" w:bidi="en_US"/>
        </w:rPr>
        <w:t xml:space="preserve"> (Baer </w:t>
      </w:r>
      <w:r>
        <w:rPr>
          <w:lang w:val="en_US" w:bidi="en_US"/>
        </w:rPr>
        <w:t>גּוֺא</w:t>
      </w:r>
      <w:r>
        <w:rPr>
          <w:lang w:val="en_US" w:bidi="en_US"/>
        </w:rPr>
        <w:t xml:space="preserve">, v. on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3:6</w:t>
        </w:r>
      </w:hyperlink>
      <w:r>
        <w:rPr>
          <w:lang w:val="en_US" w:bidi="en_US"/>
        </w:rPr>
        <w:t xml:space="preserve">); sf. 3 ms. </w:t>
      </w:r>
      <w:r>
        <w:rPr>
          <w:lang w:val="en_US" w:bidi="en_US"/>
        </w:rPr>
        <w:t>גַּוֵּהּ</w:t>
      </w:r>
      <w:r>
        <w:rPr>
          <w:lang w:val="en_US" w:bidi="en_US"/>
        </w:rPr>
        <w:t xml:space="preserve"> †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Ezr 5:7</w:t>
        </w:r>
      </w:hyperlink>
      <w:r>
        <w:rPr>
          <w:lang w:val="en_US" w:bidi="en_US"/>
        </w:rPr>
        <w:t xml:space="preserve">, 3 fs. </w:t>
      </w:r>
      <w:r>
        <w:rPr>
          <w:lang w:val="en_US" w:bidi="en_US"/>
        </w:rPr>
        <w:t>גַּוַּהּ</w:t>
      </w:r>
      <w:r>
        <w:rPr>
          <w:lang w:val="en_US" w:bidi="en_US"/>
        </w:rPr>
        <w:t xml:space="preserve"> †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6:2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midst,</w:t>
      </w:r>
      <w:r>
        <w:rPr>
          <w:lang w:val="en_US" w:bidi="en_US"/>
        </w:rPr>
        <w:t xml:space="preserve"> 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preps.: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בְּגוֺא</w:t>
      </w:r>
      <w:r>
        <w:rPr>
          <w:lang w:val="en_US" w:bidi="en_US"/>
        </w:rPr>
        <w:t xml:space="preserve"> (= Heb. </w:t>
      </w:r>
      <w:r>
        <w:rPr>
          <w:lang w:val="en_US" w:bidi="en_US"/>
        </w:rPr>
        <w:t>בְּתוֺךְ</w:t>
      </w:r>
      <w:r>
        <w:rPr>
          <w:lang w:val="en_US" w:bidi="en_US"/>
        </w:rPr>
        <w:t xml:space="preserve">),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Dn 3:25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בְּגוֺא גוּרָא</w:t>
      </w:r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4:7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7:15</w:t>
        </w:r>
      </w:hyperlink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Ezr 4:15</w:t>
        </w:r>
      </w:hyperlink>
      <w:r>
        <w:rPr>
          <w:lang w:val="en_US" w:bidi="en_US"/>
        </w:rPr>
        <w:t xml:space="preserve">;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5:7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וְכִדְנָה כְּ תִיב בְּגַוֵהּ</w:t>
      </w:r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6:2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לְגוֺא</w:t>
      </w:r>
      <w:r>
        <w:rPr>
          <w:lang w:val="en_US" w:bidi="en_US"/>
        </w:rPr>
        <w:t xml:space="preserve">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Dn 3:6</w:t>
        </w:r>
      </w:hyperlink>
      <w:r>
        <w:rPr>
          <w:lang w:val="en_US" w:bidi="en_US"/>
        </w:rPr>
        <w:t xml:space="preserve">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3:11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3:21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3:23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3:24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מִן־גּוֺא</w:t>
      </w:r>
      <w:r>
        <w:rPr>
          <w:lang w:val="en_US" w:bidi="en_US"/>
        </w:rPr>
        <w:t xml:space="preserve">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Dn 3:26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גֵּרָה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גאה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1490,1489,1411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גִּזְבָּר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treasurer (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loan-word (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81</w:t>
      </w:r>
      <w:r>
        <w:rPr>
          <w:lang w:val="en_US" w:bidi="en_US"/>
        </w:rPr>
        <w:t xml:space="preserve">); Targum Syr. BH;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64:3; in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ganzabaru</w:t>
      </w:r>
      <w:r>
        <w:rPr>
          <w:lang w:val="en_US" w:bidi="en_US"/>
        </w:rPr>
        <w:t xml:space="preserve"> Peiser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xvii (1897). 347);—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גִּזְבָּרַיָּא</w:t>
      </w:r>
      <w:r>
        <w:rPr>
          <w:lang w:val="en_US" w:bidi="en_US"/>
        </w:rPr>
        <w:t xml:space="preserve">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Ezr 7:21</w:t>
        </w:r>
      </w:hyperlink>
      <w:r>
        <w:rPr>
          <w:lang w:val="en_US" w:bidi="en_US"/>
        </w:rPr>
        <w:t xml:space="preserve">.—Vid. </w:t>
      </w:r>
      <w:r>
        <w:rPr>
          <w:lang w:val="en_US" w:bidi="en_US"/>
        </w:rPr>
        <w:t>גְּדָֽבְרַיָּא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גְּזַר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1505,1504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גְּזַר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cut, (divide,) determine (so Targum Syr., in both mngs.; BH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divide,</w:t>
      </w:r>
      <w:r>
        <w:rPr>
          <w:lang w:val="en_US" w:bidi="en_US"/>
        </w:rPr>
        <w:t xml:space="preserve"> † Jb Est </w:t>
      </w:r>
      <w:r>
        <w:rPr>
          <w:i/>
          <w:lang w:val="en_US" w:bidi="en_US"/>
        </w:rPr>
        <w:t>decree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גָּֽזְרִין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determiners</w:t>
      </w:r>
      <w:r>
        <w:rPr>
          <w:lang w:val="en_US" w:bidi="en_US"/>
        </w:rPr>
        <w:t xml:space="preserve"> (of fate; astrologers or soothsayers)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Dn 2:27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גָּֽזְרַיָּא</w:t>
      </w:r>
      <w:r>
        <w:rPr>
          <w:lang w:val="en_US" w:bidi="en_US"/>
        </w:rPr>
        <w:t xml:space="preserve">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4:4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5:7</w:t>
        </w:r>
      </w:hyperlink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جزّار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 xml:space="preserve">. xiii (1885), 781). 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הִתְגְּזֶרֶת</w:t>
      </w:r>
      <w:r>
        <w:rPr>
          <w:lang w:val="en_US" w:bidi="en_US"/>
        </w:rPr>
        <w:t xml:space="preserve">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2:34</w:t>
        </w:r>
      </w:hyperlink>
      <w:r>
        <w:rPr>
          <w:lang w:val="en_US" w:bidi="en_US"/>
        </w:rPr>
        <w:t xml:space="preserve"> a stone </w:t>
      </w:r>
      <w:r>
        <w:rPr>
          <w:i/>
          <w:lang w:val="en_US" w:bidi="en_US"/>
        </w:rPr>
        <w:t>was cut out,</w:t>
      </w:r>
      <w:r>
        <w:rPr>
          <w:lang w:val="en_US" w:bidi="en_US"/>
        </w:rPr>
        <w:t xml:space="preserve"> so ´</w:t>
      </w:r>
      <w:r>
        <w:rPr>
          <w:lang w:val="en_US" w:bidi="en_US"/>
        </w:rPr>
        <w:t>אִתְג</w:t>
      </w:r>
      <w:r>
        <w:rPr>
          <w:lang w:val="en_US" w:bidi="en_US"/>
        </w:rPr>
        <w:t>: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§ 23, 1; 30, 2) v:</w:t>
      </w:r>
      <w:hyperlink r:id="rId54">
        <w:r>
          <w:rPr>
            <w:lang w:val="en_US" w:bidi="en_US"/>
          </w:rPr>
          <w:rPr>
            <w:color w:val="0000EE"/>
            <w:u w:val="single"/>
          </w:rPr>
          <w:t>45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גְּזֵרָה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decree (Targum </w:t>
      </w:r>
      <w:r>
        <w:rPr>
          <w:lang w:val="en_US" w:bidi="en_US"/>
        </w:rPr>
        <w:t>גְּזֵירָא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ܓܙܝܪܐ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גְּזֵרַת</w:t>
      </w:r>
      <w:r>
        <w:rPr>
          <w:lang w:val="en_US" w:bidi="en_US"/>
        </w:rPr>
        <w:t xml:space="preserve">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Dn 4:14</w:t>
        </w:r>
      </w:hyperlink>
      <w:r>
        <w:rPr>
          <w:lang w:val="en_US" w:bidi="en_US"/>
        </w:rPr>
        <w:t xml:space="preserve">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4:21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גין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גין</w:t>
      </w:r>
      <w:r>
        <w:rPr>
          <w:lang w:val="en_US" w:bidi="en_US"/>
        </w:rPr>
        <w:t xml:space="preserve">]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בְּגִין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on account of (so Galil. Aram.,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47:3), read perh. in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7:15</w:t>
        </w:r>
      </w:hyperlink>
      <w:r>
        <w:rPr>
          <w:lang w:val="en_US" w:bidi="en_US"/>
        </w:rPr>
        <w:t xml:space="preserve">: v. </w:t>
      </w:r>
      <w:r>
        <w:rPr>
          <w:lang w:val="en_US" w:bidi="en_US"/>
        </w:rPr>
        <w:t>נִדְגֵה</w:t>
      </w:r>
      <w:r>
        <w:rPr>
          <w:lang w:val="en_US" w:bidi="en_US"/>
        </w:rPr>
        <w:t>. p. 1102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1528,1615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גִּיר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chalk, plaster (so Targum; BH once, p. 162);—emph. </w:t>
      </w:r>
      <w:r>
        <w:rPr>
          <w:lang w:val="en_US" w:bidi="en_US"/>
        </w:rPr>
        <w:t>גִּירָא</w:t>
      </w:r>
      <w:r>
        <w:rPr>
          <w:lang w:val="en_US" w:bidi="en_US"/>
        </w:rPr>
        <w:t xml:space="preserve">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Dn 5:5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גַּלְגַּל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גלל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גְּלָא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1540–41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גְּלָא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reveal (BH </w:t>
      </w:r>
      <w:r>
        <w:rPr>
          <w:lang w:val="en_US" w:bidi="en_US"/>
        </w:rPr>
        <w:t>גָּלָה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uncover, reveal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reveal</w:t>
      </w:r>
      <w:r>
        <w:rPr>
          <w:lang w:val="en_US" w:bidi="en_US"/>
        </w:rPr>
        <w:t xml:space="preserve"> secrets, human agent: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לְמִגְלֵא</w:t>
      </w:r>
      <w:r>
        <w:rPr>
          <w:lang w:val="en_US" w:bidi="en_US"/>
        </w:rPr>
        <w:t xml:space="preserve">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Dn 2:47</w:t>
        </w:r>
      </w:hyperlink>
      <w:r>
        <w:rPr>
          <w:lang w:val="en_US" w:bidi="en_US"/>
        </w:rPr>
        <w:t xml:space="preserve">; of God,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גָּלֵא</w:t>
      </w:r>
      <w:r>
        <w:rPr>
          <w:lang w:val="en_US" w:bidi="en_US"/>
        </w:rPr>
        <w:t xml:space="preserve"> v:</w:t>
      </w:r>
      <w:hyperlink r:id="rId59">
        <w:r>
          <w:rPr>
            <w:lang w:val="en_US" w:bidi="en_US"/>
          </w:rPr>
          <w:rPr>
            <w:color w:val="0000EE"/>
            <w:u w:val="single"/>
          </w:rPr>
          <w:t>22</w:t>
        </w:r>
      </w:hyperlink>
      <w:r>
        <w:rPr>
          <w:lang w:val="en_US" w:bidi="en_US"/>
        </w:rPr>
        <w:t>, v:</w:t>
      </w:r>
      <w:hyperlink r:id="rId60">
        <w:r>
          <w:rPr>
            <w:lang w:val="en_US" w:bidi="en_US"/>
          </w:rPr>
          <w:rPr>
            <w:color w:val="0000EE"/>
            <w:u w:val="single"/>
          </w:rPr>
          <w:t>28</w:t>
        </w:r>
      </w:hyperlink>
      <w:r>
        <w:rPr>
          <w:lang w:val="en_US" w:bidi="en_US"/>
        </w:rPr>
        <w:t>, v:</w:t>
      </w:r>
      <w:hyperlink r:id="rId61">
        <w:r>
          <w:rPr>
            <w:lang w:val="en_US" w:bidi="en_US"/>
          </w:rPr>
          <w:rPr>
            <w:color w:val="0000EE"/>
            <w:u w:val="single"/>
          </w:rPr>
          <w:t>29</w:t>
        </w:r>
      </w:hyperlink>
      <w:r>
        <w:rPr>
          <w:lang w:val="en_US" w:bidi="en_US"/>
        </w:rPr>
        <w:t>, v:</w:t>
      </w:r>
      <w:hyperlink r:id="rId58">
        <w:r>
          <w:rPr>
            <w:lang w:val="en_US" w:bidi="en_US"/>
          </w:rPr>
          <w:rPr>
            <w:color w:val="0000EE"/>
            <w:u w:val="single"/>
          </w:rPr>
          <w:t>47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Pₑ‘îl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גֲּלִי</w:t>
      </w:r>
      <w:r>
        <w:rPr>
          <w:lang w:val="en_US" w:bidi="en_US"/>
        </w:rPr>
        <w:t xml:space="preserve"> v:</w:t>
      </w:r>
      <w:hyperlink r:id="rId62">
        <w:r>
          <w:rPr>
            <w:lang w:val="en_US" w:bidi="en_US"/>
          </w:rPr>
          <w:rPr>
            <w:color w:val="0000EE"/>
            <w:u w:val="single"/>
          </w:rPr>
          <w:t>19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גֱּלִי</w:t>
      </w:r>
      <w:r>
        <w:rPr>
          <w:lang w:val="en_US" w:bidi="en_US"/>
        </w:rPr>
        <w:t xml:space="preserve"> v:</w:t>
      </w:r>
      <w:hyperlink r:id="rId63">
        <w:r>
          <w:rPr>
            <w:lang w:val="en_US" w:bidi="en_US"/>
          </w:rPr>
          <w:rPr>
            <w:color w:val="0000EE"/>
            <w:u w:val="single"/>
          </w:rPr>
          <w:t>30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revealed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225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LCB</w:t>
      </w:r>
      <w:r>
        <w:rPr>
          <w:lang w:val="en_US" w:bidi="en_US"/>
        </w:rPr>
        <w:t xml:space="preserve">, 1896, 703);—of secret,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into exile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הַגְלִי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Ezr 4:10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5:12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1547,1473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61. 4]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exile;—emph. </w:t>
      </w:r>
      <w:r>
        <w:rPr>
          <w:lang w:val="en_US" w:bidi="en_US"/>
        </w:rPr>
        <w:t>בְּגֵי גָלוּתָא</w:t>
      </w:r>
      <w:r>
        <w:rPr>
          <w:lang w:val="en_US" w:bidi="en_US"/>
        </w:rPr>
        <w:t xml:space="preserve"> i.e. exiles,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Ezr 6:16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Dn 2:25</w:t>
        </w:r>
      </w:hyperlink>
      <w:r>
        <w:rPr>
          <w:lang w:val="en_US" w:bidi="en_US"/>
        </w:rPr>
        <w:t xml:space="preserve">,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5:13</w:t>
        </w:r>
      </w:hyperlink>
      <w:r>
        <w:rPr>
          <w:lang w:val="en_US" w:bidi="en_US"/>
        </w:rPr>
        <w:t xml:space="preserve">,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 (cf. BH </w:t>
      </w:r>
      <w:r>
        <w:rPr>
          <w:lang w:val="en_US" w:bidi="en_US"/>
        </w:rPr>
        <w:t>גּוֺלָה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גלל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גלל</w:t>
      </w:r>
      <w:r>
        <w:rPr>
          <w:lang w:val="en_US" w:bidi="en_US"/>
        </w:rPr>
        <w:t xml:space="preserve"> (√ of following; BH II. </w:t>
      </w:r>
      <w:r>
        <w:rPr>
          <w:lang w:val="en_US" w:bidi="en_US"/>
        </w:rPr>
        <w:t>גלל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גללא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250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36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334</w:t>
      </w:r>
      <w:r>
        <w:rPr>
          <w:lang w:val="en_US" w:bidi="en_US"/>
        </w:rPr>
        <w:t xml:space="preserve">, = </w:t>
      </w:r>
      <w:r>
        <w:rPr>
          <w:lang w:val="en_US" w:bidi="en_US"/>
        </w:rPr>
        <w:t>στήλη λιθίνη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גְּלָל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rolling;—abs. ´</w:t>
      </w:r>
      <w:r>
        <w:rPr>
          <w:lang w:val="en_US" w:bidi="en_US"/>
        </w:rPr>
        <w:t>אֶבֶן ג</w:t>
      </w:r>
      <w:r>
        <w:rPr>
          <w:lang w:val="en_US" w:bidi="en_US"/>
        </w:rPr>
        <w:t xml:space="preserve">: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Ezr 5:8</w:t>
        </w:r>
      </w:hyperlink>
      <w:r>
        <w:rPr>
          <w:lang w:val="en_US" w:bidi="en_US"/>
        </w:rPr>
        <w:t xml:space="preserve">,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6:4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stones of rolling,</w:t>
      </w:r>
      <w:r>
        <w:rPr>
          <w:lang w:val="en_US" w:bidi="en_US"/>
        </w:rPr>
        <w:t xml:space="preserve"> too heavy for carrying.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גַּלְגַּל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wheel (Targum BH; Syr. </w:t>
      </w:r>
      <w:r>
        <w:rPr>
          <w:lang w:val="en_US" w:bidi="en_US"/>
        </w:rPr>
        <w:t>ܓܝܓܠ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גַּלְגִּלּוֺהִ֫י</w:t>
      </w:r>
      <w:r>
        <w:rPr>
          <w:lang w:val="en_US" w:bidi="en_US"/>
        </w:rPr>
        <w:t xml:space="preserve">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Dn 7:9</w:t>
        </w:r>
      </w:hyperlink>
      <w:r>
        <w:rPr>
          <w:lang w:val="en_US" w:bidi="en_US"/>
        </w:rPr>
        <w:t xml:space="preserve"> of throne-chariot of God.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4039–40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מְגִלָּה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(book-) roll (Targum BH);—</w:t>
      </w:r>
      <w:hyperlink r:id="rId43">
        <w:r>
          <w:rPr>
            <w:lang w:val="en_US" w:bidi="en_US"/>
          </w:rPr>
          <w:rPr>
            <w:color w:val="0000EE"/>
            <w:u w:val="single"/>
          </w:rPr>
          <w:t>Ezr 6:2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גְּמַר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1585,1584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גְּמַר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complete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Targum Syr.; rare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גְּמִיר</w:t>
      </w:r>
      <w:r>
        <w:rPr>
          <w:lang w:val="en_US" w:bidi="en_US"/>
        </w:rPr>
        <w:t xml:space="preserve">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Ezr 7:12</w:t>
        </w:r>
      </w:hyperlink>
      <w:r>
        <w:rPr>
          <w:lang w:val="en_US" w:bidi="en_US"/>
        </w:rPr>
        <w:t xml:space="preserve"> as adj. </w:t>
      </w:r>
      <w:r>
        <w:rPr>
          <w:i/>
          <w:lang w:val="en_US" w:bidi="en_US"/>
        </w:rPr>
        <w:t>perfect</w:t>
      </w:r>
      <w:r>
        <w:rPr>
          <w:lang w:val="en_US" w:bidi="en_US"/>
        </w:rPr>
        <w:t xml:space="preserve"> (read perh. ´</w:t>
      </w:r>
      <w:r>
        <w:rPr>
          <w:lang w:val="en_US" w:bidi="en_US"/>
        </w:rPr>
        <w:t>שְׁלָם ג</w:t>
      </w:r>
      <w:r>
        <w:rPr>
          <w:lang w:val="en_US" w:bidi="en_US"/>
        </w:rPr>
        <w:t xml:space="preserve">:, Torrey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; cf.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5:7</w:t>
        </w:r>
      </w:hyperlink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1595–96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גְּנַז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hyperlink r:id="rId73">
        <w:r>
          <w:rPr>
            <w:lang w:val="en_US" w:bidi="en_US"/>
          </w:rPr>
          <w:rPr>
            <w:color w:val="0000EE"/>
            <w:u w:val="single"/>
          </w:rPr>
          <w:t>Ezr 6:1</w:t>
        </w:r>
      </w:hyperlink>
      <w:r>
        <w:rPr>
          <w:lang w:val="en_US" w:bidi="en_US"/>
        </w:rPr>
        <w:t xml:space="preserve"> treasure (Targum; v. BH [</w:t>
      </w:r>
      <w:r>
        <w:rPr>
          <w:lang w:val="en_US" w:bidi="en_US"/>
        </w:rPr>
        <w:t>גְּנָזִים</w:t>
      </w:r>
      <w:r>
        <w:rPr>
          <w:lang w:val="en_US" w:bidi="en_US"/>
        </w:rPr>
        <w:t xml:space="preserve">], sub </w:t>
      </w:r>
      <w:r>
        <w:rPr>
          <w:lang w:val="en_US" w:bidi="en_US"/>
        </w:rPr>
        <w:t>גנז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גִּנְזִיָּא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treasures</w:t>
      </w:r>
      <w:r>
        <w:rPr>
          <w:lang w:val="en_US" w:bidi="en_US"/>
        </w:rPr>
        <w:t xml:space="preserve">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Ezr 6:1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דִּי מַלְכָּא בֵּית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: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5:17</w:t>
        </w:r>
      </w:hyperlink>
      <w:r>
        <w:rPr>
          <w:lang w:val="en_US" w:bidi="en_US"/>
        </w:rPr>
        <w:t xml:space="preserve">, cstr. </w:t>
      </w:r>
      <w:r>
        <w:rPr>
          <w:lang w:val="en_US" w:bidi="en_US"/>
        </w:rPr>
        <w:t>בֵּית גִּנְזֵי מִלְכָּא</w:t>
      </w:r>
      <w:r>
        <w:rPr>
          <w:lang w:val="en_US" w:bidi="en_US"/>
        </w:rPr>
        <w:t xml:space="preserve">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1611,102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: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Dn 7:4</w:t>
        </w:r>
      </w:hyperlink>
      <w:r>
        <w:rPr>
          <w:lang w:val="en_US" w:bidi="en_US"/>
        </w:rPr>
        <w:t xml:space="preserve"> wing of bird (Targum </w:t>
      </w:r>
      <w:r>
        <w:rPr>
          <w:lang w:val="en_US" w:bidi="en_US"/>
        </w:rPr>
        <w:t>גַּף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גַּפְּא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גַּנְפָּא</w:t>
      </w:r>
      <w:r>
        <w:rPr>
          <w:lang w:val="en_US" w:bidi="en_US"/>
        </w:rPr>
        <w:t xml:space="preserve"> (?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79), Syr. </w:t>
      </w:r>
      <w:r>
        <w:rPr>
          <w:lang w:val="en_US" w:bidi="en_US"/>
        </w:rPr>
        <w:t>ܓܦܐ</w:t>
      </w:r>
      <w:r>
        <w:rPr>
          <w:lang w:val="en_US" w:bidi="en_US"/>
        </w:rPr>
        <w:t xml:space="preserve">; akin to BH </w:t>
      </w:r>
      <w:r>
        <w:rPr>
          <w:lang w:val="en_US" w:bidi="en_US"/>
        </w:rPr>
        <w:t>אֲגַף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aggapu ?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77 (cf.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גאדפא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גַּדְפָּא</w:t>
      </w:r>
      <w:r>
        <w:rPr>
          <w:lang w:val="en_US" w:bidi="en_US"/>
        </w:rPr>
        <w:t>), Id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, 1884, 1019, √ </w:t>
      </w:r>
      <w:r>
        <w:rPr>
          <w:lang w:val="en_US" w:bidi="en_US"/>
        </w:rPr>
        <w:t>גִדף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جَدَفَ</w:t>
      </w:r>
      <w:r>
        <w:rPr>
          <w:lang w:val="en_US" w:bidi="en_US"/>
        </w:rPr>
        <w:t xml:space="preserve">, </w:t>
      </w:r>
      <w:r>
        <w:rPr>
          <w:lang w:val="en_US" w:bidi="en_US"/>
        </w:rPr>
        <w:t>جَدَفَ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fly, row</w:t>
      </w:r>
      <w:r>
        <w:rPr>
          <w:lang w:val="en_US" w:bidi="en_US"/>
        </w:rPr>
        <w:t xml:space="preserve"> (but this loan-word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227</w:t>
      </w:r>
      <w:r>
        <w:rPr>
          <w:lang w:val="en_US" w:bidi="en_US"/>
        </w:rPr>
        <w:t>));—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wings,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גַּפִּין</w:t>
      </w:r>
      <w:r>
        <w:rPr>
          <w:lang w:val="en_US" w:bidi="en_US"/>
        </w:rPr>
        <w:t xml:space="preserve">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Dn 7:4</w:t>
        </w:r>
      </w:hyperlink>
      <w:r>
        <w:rPr>
          <w:lang w:val="en_US" w:bidi="en_US"/>
        </w:rPr>
        <w:t xml:space="preserve">,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7:6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גַּפִּיהּ</w:t>
      </w:r>
      <w:r>
        <w:rPr>
          <w:lang w:val="en_US" w:bidi="en_US"/>
        </w:rPr>
        <w:t xml:space="preserve"> v:</w:t>
      </w:r>
      <w:hyperlink r:id="rId76">
        <w:r>
          <w:rPr>
            <w:lang w:val="en_US" w:bidi="en_US"/>
          </w:rPr>
          <w:rPr>
            <w:color w:val="0000EE"/>
            <w:u w:val="single"/>
          </w:rPr>
          <w:t>4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sg. </w:t>
      </w:r>
      <w:r>
        <w:rPr>
          <w:lang w:val="en_US" w:bidi="en_US"/>
        </w:rPr>
        <w:t>נַּפַּהּ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1634–35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גְּרַם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bone (BH </w:t>
      </w:r>
      <w:r>
        <w:rPr>
          <w:lang w:val="en_US" w:bidi="en_US"/>
        </w:rPr>
        <w:t>גֶּ֫רֶם</w:t>
      </w:r>
      <w:r>
        <w:rPr>
          <w:lang w:val="en_US" w:bidi="en_US"/>
        </w:rPr>
        <w:t xml:space="preserve">;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ܓܪܡ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>. 46);—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גַּרְמֵיהוֺן</w:t>
      </w:r>
      <w:r>
        <w:rPr>
          <w:lang w:val="en_US" w:bidi="en_US"/>
        </w:rPr>
        <w:t xml:space="preserve">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Dn 6:25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1653,1655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גְּשֵׁם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hyperlink r:id="rId77">
        <w:r>
          <w:rPr>
            <w:lang w:val="en_US" w:bidi="en_US"/>
          </w:rPr>
          <w:rPr>
            <w:color w:val="0000EE"/>
            <w:u w:val="single"/>
          </w:rPr>
          <w:t>Dn 4:30</w:t>
        </w:r>
      </w:hyperlink>
      <w:r>
        <w:rPr>
          <w:lang w:val="en_US" w:bidi="en_US"/>
        </w:rPr>
        <w:t xml:space="preserve"> body (v. √ </w:t>
      </w:r>
      <w:r>
        <w:rPr>
          <w:lang w:val="en_US" w:bidi="en_US"/>
        </w:rPr>
        <w:t>גשׁם</w:t>
      </w:r>
      <w:r>
        <w:rPr>
          <w:lang w:val="en_US" w:bidi="en_US"/>
        </w:rPr>
        <w:t xml:space="preserve"> in BH;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גּוּשְׁמָא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גִּשְׁמָא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83), Syr. </w:t>
      </w:r>
      <w:r>
        <w:rPr>
          <w:lang w:val="en_US" w:bidi="en_US"/>
        </w:rPr>
        <w:t>ܓܘܫܡܐ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body, self</w:t>
      </w:r>
      <w:r>
        <w:rPr>
          <w:lang w:val="en_US" w:bidi="en_US"/>
        </w:rPr>
        <w:t>);—</w:t>
      </w:r>
      <w:r>
        <w:rPr>
          <w:i/>
          <w:lang w:val="en_US" w:bidi="en_US"/>
        </w:rPr>
        <w:t>body</w:t>
      </w:r>
      <w:r>
        <w:rPr>
          <w:lang w:val="en_US" w:bidi="en_US"/>
        </w:rPr>
        <w:t xml:space="preserve"> of man, sf. </w:t>
      </w:r>
      <w:r>
        <w:rPr>
          <w:lang w:val="en_US" w:bidi="en_US"/>
        </w:rPr>
        <w:t>גִּשְׁמֵהּ</w:t>
      </w:r>
      <w:r>
        <w:rPr>
          <w:lang w:val="en_US" w:bidi="en_US"/>
        </w:rPr>
        <w:t xml:space="preserve">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Dn 4:30</w:t>
        </w:r>
      </w:hyperlink>
      <w:r>
        <w:rPr>
          <w:lang w:val="en_US" w:bidi="en_US"/>
        </w:rPr>
        <w:t xml:space="preserve">,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5:21</w:t>
        </w:r>
      </w:hyperlink>
      <w:r>
        <w:rPr>
          <w:lang w:val="en_US" w:bidi="en_US"/>
        </w:rPr>
        <w:t xml:space="preserve">, so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גַּשְׁמַיהוֺן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 a)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3:27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3:28</w:t>
        </w:r>
      </w:hyperlink>
      <w:r>
        <w:rPr>
          <w:lang w:val="en_US" w:bidi="en_US"/>
        </w:rPr>
        <w:t xml:space="preserve">, both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sg. </w:t>
      </w:r>
      <w:r>
        <w:rPr>
          <w:lang w:val="en_US" w:bidi="en_US"/>
        </w:rPr>
        <w:t>גֶּשְׁמֵהוֺן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54, 3 </w:t>
      </w:r>
      <w:r>
        <w:rPr>
          <w:i/>
          <w:lang w:val="en_US" w:bidi="en_US"/>
        </w:rPr>
        <w:t>b</w:t>
      </w:r>
      <w:r>
        <w:rPr>
          <w:lang w:val="en_US" w:bidi="en_US"/>
        </w:rPr>
        <w:t>)).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ref.ly/Dan4:34" TargetMode="External"/><Relationship Id="rId14" Type="http://schemas.openxmlformats.org/officeDocument/2006/relationships/hyperlink" Target="https://ref.ly/Dan7:6" TargetMode="External"/><Relationship Id="rId15" Type="http://schemas.openxmlformats.org/officeDocument/2006/relationships/hyperlink" Target="https://ref.ly/Dan6:8" TargetMode="External"/><Relationship Id="rId16" Type="http://schemas.openxmlformats.org/officeDocument/2006/relationships/hyperlink" Target="https://ref.ly/Dan6:25" TargetMode="External"/><Relationship Id="rId17" Type="http://schemas.openxmlformats.org/officeDocument/2006/relationships/hyperlink" Target="https://ref.ly/Dan6:13" TargetMode="External"/><Relationship Id="rId18" Type="http://schemas.openxmlformats.org/officeDocument/2006/relationships/hyperlink" Target="https://ref.ly/Dan6:17" TargetMode="External"/><Relationship Id="rId19" Type="http://schemas.openxmlformats.org/officeDocument/2006/relationships/hyperlink" Target="https://ref.ly/Dan6:18" TargetMode="External"/><Relationship Id="rId20" Type="http://schemas.openxmlformats.org/officeDocument/2006/relationships/hyperlink" Target="https://ref.ly/Dan6:20" TargetMode="External"/><Relationship Id="rId21" Type="http://schemas.openxmlformats.org/officeDocument/2006/relationships/hyperlink" Target="https://ref.ly/Dan6:21" TargetMode="External"/><Relationship Id="rId22" Type="http://schemas.openxmlformats.org/officeDocument/2006/relationships/hyperlink" Target="https://ref.ly/Dan6:24" TargetMode="External"/><Relationship Id="rId23" Type="http://schemas.openxmlformats.org/officeDocument/2006/relationships/hyperlink" Target="https://ref.ly/Dan2:25" TargetMode="External"/><Relationship Id="rId24" Type="http://schemas.openxmlformats.org/officeDocument/2006/relationships/hyperlink" Target="https://ref.ly/Dan5:11" TargetMode="External"/><Relationship Id="rId25" Type="http://schemas.openxmlformats.org/officeDocument/2006/relationships/hyperlink" Target="https://ref.ly/Dan3:24" TargetMode="External"/><Relationship Id="rId26" Type="http://schemas.openxmlformats.org/officeDocument/2006/relationships/hyperlink" Target="https://ref.ly/Dan3:25" TargetMode="External"/><Relationship Id="rId27" Type="http://schemas.openxmlformats.org/officeDocument/2006/relationships/hyperlink" Target="https://ref.ly/Dan3:8" TargetMode="External"/><Relationship Id="rId28" Type="http://schemas.openxmlformats.org/officeDocument/2006/relationships/hyperlink" Target="https://ref.ly/Dan3:12" TargetMode="External"/><Relationship Id="rId29" Type="http://schemas.openxmlformats.org/officeDocument/2006/relationships/hyperlink" Target="https://ref.ly/Dan3:20" TargetMode="External"/><Relationship Id="rId30" Type="http://schemas.openxmlformats.org/officeDocument/2006/relationships/hyperlink" Target="https://ref.ly/Ezra4:21" TargetMode="External"/><Relationship Id="rId31" Type="http://schemas.openxmlformats.org/officeDocument/2006/relationships/hyperlink" Target="https://ref.ly/Ezra5:4" TargetMode="External"/><Relationship Id="rId32" Type="http://schemas.openxmlformats.org/officeDocument/2006/relationships/hyperlink" Target="https://ref.ly/Ezra5:10" TargetMode="External"/><Relationship Id="rId33" Type="http://schemas.openxmlformats.org/officeDocument/2006/relationships/hyperlink" Target="https://ref.ly/Ezra6:8" TargetMode="External"/><Relationship Id="rId34" Type="http://schemas.openxmlformats.org/officeDocument/2006/relationships/hyperlink" Target="https://ref.ly/Dan2:20" TargetMode="External"/><Relationship Id="rId35" Type="http://schemas.openxmlformats.org/officeDocument/2006/relationships/hyperlink" Target="https://ref.ly/Dan2:23" TargetMode="External"/><Relationship Id="rId36" Type="http://schemas.openxmlformats.org/officeDocument/2006/relationships/hyperlink" Target="https://ref.ly/Dan3:2" TargetMode="External"/><Relationship Id="rId37" Type="http://schemas.openxmlformats.org/officeDocument/2006/relationships/hyperlink" Target="https://ref.ly/Dan3:3" TargetMode="External"/><Relationship Id="rId38" Type="http://schemas.openxmlformats.org/officeDocument/2006/relationships/hyperlink" Target="https://ref.ly/Dan3:26" TargetMode="External"/><Relationship Id="rId39" Type="http://schemas.openxmlformats.org/officeDocument/2006/relationships/hyperlink" Target="https://ref.ly/Dan7:15" TargetMode="External"/><Relationship Id="rId40" Type="http://schemas.openxmlformats.org/officeDocument/2006/relationships/hyperlink" Target="https://ref.ly/Dan3:6" TargetMode="External"/><Relationship Id="rId41" Type="http://schemas.openxmlformats.org/officeDocument/2006/relationships/hyperlink" Target="https://ref.ly/Ezra5:7" TargetMode="External"/><Relationship Id="rId42" Type="http://schemas.openxmlformats.org/officeDocument/2006/relationships/hyperlink" Target="https://ref.ly/Ezra4:15" TargetMode="External"/><Relationship Id="rId43" Type="http://schemas.openxmlformats.org/officeDocument/2006/relationships/hyperlink" Target="https://ref.ly/Ezra6:2" TargetMode="External"/><Relationship Id="rId44" Type="http://schemas.openxmlformats.org/officeDocument/2006/relationships/hyperlink" Target="https://ref.ly/Dan4:7" TargetMode="External"/><Relationship Id="rId45" Type="http://schemas.openxmlformats.org/officeDocument/2006/relationships/hyperlink" Target="https://ref.ly/Dan3:11" TargetMode="External"/><Relationship Id="rId46" Type="http://schemas.openxmlformats.org/officeDocument/2006/relationships/hyperlink" Target="https://ref.ly/Dan3:15" TargetMode="External"/><Relationship Id="rId47" Type="http://schemas.openxmlformats.org/officeDocument/2006/relationships/hyperlink" Target="https://ref.ly/Dan3:21" TargetMode="External"/><Relationship Id="rId48" Type="http://schemas.openxmlformats.org/officeDocument/2006/relationships/hyperlink" Target="https://ref.ly/Dan3:23" TargetMode="External"/><Relationship Id="rId49" Type="http://schemas.openxmlformats.org/officeDocument/2006/relationships/hyperlink" Target="https://ref.ly/Ezra7:21" TargetMode="External"/><Relationship Id="rId50" Type="http://schemas.openxmlformats.org/officeDocument/2006/relationships/hyperlink" Target="https://ref.ly/Dan2:27" TargetMode="External"/><Relationship Id="rId51" Type="http://schemas.openxmlformats.org/officeDocument/2006/relationships/hyperlink" Target="https://ref.ly/Dan4:4" TargetMode="External"/><Relationship Id="rId52" Type="http://schemas.openxmlformats.org/officeDocument/2006/relationships/hyperlink" Target="https://ref.ly/Dan5:7" TargetMode="External"/><Relationship Id="rId53" Type="http://schemas.openxmlformats.org/officeDocument/2006/relationships/hyperlink" Target="https://ref.ly/Dan2:34" TargetMode="External"/><Relationship Id="rId54" Type="http://schemas.openxmlformats.org/officeDocument/2006/relationships/hyperlink" Target="https://ref.ly/Dan2:45" TargetMode="External"/><Relationship Id="rId55" Type="http://schemas.openxmlformats.org/officeDocument/2006/relationships/hyperlink" Target="https://ref.ly/Dan4:14" TargetMode="External"/><Relationship Id="rId56" Type="http://schemas.openxmlformats.org/officeDocument/2006/relationships/hyperlink" Target="https://ref.ly/Dan4:21" TargetMode="External"/><Relationship Id="rId57" Type="http://schemas.openxmlformats.org/officeDocument/2006/relationships/hyperlink" Target="https://ref.ly/Dan5:5" TargetMode="External"/><Relationship Id="rId58" Type="http://schemas.openxmlformats.org/officeDocument/2006/relationships/hyperlink" Target="https://ref.ly/Dan2:47" TargetMode="External"/><Relationship Id="rId59" Type="http://schemas.openxmlformats.org/officeDocument/2006/relationships/hyperlink" Target="https://ref.ly/Dan2:22" TargetMode="External"/><Relationship Id="rId60" Type="http://schemas.openxmlformats.org/officeDocument/2006/relationships/hyperlink" Target="https://ref.ly/Dan2:28" TargetMode="External"/><Relationship Id="rId61" Type="http://schemas.openxmlformats.org/officeDocument/2006/relationships/hyperlink" Target="https://ref.ly/Dan2:29" TargetMode="External"/><Relationship Id="rId62" Type="http://schemas.openxmlformats.org/officeDocument/2006/relationships/hyperlink" Target="https://ref.ly/Dan2:19" TargetMode="External"/><Relationship Id="rId63" Type="http://schemas.openxmlformats.org/officeDocument/2006/relationships/hyperlink" Target="https://ref.ly/Dan2:30" TargetMode="External"/><Relationship Id="rId64" Type="http://schemas.openxmlformats.org/officeDocument/2006/relationships/hyperlink" Target="https://ref.ly/Ezra4:10" TargetMode="External"/><Relationship Id="rId65" Type="http://schemas.openxmlformats.org/officeDocument/2006/relationships/hyperlink" Target="https://ref.ly/Ezra5:12" TargetMode="External"/><Relationship Id="rId66" Type="http://schemas.openxmlformats.org/officeDocument/2006/relationships/hyperlink" Target="https://ref.ly/Ezra6:16" TargetMode="External"/><Relationship Id="rId67" Type="http://schemas.openxmlformats.org/officeDocument/2006/relationships/hyperlink" Target="https://ref.ly/Dan5:13" TargetMode="External"/><Relationship Id="rId68" Type="http://schemas.openxmlformats.org/officeDocument/2006/relationships/hyperlink" Target="https://ref.ly/Dan6:14" TargetMode="External"/><Relationship Id="rId69" Type="http://schemas.openxmlformats.org/officeDocument/2006/relationships/hyperlink" Target="https://ref.ly/Ezra5:8" TargetMode="External"/><Relationship Id="rId70" Type="http://schemas.openxmlformats.org/officeDocument/2006/relationships/hyperlink" Target="https://ref.ly/Ezra6:4" TargetMode="External"/><Relationship Id="rId71" Type="http://schemas.openxmlformats.org/officeDocument/2006/relationships/hyperlink" Target="https://ref.ly/Dan7:9" TargetMode="External"/><Relationship Id="rId72" Type="http://schemas.openxmlformats.org/officeDocument/2006/relationships/hyperlink" Target="https://ref.ly/Ezra7:12" TargetMode="External"/><Relationship Id="rId73" Type="http://schemas.openxmlformats.org/officeDocument/2006/relationships/hyperlink" Target="https://ref.ly/Ezra6:1" TargetMode="External"/><Relationship Id="rId74" Type="http://schemas.openxmlformats.org/officeDocument/2006/relationships/hyperlink" Target="https://ref.ly/Ezra5:17" TargetMode="External"/><Relationship Id="rId75" Type="http://schemas.openxmlformats.org/officeDocument/2006/relationships/hyperlink" Target="https://ref.ly/Ezra7:20" TargetMode="External"/><Relationship Id="rId76" Type="http://schemas.openxmlformats.org/officeDocument/2006/relationships/hyperlink" Target="https://ref.ly/Dan7:4" TargetMode="External"/><Relationship Id="rId77" Type="http://schemas.openxmlformats.org/officeDocument/2006/relationships/hyperlink" Target="https://ref.ly/Dan4:30" TargetMode="External"/><Relationship Id="rId78" Type="http://schemas.openxmlformats.org/officeDocument/2006/relationships/hyperlink" Target="https://ref.ly/Dan5:21" TargetMode="External"/><Relationship Id="rId79" Type="http://schemas.openxmlformats.org/officeDocument/2006/relationships/hyperlink" Target="https://ref.ly/Dan3:27" TargetMode="External"/><Relationship Id="rId80" Type="http://schemas.openxmlformats.org/officeDocument/2006/relationships/hyperlink" Target="https://ref.ly/Dan3:2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