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Berean Standard Bible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Berean Standard Bible</w:t>
      </w:r>
      <w:r>
        <w:rPr>
          <w:lang w:val="en_US" w:bidi="en_US"/>
        </w:rPr>
        <w:t xml:space="preserve"> is based on: </w:t>
      </w:r>
      <w:r>
        <w:rPr>
          <w:lang w:val="en_US" w:bidi="en_US"/>
        </w:rPr>
        <w:t>Berean Standard Bible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Berean Standard Bible</w:t>
        </w:r>
      </w:hyperlink>
      <w:r>
        <w:rPr>
          <w:lang w:val="en_US" w:bidi="en_US"/>
        </w:rPr>
        <w:t xml:space="preserve">, None,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Public Domain CC0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Berean Standard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 elder, To the chosen lady and her children, whom I love in the truth—and not I alone, but also all who know the truth—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because of the truth that abides in us and will be with us forever: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Grace, mercy, and peace from God the Father and from Jesus Christ, the Son of the Father, will be with us in truth and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was overjoyed to find some of your children walking in the truth, just as the Father has commanded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And now I urge you, dear lady—not as a new commandment to you, but one we have had from the beginning—that we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And this is love, that we walk according to His commandments. This is the very commandment you have heard from the beginning, that you must walk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many deceivers have gone out into the world, refusing to confess the coming of Jesus Christ in the flesh. Any such person is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Watch yourselves, so that you do not lose what we have worked for, but that you may be fully rewarded.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Anyone who runs ahead without remaining in the teaching of Christ does not have God. Whoever remains in His teaching has both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If anyone comes to you but does not bring this teaching, do not receive him into your home or even greet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Whoever greets such a person shares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I have many things to write to you, but I would prefer not to do so with paper and ink. Instead, I hope to come and speak with you face to face, so that our joy may be complete.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The children of your elect sister send you greetings.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berean.bibl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