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2 Timotawus 1:1</w:t>
      </w:r>
      <w:r>
        <w:rPr>
          <w:lang w:val="ha_NG" w:bidi="ha_NG"/>
        </w:rPr>
      </w:r>
    </w:p>
    <w:p>
      <w:pPr/>
      <w:r>
        <w:rPr>
          <w:lang w:val="ha_NG" w:bidi="ha_NG"/>
        </w:rPr>
      </w:r>
      <w:r>
        <w:rPr>
          <w:vertAlign w:val="superscript"/>
          <w:lang w:val="ha_NG" w:bidi="ha_NG"/>
        </w:rPr>
        <w:t>1</w:t>
      </w:r>
      <w:r>
        <w:rPr>
          <w:lang w:val="ha_NG" w:bidi="ha_NG"/>
        </w:rPr>
        <w:t xml:space="preserve"> Bulus, manzon Kiristi Yesu ta wurin nufin Allah, bisa ga alkawarin rai wanda yake cikin Kiristi Yesu,</w:t>
      </w:r>
    </w:p>
    <w:p>
      <w:pPr/>
      <w:r>
        <w:rPr>
          <w:lang w:val="ha_NG" w:bidi="ha_NG"/>
        </w:rPr>
      </w:r>
      <w:r>
        <w:rPr>
          <w:vertAlign w:val="superscript"/>
          <w:lang w:val="ha_NG" w:bidi="ha_NG"/>
        </w:rPr>
        <w:t>2</w:t>
      </w:r>
      <w:r>
        <w:rPr>
          <w:lang w:val="ha_NG" w:bidi="ha_NG"/>
        </w:rPr>
        <w:t xml:space="preserve"> Zuwa ga Timoti, ƙaunataccen ɗana. Alheri, jinƙai da salama daga Allah Uba da kuma Kiristi Yesu Ubangijinmu, su kasance tare da kai.</w:t>
      </w:r>
    </w:p>
    <w:p>
      <w:pPr/>
      <w:r>
        <w:rPr>
          <w:lang w:val="ha_NG" w:bidi="ha_NG"/>
        </w:rPr>
      </w:r>
      <w:r>
        <w:rPr>
          <w:vertAlign w:val="superscript"/>
          <w:lang w:val="ha_NG" w:bidi="ha_NG"/>
        </w:rPr>
        <w:t>3</w:t>
      </w:r>
      <w:r>
        <w:rPr>
          <w:lang w:val="ha_NG" w:bidi="ha_NG"/>
        </w:rPr>
        <w:t xml:space="preserve"> Na gode wa Allah wanda nake bauta wa, kamar yadda kakanni-kakannina suka yi da lamiri mai tsabta, yadda kullum dare da rana ina tuna da ku a cikin addu’o’ina.</w:t>
      </w:r>
    </w:p>
    <w:p>
      <w:pPr/>
      <w:r>
        <w:rPr>
          <w:lang w:val="ha_NG" w:bidi="ha_NG"/>
        </w:rPr>
      </w:r>
      <w:r>
        <w:rPr>
          <w:vertAlign w:val="superscript"/>
          <w:lang w:val="ha_NG" w:bidi="ha_NG"/>
        </w:rPr>
        <w:t>4</w:t>
      </w:r>
      <w:r>
        <w:rPr>
          <w:lang w:val="ha_NG" w:bidi="ha_NG"/>
        </w:rPr>
        <w:t xml:space="preserve"> Sa’ad da na tuna da hawayenka, nakan yi marmarin ganinka, don in cika da farin ciki.</w:t>
      </w:r>
    </w:p>
    <w:p>
      <w:pPr/>
      <w:r>
        <w:rPr>
          <w:lang w:val="ha_NG" w:bidi="ha_NG"/>
        </w:rPr>
      </w:r>
      <w:r>
        <w:rPr>
          <w:vertAlign w:val="superscript"/>
          <w:lang w:val="ha_NG" w:bidi="ha_NG"/>
        </w:rPr>
        <w:t>5</w:t>
      </w:r>
      <w:r>
        <w:rPr>
          <w:lang w:val="ha_NG" w:bidi="ha_NG"/>
        </w:rPr>
        <w:t xml:space="preserve"> An tunashe ni da sahihiyar bangaskiyarka, wadda a farko ta kasance a cikin kakarka Loyis da kuma mahaifiyarka Yunis yanzu kuwa na tabbata tana cikinka.</w:t>
      </w:r>
    </w:p>
    <w:p>
      <w:pPr/>
      <w:r>
        <w:rPr>
          <w:lang w:val="ha_NG" w:bidi="ha_NG"/>
        </w:rPr>
      </w:r>
      <w:r>
        <w:rPr>
          <w:vertAlign w:val="superscript"/>
          <w:lang w:val="ha_NG" w:bidi="ha_NG"/>
        </w:rPr>
        <w:t>6</w:t>
      </w:r>
      <w:r>
        <w:rPr>
          <w:lang w:val="ha_NG" w:bidi="ha_NG"/>
        </w:rPr>
        <w:t xml:space="preserve"> Saboda haka, ina so in faɗakar da kai, ka lura baiwan nan ta Allah, wadda take tare da kai ta wurin ɗibiya maka hannuwana.</w:t>
      </w:r>
    </w:p>
    <w:p>
      <w:pPr/>
      <w:r>
        <w:rPr>
          <w:lang w:val="ha_NG" w:bidi="ha_NG"/>
        </w:rPr>
      </w:r>
      <w:r>
        <w:rPr>
          <w:vertAlign w:val="superscript"/>
          <w:lang w:val="ha_NG" w:bidi="ha_NG"/>
        </w:rPr>
        <w:t>7</w:t>
      </w:r>
      <w:r>
        <w:rPr>
          <w:lang w:val="ha_NG" w:bidi="ha_NG"/>
        </w:rPr>
        <w:t xml:space="preserve"> Gama Allah bai ba mu ruhun tsoro ba, sai dai ruhun iko, na ƙauna da kuma na kamunkai.</w:t>
      </w:r>
    </w:p>
    <w:p>
      <w:pPr/>
      <w:r>
        <w:rPr>
          <w:lang w:val="ha_NG" w:bidi="ha_NG"/>
        </w:rPr>
      </w:r>
      <w:r>
        <w:rPr>
          <w:vertAlign w:val="superscript"/>
          <w:lang w:val="ha_NG" w:bidi="ha_NG"/>
        </w:rPr>
        <w:t>8</w:t>
      </w:r>
      <w:r>
        <w:rPr>
          <w:lang w:val="ha_NG" w:bidi="ha_NG"/>
        </w:rPr>
        <w:t xml:space="preserve"> Saboda haka kada ka ji kunyar ba da shaida game da Ubangijinmu, ko kuwa ka ji kunyata, ni da nake ɗan sarƙa saboda shi. Sai dai ka haɗa kai tare da ni cikin shan wahala saboda bishara ta wurin ikon Allah,</w:t>
      </w:r>
    </w:p>
    <w:p>
      <w:pPr/>
      <w:r>
        <w:rPr>
          <w:lang w:val="ha_NG" w:bidi="ha_NG"/>
        </w:rPr>
      </w:r>
      <w:r>
        <w:rPr>
          <w:vertAlign w:val="superscript"/>
          <w:lang w:val="ha_NG" w:bidi="ha_NG"/>
        </w:rPr>
        <w:t>9</w:t>
      </w:r>
      <w:r>
        <w:rPr>
          <w:lang w:val="ha_NG" w:bidi="ha_NG"/>
        </w:rPr>
        <w:t xml:space="preserve"> wanda ya cece mu ya kuma kira mu ga rayuwar tsarki ba saboda wani abin da muka yi ba sai dai saboda nufinsa da kuma alherinsa. An ba mu wannan alheri cikin Kiristi Yesu tun fil azal,</w:t>
      </w:r>
    </w:p>
    <w:p>
      <w:pPr/>
      <w:r>
        <w:rPr>
          <w:lang w:val="ha_NG" w:bidi="ha_NG"/>
        </w:rPr>
      </w:r>
      <w:r>
        <w:rPr>
          <w:vertAlign w:val="superscript"/>
          <w:lang w:val="ha_NG" w:bidi="ha_NG"/>
        </w:rPr>
        <w:t>10</w:t>
      </w:r>
      <w:r>
        <w:rPr>
          <w:lang w:val="ha_NG" w:bidi="ha_NG"/>
        </w:rPr>
        <w:t xml:space="preserve"> amma yanzu an bayyana ta ta wurin bayyanuwar Mai Cetonmu, Kiristi Yesu, wanda ya hallaka mutuwa ya kuma kawo rai da rashin mutuwa a sarari ta wurin bishara.</w:t>
      </w:r>
    </w:p>
    <w:p>
      <w:pPr/>
      <w:r>
        <w:rPr>
          <w:lang w:val="ha_NG" w:bidi="ha_NG"/>
        </w:rPr>
      </w:r>
      <w:r>
        <w:rPr>
          <w:vertAlign w:val="superscript"/>
          <w:lang w:val="ha_NG" w:bidi="ha_NG"/>
        </w:rPr>
        <w:t>11</w:t>
      </w:r>
      <w:r>
        <w:rPr>
          <w:lang w:val="ha_NG" w:bidi="ha_NG"/>
        </w:rPr>
        <w:t xml:space="preserve"> A wannan bishara ce, aka naɗa ni mai shela da manzo da kuma malami.</w:t>
      </w:r>
    </w:p>
    <w:p>
      <w:pPr/>
      <w:r>
        <w:rPr>
          <w:lang w:val="ha_NG" w:bidi="ha_NG"/>
        </w:rPr>
      </w:r>
      <w:r>
        <w:rPr>
          <w:vertAlign w:val="superscript"/>
          <w:lang w:val="ha_NG" w:bidi="ha_NG"/>
        </w:rPr>
        <w:t>12</w:t>
      </w:r>
      <w:r>
        <w:rPr>
          <w:lang w:val="ha_NG" w:bidi="ha_NG"/>
        </w:rPr>
        <w:t xml:space="preserve"> Shi ya sa nake shan wahalar da nake sha. Duk da haka ba na jin kunya, domin na san wanda na gaskata da shi, na kuma tabbata cewa yana iya kiyaye abin da na danƙa masa amana don wancan rana.</w:t>
      </w:r>
    </w:p>
    <w:p>
      <w:pPr/>
      <w:r>
        <w:rPr>
          <w:lang w:val="ha_NG" w:bidi="ha_NG"/>
        </w:rPr>
      </w:r>
      <w:r>
        <w:rPr>
          <w:vertAlign w:val="superscript"/>
          <w:lang w:val="ha_NG" w:bidi="ha_NG"/>
        </w:rPr>
        <w:t>13</w:t>
      </w:r>
      <w:r>
        <w:rPr>
          <w:lang w:val="ha_NG" w:bidi="ha_NG"/>
        </w:rPr>
        <w:t xml:space="preserve"> Abin da ka ji daga gare ni, ka kiyaye shi kamar tsarin sahihiyar koyarwa, cikin bangaskiya da ƙauna cikin Kiristi Yesu.</w:t>
      </w:r>
    </w:p>
    <w:p>
      <w:pPr/>
      <w:r>
        <w:rPr>
          <w:lang w:val="ha_NG" w:bidi="ha_NG"/>
        </w:rPr>
      </w:r>
      <w:r>
        <w:rPr>
          <w:vertAlign w:val="superscript"/>
          <w:lang w:val="ha_NG" w:bidi="ha_NG"/>
        </w:rPr>
        <w:t>14</w:t>
      </w:r>
      <w:r>
        <w:rPr>
          <w:lang w:val="ha_NG" w:bidi="ha_NG"/>
        </w:rPr>
        <w:t xml:space="preserve"> Ka kiyaye kyakkyawar ajiyan nan da aka danƙa maka amana, ka lura da ita da taimakon Ruhu Mai Tsarki wanda yake raye a cikinmu.</w:t>
      </w:r>
    </w:p>
    <w:p>
      <w:pPr/>
      <w:r>
        <w:rPr>
          <w:lang w:val="ha_NG" w:bidi="ha_NG"/>
        </w:rPr>
      </w:r>
      <w:r>
        <w:rPr>
          <w:vertAlign w:val="superscript"/>
          <w:lang w:val="ha_NG" w:bidi="ha_NG"/>
        </w:rPr>
        <w:t>15</w:t>
      </w:r>
      <w:r>
        <w:rPr>
          <w:lang w:val="ha_NG" w:bidi="ha_NG"/>
        </w:rPr>
        <w:t xml:space="preserve"> Ka san cewa kowa a lardin Asiya ya juya mini baya, har da Figelus da Hermogenes.</w:t>
      </w:r>
    </w:p>
    <w:p>
      <w:pPr/>
      <w:r>
        <w:rPr>
          <w:lang w:val="ha_NG" w:bidi="ha_NG"/>
        </w:rPr>
      </w:r>
      <w:r>
        <w:rPr>
          <w:vertAlign w:val="superscript"/>
          <w:lang w:val="ha_NG" w:bidi="ha_NG"/>
        </w:rPr>
        <w:t>16</w:t>
      </w:r>
      <w:r>
        <w:rPr>
          <w:lang w:val="ha_NG" w:bidi="ha_NG"/>
        </w:rPr>
        <w:t xml:space="preserve"> Bari Ubangiji yă yi wa iyalin Onesiforus jinƙai, domin sau da dama yakan wartsakar da ni, bai kuma ji kunyar sarƙoƙina ba.</w:t>
      </w:r>
    </w:p>
    <w:p>
      <w:pPr/>
      <w:r>
        <w:rPr>
          <w:lang w:val="ha_NG" w:bidi="ha_NG"/>
        </w:rPr>
      </w:r>
      <w:r>
        <w:rPr>
          <w:vertAlign w:val="superscript"/>
          <w:lang w:val="ha_NG" w:bidi="ha_NG"/>
        </w:rPr>
        <w:t>17</w:t>
      </w:r>
      <w:r>
        <w:rPr>
          <w:lang w:val="ha_NG" w:bidi="ha_NG"/>
        </w:rPr>
        <w:t xml:space="preserve"> A maimakon haka ma, sa’ad da yake a Roma, ya neme ni ido a rufe sai da ya same ni.</w:t>
      </w:r>
    </w:p>
    <w:p>
      <w:pPr/>
      <w:r>
        <w:rPr>
          <w:lang w:val="ha_NG" w:bidi="ha_NG"/>
        </w:rPr>
      </w:r>
      <w:r>
        <w:rPr>
          <w:vertAlign w:val="superscript"/>
          <w:lang w:val="ha_NG" w:bidi="ha_NG"/>
        </w:rPr>
        <w:t>18</w:t>
      </w:r>
      <w:r>
        <w:rPr>
          <w:lang w:val="ha_NG" w:bidi="ha_NG"/>
        </w:rPr>
        <w:t xml:space="preserve"> Bari Ubangiji yă sa yă sami jinƙai daga Ubangiji a wancan ranar! Ka sani sarai yadda ya taimake ni a hanyoyi dabam-dabam a Afisa.</w:t>
      </w:r>
    </w:p>
    <w:p>
      <w:pPr>
        <w:pStyle w:val="Heading2"/>
      </w:pPr>
      <w:r>
        <w:rPr>
          <w:lang w:val="ha_NG" w:bidi="ha_NG"/>
        </w:rPr>
        <w:t>2 Timotawus 2:1</w:t>
      </w:r>
      <w:r>
        <w:rPr>
          <w:lang w:val="ha_NG" w:bidi="ha_NG"/>
        </w:rPr>
      </w:r>
    </w:p>
    <w:p>
      <w:pPr/>
      <w:r>
        <w:rPr>
          <w:lang w:val="ha_NG" w:bidi="ha_NG"/>
        </w:rPr>
      </w:r>
      <w:r>
        <w:rPr>
          <w:vertAlign w:val="superscript"/>
          <w:lang w:val="ha_NG" w:bidi="ha_NG"/>
        </w:rPr>
        <w:t>1</w:t>
      </w:r>
      <w:r>
        <w:rPr>
          <w:lang w:val="ha_NG" w:bidi="ha_NG"/>
        </w:rPr>
        <w:t xml:space="preserve"> Kai kuma, ɗana, ka yi ƙarfi cikin alherin da yake cikin Kiristi Yesu.</w:t>
      </w:r>
    </w:p>
    <w:p>
      <w:pPr/>
      <w:r>
        <w:rPr>
          <w:lang w:val="ha_NG" w:bidi="ha_NG"/>
        </w:rPr>
      </w:r>
      <w:r>
        <w:rPr>
          <w:vertAlign w:val="superscript"/>
          <w:lang w:val="ha_NG" w:bidi="ha_NG"/>
        </w:rPr>
        <w:t>2</w:t>
      </w:r>
      <w:r>
        <w:rPr>
          <w:lang w:val="ha_NG" w:bidi="ha_NG"/>
        </w:rPr>
        <w:t xml:space="preserve"> Abubuwan da ka ji na faɗa a gaban shaidu masu yawa kuwa ka danƙa wa amintattun mutane waɗanda su ma za su iya koya wa waɗansu.</w:t>
      </w:r>
    </w:p>
    <w:p>
      <w:pPr/>
      <w:r>
        <w:rPr>
          <w:lang w:val="ha_NG" w:bidi="ha_NG"/>
        </w:rPr>
      </w:r>
      <w:r>
        <w:rPr>
          <w:vertAlign w:val="superscript"/>
          <w:lang w:val="ha_NG" w:bidi="ha_NG"/>
        </w:rPr>
        <w:t>3</w:t>
      </w:r>
      <w:r>
        <w:rPr>
          <w:lang w:val="ha_NG" w:bidi="ha_NG"/>
        </w:rPr>
        <w:t xml:space="preserve"> Ka jure wa shan wahala tare da mu kamar soja mai kyau na Kiristi Yesu.</w:t>
      </w:r>
    </w:p>
    <w:p>
      <w:pPr/>
      <w:r>
        <w:rPr>
          <w:lang w:val="ha_NG" w:bidi="ha_NG"/>
        </w:rPr>
      </w:r>
      <w:r>
        <w:rPr>
          <w:vertAlign w:val="superscript"/>
          <w:lang w:val="ha_NG" w:bidi="ha_NG"/>
        </w:rPr>
        <w:t>4</w:t>
      </w:r>
      <w:r>
        <w:rPr>
          <w:lang w:val="ha_NG" w:bidi="ha_NG"/>
        </w:rPr>
        <w:t xml:space="preserve"> Ba wanda yake aikin soja da zai sa kansa a sha’anin mutumin da ba ya aikin soja, domin yakan so yă gamshi wanda ya ɗauke shi soja.</w:t>
      </w:r>
    </w:p>
    <w:p>
      <w:pPr/>
      <w:r>
        <w:rPr>
          <w:lang w:val="ha_NG" w:bidi="ha_NG"/>
        </w:rPr>
      </w:r>
      <w:r>
        <w:rPr>
          <w:vertAlign w:val="superscript"/>
          <w:lang w:val="ha_NG" w:bidi="ha_NG"/>
        </w:rPr>
        <w:t>5</w:t>
      </w:r>
      <w:r>
        <w:rPr>
          <w:lang w:val="ha_NG" w:bidi="ha_NG"/>
        </w:rPr>
        <w:t xml:space="preserve"> Haka ma, in wani ya yi gasa a matsayi shi ɗan wasa ne, ba ya sami rawanin nasara, sai in ya yi gasar bisa ga dokoki.</w:t>
      </w:r>
    </w:p>
    <w:p>
      <w:pPr/>
      <w:r>
        <w:rPr>
          <w:lang w:val="ha_NG" w:bidi="ha_NG"/>
        </w:rPr>
      </w:r>
      <w:r>
        <w:rPr>
          <w:vertAlign w:val="superscript"/>
          <w:lang w:val="ha_NG" w:bidi="ha_NG"/>
        </w:rPr>
        <w:t>6</w:t>
      </w:r>
      <w:r>
        <w:rPr>
          <w:lang w:val="ha_NG" w:bidi="ha_NG"/>
        </w:rPr>
        <w:t xml:space="preserve"> Manomi mai aiki sosai ya kamata yă zama na fari wajen samun rabon amfanin gona.</w:t>
      </w:r>
    </w:p>
    <w:p>
      <w:pPr/>
      <w:r>
        <w:rPr>
          <w:lang w:val="ha_NG" w:bidi="ha_NG"/>
        </w:rPr>
      </w:r>
      <w:r>
        <w:rPr>
          <w:vertAlign w:val="superscript"/>
          <w:lang w:val="ha_NG" w:bidi="ha_NG"/>
        </w:rPr>
        <w:t>7</w:t>
      </w:r>
      <w:r>
        <w:rPr>
          <w:lang w:val="ha_NG" w:bidi="ha_NG"/>
        </w:rPr>
        <w:t xml:space="preserve"> Ka yi tunani a kan abin da nake faɗi, gama Ubangiji zai ba ka ganewa cikin dukan wannan.</w:t>
      </w:r>
    </w:p>
    <w:p>
      <w:pPr/>
      <w:r>
        <w:rPr>
          <w:lang w:val="ha_NG" w:bidi="ha_NG"/>
        </w:rPr>
      </w:r>
      <w:r>
        <w:rPr>
          <w:vertAlign w:val="superscript"/>
          <w:lang w:val="ha_NG" w:bidi="ha_NG"/>
        </w:rPr>
        <w:t>8</w:t>
      </w:r>
      <w:r>
        <w:rPr>
          <w:lang w:val="ha_NG" w:bidi="ha_NG"/>
        </w:rPr>
        <w:t xml:space="preserve"> Ka tuna da Yesu Kiristi, wanda aka tā da shi daga matattu, zuriyar Dawuda, wanda shi ne bisharata,</w:t>
      </w:r>
    </w:p>
    <w:p>
      <w:pPr/>
      <w:r>
        <w:rPr>
          <w:lang w:val="ha_NG" w:bidi="ha_NG"/>
        </w:rPr>
      </w:r>
      <w:r>
        <w:rPr>
          <w:vertAlign w:val="superscript"/>
          <w:lang w:val="ha_NG" w:bidi="ha_NG"/>
        </w:rPr>
        <w:t>9</w:t>
      </w:r>
      <w:r>
        <w:rPr>
          <w:lang w:val="ha_NG" w:bidi="ha_NG"/>
        </w:rPr>
        <w:t xml:space="preserve"> wadda nake shan wahala har ga daurin sarƙa kamar mai laifi. Amma Maganar Allah ba a daure take ba.</w:t>
      </w:r>
    </w:p>
    <w:p>
      <w:pPr/>
      <w:r>
        <w:rPr>
          <w:lang w:val="ha_NG" w:bidi="ha_NG"/>
        </w:rPr>
      </w:r>
      <w:r>
        <w:rPr>
          <w:vertAlign w:val="superscript"/>
          <w:lang w:val="ha_NG" w:bidi="ha_NG"/>
        </w:rPr>
        <w:t>10</w:t>
      </w:r>
      <w:r>
        <w:rPr>
          <w:lang w:val="ha_NG" w:bidi="ha_NG"/>
        </w:rPr>
        <w:t xml:space="preserve"> Saboda haka nake jure kome saboda zaɓaɓɓu, domin su ma su sami ceton da yake cikin Kiristi Yesu, tare da madawwamiyar ɗaukaka.</w:t>
      </w:r>
    </w:p>
    <w:p>
      <w:pPr/>
      <w:r>
        <w:rPr>
          <w:lang w:val="ha_NG" w:bidi="ha_NG"/>
        </w:rPr>
      </w:r>
      <w:r>
        <w:rPr>
          <w:vertAlign w:val="superscript"/>
          <w:lang w:val="ha_NG" w:bidi="ha_NG"/>
        </w:rPr>
        <w:t>11</w:t>
      </w:r>
      <w:r>
        <w:rPr>
          <w:lang w:val="ha_NG" w:bidi="ha_NG"/>
        </w:rPr>
        <w:t xml:space="preserve"> Ga wata magana tabbatacciya, “In muka mutu tare da shi, za mu rayu tare da shi;</w:t>
      </w:r>
    </w:p>
    <w:p>
      <w:pPr/>
      <w:r>
        <w:rPr>
          <w:lang w:val="ha_NG" w:bidi="ha_NG"/>
        </w:rPr>
      </w:r>
      <w:r>
        <w:rPr>
          <w:vertAlign w:val="superscript"/>
          <w:lang w:val="ha_NG" w:bidi="ha_NG"/>
        </w:rPr>
        <w:t>12</w:t>
      </w:r>
      <w:r>
        <w:rPr>
          <w:lang w:val="ha_NG" w:bidi="ha_NG"/>
        </w:rPr>
        <w:t xml:space="preserve"> in muka jimre, za mu yi mulki tare da shi. In muka yi mūsunsa, shi ma zai yi mūsunmu;</w:t>
      </w:r>
    </w:p>
    <w:p>
      <w:pPr/>
      <w:r>
        <w:rPr>
          <w:lang w:val="ha_NG" w:bidi="ha_NG"/>
        </w:rPr>
      </w:r>
      <w:r>
        <w:rPr>
          <w:vertAlign w:val="superscript"/>
          <w:lang w:val="ha_NG" w:bidi="ha_NG"/>
        </w:rPr>
        <w:t>13</w:t>
      </w:r>
      <w:r>
        <w:rPr>
          <w:lang w:val="ha_NG" w:bidi="ha_NG"/>
        </w:rPr>
        <w:t xml:space="preserve"> in ba mu da aminci, shi dai mai aminci ne, domin shi ba zai iya mūsun kansa ba.”</w:t>
      </w:r>
    </w:p>
    <w:p>
      <w:pPr/>
      <w:r>
        <w:rPr>
          <w:lang w:val="ha_NG" w:bidi="ha_NG"/>
        </w:rPr>
      </w:r>
      <w:r>
        <w:rPr>
          <w:vertAlign w:val="superscript"/>
          <w:lang w:val="ha_NG" w:bidi="ha_NG"/>
        </w:rPr>
        <w:t>14</w:t>
      </w:r>
      <w:r>
        <w:rPr>
          <w:lang w:val="ha_NG" w:bidi="ha_NG"/>
        </w:rPr>
        <w:t xml:space="preserve"> Ka riƙa tuna masu da haka, ka kuma gama su da Allah, kada su yi jayayya a kan maganganu, don ba ta da wani amfani, sai ɓad da masu ji kawai take yi.</w:t>
      </w:r>
    </w:p>
    <w:p>
      <w:pPr/>
      <w:r>
        <w:rPr>
          <w:lang w:val="ha_NG" w:bidi="ha_NG"/>
        </w:rPr>
      </w:r>
      <w:r>
        <w:rPr>
          <w:vertAlign w:val="superscript"/>
          <w:lang w:val="ha_NG" w:bidi="ha_NG"/>
        </w:rPr>
        <w:t>15</w:t>
      </w:r>
      <w:r>
        <w:rPr>
          <w:lang w:val="ha_NG" w:bidi="ha_NG"/>
        </w:rPr>
        <w:t xml:space="preserve"> Ka yi iyakacin ƙoƙarinka ka gabatar da kanka a gaban Allah a matsayin wanda aka amince da shi, ma’aikaci wanda ba shi da dalilin jin kunya wanda kuma yake fassara kalmar gaskiya daidai.</w:t>
      </w:r>
    </w:p>
    <w:p>
      <w:pPr/>
      <w:r>
        <w:rPr>
          <w:lang w:val="ha_NG" w:bidi="ha_NG"/>
        </w:rPr>
      </w:r>
      <w:r>
        <w:rPr>
          <w:vertAlign w:val="superscript"/>
          <w:lang w:val="ha_NG" w:bidi="ha_NG"/>
        </w:rPr>
        <w:t>16</w:t>
      </w:r>
      <w:r>
        <w:rPr>
          <w:lang w:val="ha_NG" w:bidi="ha_NG"/>
        </w:rPr>
        <w:t xml:space="preserve"> Ka yi nesa da maganganun banza na rashin tsoron Allah, gama waɗanda suka mai da hankali ga yin waɗannan za su ƙara zama marasa tsoron Allah.</w:t>
      </w:r>
    </w:p>
    <w:p>
      <w:pPr/>
      <w:r>
        <w:rPr>
          <w:lang w:val="ha_NG" w:bidi="ha_NG"/>
        </w:rPr>
      </w:r>
      <w:r>
        <w:rPr>
          <w:vertAlign w:val="superscript"/>
          <w:lang w:val="ha_NG" w:bidi="ha_NG"/>
        </w:rPr>
        <w:t>17</w:t>
      </w:r>
      <w:r>
        <w:rPr>
          <w:lang w:val="ha_NG" w:bidi="ha_NG"/>
        </w:rPr>
        <w:t xml:space="preserve"> Koyarwarsu za tă bazu kamar ruɓaɓɓen gyambo. A cikinsu akwai Himenayus da Filetus,</w:t>
      </w:r>
    </w:p>
    <w:p>
      <w:pPr/>
      <w:r>
        <w:rPr>
          <w:lang w:val="ha_NG" w:bidi="ha_NG"/>
        </w:rPr>
      </w:r>
      <w:r>
        <w:rPr>
          <w:vertAlign w:val="superscript"/>
          <w:lang w:val="ha_NG" w:bidi="ha_NG"/>
        </w:rPr>
        <w:t>18</w:t>
      </w:r>
      <w:r>
        <w:rPr>
          <w:lang w:val="ha_NG" w:bidi="ha_NG"/>
        </w:rPr>
        <w:t xml:space="preserve"> waɗanda suka bauɗe daga gaskiya. Suna cewa tashin matattu ya riga ya faru, suna kuma ɓata bangaskiyar waɗansu.</w:t>
      </w:r>
    </w:p>
    <w:p>
      <w:pPr/>
      <w:r>
        <w:rPr>
          <w:lang w:val="ha_NG" w:bidi="ha_NG"/>
        </w:rPr>
      </w:r>
      <w:r>
        <w:rPr>
          <w:vertAlign w:val="superscript"/>
          <w:lang w:val="ha_NG" w:bidi="ha_NG"/>
        </w:rPr>
        <w:t>19</w:t>
      </w:r>
      <w:r>
        <w:rPr>
          <w:lang w:val="ha_NG" w:bidi="ha_NG"/>
        </w:rPr>
        <w:t xml:space="preserve"> Duk da haka, ƙaƙƙarfan tushen nan na Allah yana nan daram, an hatimce shi da wannan rubutu, “Ubangiji ya san waɗanda suke nasa,” da kuma, “Duk wanda ya bayyana yarda ga sunan Ubangiji, to, dole yă yi nesa da aikata mugunta.”</w:t>
      </w:r>
    </w:p>
    <w:p>
      <w:pPr/>
      <w:r>
        <w:rPr>
          <w:lang w:val="ha_NG" w:bidi="ha_NG"/>
        </w:rPr>
      </w:r>
      <w:r>
        <w:rPr>
          <w:vertAlign w:val="superscript"/>
          <w:lang w:val="ha_NG" w:bidi="ha_NG"/>
        </w:rPr>
        <w:t>20</w:t>
      </w:r>
      <w:r>
        <w:rPr>
          <w:lang w:val="ha_NG" w:bidi="ha_NG"/>
        </w:rPr>
        <w:t xml:space="preserve"> A babban gida akwai kayayyakin da ba na zinariya da na azurfa kaɗai ba, amma har da na katako da na yumɓu ma; waɗansu domin hidima mai daraja waɗansu kuwa domin hidima marar daraja.</w:t>
      </w:r>
    </w:p>
    <w:p>
      <w:pPr/>
      <w:r>
        <w:rPr>
          <w:lang w:val="ha_NG" w:bidi="ha_NG"/>
        </w:rPr>
      </w:r>
      <w:r>
        <w:rPr>
          <w:vertAlign w:val="superscript"/>
          <w:lang w:val="ha_NG" w:bidi="ha_NG"/>
        </w:rPr>
        <w:t>21</w:t>
      </w:r>
      <w:r>
        <w:rPr>
          <w:lang w:val="ha_NG" w:bidi="ha_NG"/>
        </w:rPr>
        <w:t xml:space="preserve"> In mutum ya tsabtacce kansa daga na farkon zai zama kayan aikin hidima mai daraja, mai amfani ga Maigida, kuma shiryayye domin yin kowane aiki mai kyau.</w:t>
      </w:r>
    </w:p>
    <w:p>
      <w:pPr/>
      <w:r>
        <w:rPr>
          <w:lang w:val="ha_NG" w:bidi="ha_NG"/>
        </w:rPr>
      </w:r>
      <w:r>
        <w:rPr>
          <w:vertAlign w:val="superscript"/>
          <w:lang w:val="ha_NG" w:bidi="ha_NG"/>
        </w:rPr>
        <w:t>22</w:t>
      </w:r>
      <w:r>
        <w:rPr>
          <w:lang w:val="ha_NG" w:bidi="ha_NG"/>
        </w:rPr>
        <w:t xml:space="preserve"> Ka yi nesa da mugayen sha’awace-sha’awace na ƙuruciya, ka kuma bi adalci, bangaskiya, ƙauna da kuma salama, tare da waɗanda suke kira ga Ubangiji daga zuciya mai tsabta.</w:t>
      </w:r>
    </w:p>
    <w:p>
      <w:pPr/>
      <w:r>
        <w:rPr>
          <w:lang w:val="ha_NG" w:bidi="ha_NG"/>
        </w:rPr>
      </w:r>
      <w:r>
        <w:rPr>
          <w:vertAlign w:val="superscript"/>
          <w:lang w:val="ha_NG" w:bidi="ha_NG"/>
        </w:rPr>
        <w:t>23</w:t>
      </w:r>
      <w:r>
        <w:rPr>
          <w:lang w:val="ha_NG" w:bidi="ha_NG"/>
        </w:rPr>
        <w:t xml:space="preserve"> Kada wani abu yă haɗa ka da gardandamin banza da wofi, domin ka san yadda suke jawo faɗa.</w:t>
      </w:r>
    </w:p>
    <w:p>
      <w:pPr/>
      <w:r>
        <w:rPr>
          <w:lang w:val="ha_NG" w:bidi="ha_NG"/>
        </w:rPr>
      </w:r>
      <w:r>
        <w:rPr>
          <w:vertAlign w:val="superscript"/>
          <w:lang w:val="ha_NG" w:bidi="ha_NG"/>
        </w:rPr>
        <w:t>24</w:t>
      </w:r>
      <w:r>
        <w:rPr>
          <w:lang w:val="ha_NG" w:bidi="ha_NG"/>
        </w:rPr>
        <w:t xml:space="preserve"> Bai kamata bawan Ubangiji yă zama mai neman faɗa ba; a maimako, dole yă nuna alheri ga kowa, mai iya koyarwa, mai haƙuri kuma.</w:t>
      </w:r>
    </w:p>
    <w:p>
      <w:pPr/>
      <w:r>
        <w:rPr>
          <w:lang w:val="ha_NG" w:bidi="ha_NG"/>
        </w:rPr>
      </w:r>
      <w:r>
        <w:rPr>
          <w:vertAlign w:val="superscript"/>
          <w:lang w:val="ha_NG" w:bidi="ha_NG"/>
        </w:rPr>
        <w:t>25</w:t>
      </w:r>
      <w:r>
        <w:rPr>
          <w:lang w:val="ha_NG" w:bidi="ha_NG"/>
        </w:rPr>
        <w:t xml:space="preserve"> Waɗanda suke gāba da shi kuwa dole yă yi musu gargaɗi cikin hankali, da fata Allah zai sa su tuba su kai ga sanin gaskiya,</w:t>
      </w:r>
    </w:p>
    <w:p>
      <w:pPr/>
      <w:r>
        <w:rPr>
          <w:lang w:val="ha_NG" w:bidi="ha_NG"/>
        </w:rPr>
      </w:r>
      <w:r>
        <w:rPr>
          <w:vertAlign w:val="superscript"/>
          <w:lang w:val="ha_NG" w:bidi="ha_NG"/>
        </w:rPr>
        <w:t>26</w:t>
      </w:r>
      <w:r>
        <w:rPr>
          <w:lang w:val="ha_NG" w:bidi="ha_NG"/>
        </w:rPr>
        <w:t xml:space="preserve"> su kuma dawo cikin hankulansu su kuɓuta daga tarkon Iblis, wanda ya sa suka zama kamammu don su aikata nufinsa.</w:t>
      </w:r>
    </w:p>
    <w:p>
      <w:pPr>
        <w:pStyle w:val="Heading2"/>
      </w:pPr>
      <w:r>
        <w:rPr>
          <w:lang w:val="ha_NG" w:bidi="ha_NG"/>
        </w:rPr>
        <w:t>2 Timotawus 3:1</w:t>
      </w:r>
      <w:r>
        <w:rPr>
          <w:lang w:val="ha_NG" w:bidi="ha_NG"/>
        </w:rPr>
      </w:r>
    </w:p>
    <w:p>
      <w:pPr/>
      <w:r>
        <w:rPr>
          <w:lang w:val="ha_NG" w:bidi="ha_NG"/>
        </w:rPr>
      </w:r>
      <w:r>
        <w:rPr>
          <w:vertAlign w:val="superscript"/>
          <w:lang w:val="ha_NG" w:bidi="ha_NG"/>
        </w:rPr>
        <w:t>1</w:t>
      </w:r>
      <w:r>
        <w:rPr>
          <w:lang w:val="ha_NG" w:bidi="ha_NG"/>
        </w:rPr>
        <w:t xml:space="preserve"> Amma fa ka san wannan, za a yi lokutan shan wahala a kwanakin ƙarshe.</w:t>
      </w:r>
    </w:p>
    <w:p>
      <w:pPr/>
      <w:r>
        <w:rPr>
          <w:lang w:val="ha_NG" w:bidi="ha_NG"/>
        </w:rPr>
      </w:r>
      <w:r>
        <w:rPr>
          <w:vertAlign w:val="superscript"/>
          <w:lang w:val="ha_NG" w:bidi="ha_NG"/>
        </w:rPr>
        <w:t>2</w:t>
      </w:r>
      <w:r>
        <w:rPr>
          <w:lang w:val="ha_NG" w:bidi="ha_NG"/>
        </w:rPr>
        <w:t xml:space="preserve"> Mutane za su zama masu son kansu, masu son kuɗi, masu taƙama, masu girman kai, masu zage-zage, marasa biyayya ga iyayensu, marasa godiya, marasa tsarki,</w:t>
      </w:r>
    </w:p>
    <w:p>
      <w:pPr/>
      <w:r>
        <w:rPr>
          <w:lang w:val="ha_NG" w:bidi="ha_NG"/>
        </w:rPr>
      </w:r>
      <w:r>
        <w:rPr>
          <w:vertAlign w:val="superscript"/>
          <w:lang w:val="ha_NG" w:bidi="ha_NG"/>
        </w:rPr>
        <w:t>3</w:t>
      </w:r>
      <w:r>
        <w:rPr>
          <w:lang w:val="ha_NG" w:bidi="ha_NG"/>
        </w:rPr>
        <w:t xml:space="preserve"> marasa ƙauna, marasa gafartawa, masu ɓata sunayen waɗansu, marasa kamunkai, masu ƙeta, marasa ƙaunar nagarta,</w:t>
      </w:r>
    </w:p>
    <w:p>
      <w:pPr/>
      <w:r>
        <w:rPr>
          <w:lang w:val="ha_NG" w:bidi="ha_NG"/>
        </w:rPr>
      </w:r>
      <w:r>
        <w:rPr>
          <w:vertAlign w:val="superscript"/>
          <w:lang w:val="ha_NG" w:bidi="ha_NG"/>
        </w:rPr>
        <w:t>4</w:t>
      </w:r>
      <w:r>
        <w:rPr>
          <w:lang w:val="ha_NG" w:bidi="ha_NG"/>
        </w:rPr>
        <w:t xml:space="preserve"> masu cin amana, marasa hankali, waɗanda sun cika da ɗaga kai, masu son jin daɗi a maimakon ƙaunar Allah</w:t>
      </w:r>
    </w:p>
    <w:p>
      <w:pPr/>
      <w:r>
        <w:rPr>
          <w:lang w:val="ha_NG" w:bidi="ha_NG"/>
        </w:rPr>
      </w:r>
      <w:r>
        <w:rPr>
          <w:vertAlign w:val="superscript"/>
          <w:lang w:val="ha_NG" w:bidi="ha_NG"/>
        </w:rPr>
        <w:t>5</w:t>
      </w:r>
      <w:r>
        <w:rPr>
          <w:lang w:val="ha_NG" w:bidi="ha_NG"/>
        </w:rPr>
        <w:t xml:space="preserve"> suna riƙe da siffofin ibada, amma suna mūsun ikonta. Kada wani abu yă haɗa ka da su.</w:t>
      </w:r>
    </w:p>
    <w:p>
      <w:pPr/>
      <w:r>
        <w:rPr>
          <w:lang w:val="ha_NG" w:bidi="ha_NG"/>
        </w:rPr>
      </w:r>
      <w:r>
        <w:rPr>
          <w:vertAlign w:val="superscript"/>
          <w:lang w:val="ha_NG" w:bidi="ha_NG"/>
        </w:rPr>
        <w:t>6</w:t>
      </w:r>
      <w:r>
        <w:rPr>
          <w:lang w:val="ha_NG" w:bidi="ha_NG"/>
        </w:rPr>
        <w:t xml:space="preserve"> Irin su ne suke saɗaɗawa su shiga gidaje suna rinjayar mata marasa ƙarfin hali, waɗanda zunubai suka sha kansu, mugayen sha’awace-sha’awace kuma sun ɗauke hankulansu,</w:t>
      </w:r>
    </w:p>
    <w:p>
      <w:pPr/>
      <w:r>
        <w:rPr>
          <w:lang w:val="ha_NG" w:bidi="ha_NG"/>
        </w:rPr>
      </w:r>
      <w:r>
        <w:rPr>
          <w:vertAlign w:val="superscript"/>
          <w:lang w:val="ha_NG" w:bidi="ha_NG"/>
        </w:rPr>
        <w:t>7</w:t>
      </w:r>
      <w:r>
        <w:rPr>
          <w:lang w:val="ha_NG" w:bidi="ha_NG"/>
        </w:rPr>
        <w:t xml:space="preserve"> kullum suna koyo amma ba sa taɓa iya yarda da gaskiya.</w:t>
      </w:r>
    </w:p>
    <w:p>
      <w:pPr/>
      <w:r>
        <w:rPr>
          <w:lang w:val="ha_NG" w:bidi="ha_NG"/>
        </w:rPr>
      </w:r>
      <w:r>
        <w:rPr>
          <w:vertAlign w:val="superscript"/>
          <w:lang w:val="ha_NG" w:bidi="ha_NG"/>
        </w:rPr>
        <w:t>8</w:t>
      </w:r>
      <w:r>
        <w:rPr>
          <w:lang w:val="ha_NG" w:bidi="ha_NG"/>
        </w:rPr>
        <w:t xml:space="preserve"> Kamar dai yadda Yannes da Yamberes suka tayar wa Musa, haka waɗannan mutane ma suke tayar wa gaskiya, mutane masu ɓataccen hankali, waɗanda, in ana zancen bangaskiya ne, to, fa ba sa ciki.</w:t>
      </w:r>
    </w:p>
    <w:p>
      <w:pPr/>
      <w:r>
        <w:rPr>
          <w:lang w:val="ha_NG" w:bidi="ha_NG"/>
        </w:rPr>
      </w:r>
      <w:r>
        <w:rPr>
          <w:vertAlign w:val="superscript"/>
          <w:lang w:val="ha_NG" w:bidi="ha_NG"/>
        </w:rPr>
        <w:t>9</w:t>
      </w:r>
      <w:r>
        <w:rPr>
          <w:lang w:val="ha_NG" w:bidi="ha_NG"/>
        </w:rPr>
        <w:t xml:space="preserve"> Sai dai ba za su yi nisa ba, don rashin hankalinsu zai bayyana ga kowa, kamar na mutanen nan biyu.</w:t>
      </w:r>
    </w:p>
    <w:p>
      <w:pPr/>
      <w:r>
        <w:rPr>
          <w:lang w:val="ha_NG" w:bidi="ha_NG"/>
        </w:rPr>
      </w:r>
      <w:r>
        <w:rPr>
          <w:vertAlign w:val="superscript"/>
          <w:lang w:val="ha_NG" w:bidi="ha_NG"/>
        </w:rPr>
        <w:t>10</w:t>
      </w:r>
      <w:r>
        <w:rPr>
          <w:lang w:val="ha_NG" w:bidi="ha_NG"/>
        </w:rPr>
        <w:t xml:space="preserve"> Kai kam, ka san kome game da koyarwata, da halina, da niyyata, bangaskiya, haƙuri, ƙauna, jimiri,</w:t>
      </w:r>
    </w:p>
    <w:p>
      <w:pPr/>
      <w:r>
        <w:rPr>
          <w:lang w:val="ha_NG" w:bidi="ha_NG"/>
        </w:rPr>
      </w:r>
      <w:r>
        <w:rPr>
          <w:vertAlign w:val="superscript"/>
          <w:lang w:val="ha_NG" w:bidi="ha_NG"/>
        </w:rPr>
        <w:t>11</w:t>
      </w:r>
      <w:r>
        <w:rPr>
          <w:lang w:val="ha_NG" w:bidi="ha_NG"/>
        </w:rPr>
        <w:t xml:space="preserve"> tsanani, shan wahala, irin abubuwan da suka faru da ni a Antiyok, Ikoniyum da kuma Listira, tsananin da na jure. Duk da haka Ubangiji ya cece ni daga dukansu.</w:t>
      </w:r>
    </w:p>
    <w:p>
      <w:pPr/>
      <w:r>
        <w:rPr>
          <w:lang w:val="ha_NG" w:bidi="ha_NG"/>
        </w:rPr>
      </w:r>
      <w:r>
        <w:rPr>
          <w:vertAlign w:val="superscript"/>
          <w:lang w:val="ha_NG" w:bidi="ha_NG"/>
        </w:rPr>
        <w:t>12</w:t>
      </w:r>
      <w:r>
        <w:rPr>
          <w:lang w:val="ha_NG" w:bidi="ha_NG"/>
        </w:rPr>
        <w:t xml:space="preserve"> Labudda, duk masu niyyar zaman tsarkaka, suna na Kiristi Yesu, za su sha tsanani.</w:t>
      </w:r>
    </w:p>
    <w:p>
      <w:pPr/>
      <w:r>
        <w:rPr>
          <w:lang w:val="ha_NG" w:bidi="ha_NG"/>
        </w:rPr>
      </w:r>
      <w:r>
        <w:rPr>
          <w:vertAlign w:val="superscript"/>
          <w:lang w:val="ha_NG" w:bidi="ha_NG"/>
        </w:rPr>
        <w:t>13</w:t>
      </w:r>
      <w:r>
        <w:rPr>
          <w:lang w:val="ha_NG" w:bidi="ha_NG"/>
        </w:rPr>
        <w:t xml:space="preserve"> Mugayen mutane da masu ruɗi kuwa, ƙara muni za su riƙa yi, suna yaudara, ana kuma yaudararsu.</w:t>
      </w:r>
    </w:p>
    <w:p>
      <w:pPr/>
      <w:r>
        <w:rPr>
          <w:lang w:val="ha_NG" w:bidi="ha_NG"/>
        </w:rPr>
      </w:r>
      <w:r>
        <w:rPr>
          <w:vertAlign w:val="superscript"/>
          <w:lang w:val="ha_NG" w:bidi="ha_NG"/>
        </w:rPr>
        <w:t>14</w:t>
      </w:r>
      <w:r>
        <w:rPr>
          <w:lang w:val="ha_NG" w:bidi="ha_NG"/>
        </w:rPr>
        <w:t xml:space="preserve"> Amma kai kam, ka ci gaba da abin da ka koya ka kuma tabbatar, gama ka san waɗanda ka koye su daga gare su,</w:t>
      </w:r>
    </w:p>
    <w:p>
      <w:pPr/>
      <w:r>
        <w:rPr>
          <w:lang w:val="ha_NG" w:bidi="ha_NG"/>
        </w:rPr>
      </w:r>
      <w:r>
        <w:rPr>
          <w:vertAlign w:val="superscript"/>
          <w:lang w:val="ha_NG" w:bidi="ha_NG"/>
        </w:rPr>
        <w:t>15</w:t>
      </w:r>
      <w:r>
        <w:rPr>
          <w:lang w:val="ha_NG" w:bidi="ha_NG"/>
        </w:rPr>
        <w:t xml:space="preserve"> da kuma yadda tun kana ɗan jinjiri ka san Nassosi masu tsarki, waɗanda suke iya sa ka zama mai hikima zuwa ceto ta wurin bangaskiya cikin Kiristi Yesu.</w:t>
      </w:r>
    </w:p>
    <w:p>
      <w:pPr/>
      <w:r>
        <w:rPr>
          <w:lang w:val="ha_NG" w:bidi="ha_NG"/>
        </w:rPr>
      </w:r>
      <w:r>
        <w:rPr>
          <w:vertAlign w:val="superscript"/>
          <w:lang w:val="ha_NG" w:bidi="ha_NG"/>
        </w:rPr>
        <w:t>16</w:t>
      </w:r>
      <w:r>
        <w:rPr>
          <w:lang w:val="ha_NG" w:bidi="ha_NG"/>
        </w:rPr>
        <w:t xml:space="preserve"> Dukan Nassi numfashin Allah ne yana kuma da amfani don koyarwa, tsawatarwa, gyara da kuma horarwa cikin adalci,</w:t>
      </w:r>
    </w:p>
    <w:p>
      <w:pPr/>
      <w:r>
        <w:rPr>
          <w:lang w:val="ha_NG" w:bidi="ha_NG"/>
        </w:rPr>
      </w:r>
      <w:r>
        <w:rPr>
          <w:vertAlign w:val="superscript"/>
          <w:lang w:val="ha_NG" w:bidi="ha_NG"/>
        </w:rPr>
        <w:t>17</w:t>
      </w:r>
      <w:r>
        <w:rPr>
          <w:lang w:val="ha_NG" w:bidi="ha_NG"/>
        </w:rPr>
        <w:t xml:space="preserve"> domin mutumin Allah yă zama shiryayye sosai saboda kowane kyakkyawan aiki.</w:t>
      </w:r>
    </w:p>
    <w:p>
      <w:pPr>
        <w:pStyle w:val="Heading2"/>
      </w:pPr>
      <w:r>
        <w:rPr>
          <w:lang w:val="ha_NG" w:bidi="ha_NG"/>
        </w:rPr>
        <w:t>2 Timotawus 4:1</w:t>
      </w:r>
      <w:r>
        <w:rPr>
          <w:lang w:val="ha_NG" w:bidi="ha_NG"/>
        </w:rPr>
      </w:r>
    </w:p>
    <w:p>
      <w:pPr/>
      <w:r>
        <w:rPr>
          <w:lang w:val="ha_NG" w:bidi="ha_NG"/>
        </w:rPr>
      </w:r>
      <w:r>
        <w:rPr>
          <w:vertAlign w:val="superscript"/>
          <w:lang w:val="ha_NG" w:bidi="ha_NG"/>
        </w:rPr>
        <w:t>1</w:t>
      </w:r>
      <w:r>
        <w:rPr>
          <w:lang w:val="ha_NG" w:bidi="ha_NG"/>
        </w:rPr>
        <w:t xml:space="preserve"> A gaban Allah da kuma Kiristi Yesu, wanda zai yi wa masu rai da matattu shari’a, saboda kuma bayyanuwarsa da mulkinsa, ina ba ka umarni.</w:t>
      </w:r>
    </w:p>
    <w:p>
      <w:pPr/>
      <w:r>
        <w:rPr>
          <w:lang w:val="ha_NG" w:bidi="ha_NG"/>
        </w:rPr>
      </w:r>
      <w:r>
        <w:rPr>
          <w:vertAlign w:val="superscript"/>
          <w:lang w:val="ha_NG" w:bidi="ha_NG"/>
        </w:rPr>
        <w:t>2</w:t>
      </w:r>
      <w:r>
        <w:rPr>
          <w:lang w:val="ha_NG" w:bidi="ha_NG"/>
        </w:rPr>
        <w:t xml:space="preserve"> Ka yi wa’azin Maganar Allah, ka zama a shirye a kullum, ko da zarafi, ko babu zarafi, ka yi gyara, ka kwaɓe, ka kuma ƙarfafa, da matuƙar haƙuri da koyarwa cikin natsuwa.</w:t>
      </w:r>
    </w:p>
    <w:p>
      <w:pPr/>
      <w:r>
        <w:rPr>
          <w:lang w:val="ha_NG" w:bidi="ha_NG"/>
        </w:rPr>
      </w:r>
      <w:r>
        <w:rPr>
          <w:vertAlign w:val="superscript"/>
          <w:lang w:val="ha_NG" w:bidi="ha_NG"/>
        </w:rPr>
        <w:t>3</w:t>
      </w:r>
      <w:r>
        <w:rPr>
          <w:lang w:val="ha_NG" w:bidi="ha_NG"/>
        </w:rPr>
        <w:t xml:space="preserve"> Gama lokaci yana zuwa da mutane ba za su jure da sahihiyar koyarwa ba. A maimako, don cimma burinsu, za su taro wa kansu malamai masu yawa, domin su faɗi abin da kunnuwansu masu ƙaiƙayi suke so su ji.</w:t>
      </w:r>
    </w:p>
    <w:p>
      <w:pPr/>
      <w:r>
        <w:rPr>
          <w:lang w:val="ha_NG" w:bidi="ha_NG"/>
        </w:rPr>
      </w:r>
      <w:r>
        <w:rPr>
          <w:vertAlign w:val="superscript"/>
          <w:lang w:val="ha_NG" w:bidi="ha_NG"/>
        </w:rPr>
        <w:t>4</w:t>
      </w:r>
      <w:r>
        <w:rPr>
          <w:lang w:val="ha_NG" w:bidi="ha_NG"/>
        </w:rPr>
        <w:t xml:space="preserve"> Za su juye kunnuwansu daga gaskiya zuwa ga jin tatsuniyoyi.</w:t>
      </w:r>
    </w:p>
    <w:p>
      <w:pPr/>
      <w:r>
        <w:rPr>
          <w:lang w:val="ha_NG" w:bidi="ha_NG"/>
        </w:rPr>
      </w:r>
      <w:r>
        <w:rPr>
          <w:vertAlign w:val="superscript"/>
          <w:lang w:val="ha_NG" w:bidi="ha_NG"/>
        </w:rPr>
        <w:t>5</w:t>
      </w:r>
      <w:r>
        <w:rPr>
          <w:lang w:val="ha_NG" w:bidi="ha_NG"/>
        </w:rPr>
        <w:t xml:space="preserve"> Amma kai, ka natsu cikin kowane hali, ka jure shan wahala, ka yi aikin mai bishara, ka cika dukan ayyukan hidimarka.</w:t>
      </w:r>
    </w:p>
    <w:p>
      <w:pPr/>
      <w:r>
        <w:rPr>
          <w:lang w:val="ha_NG" w:bidi="ha_NG"/>
        </w:rPr>
      </w:r>
      <w:r>
        <w:rPr>
          <w:vertAlign w:val="superscript"/>
          <w:lang w:val="ha_NG" w:bidi="ha_NG"/>
        </w:rPr>
        <w:t>6</w:t>
      </w:r>
      <w:r>
        <w:rPr>
          <w:lang w:val="ha_NG" w:bidi="ha_NG"/>
        </w:rPr>
        <w:t xml:space="preserve"> Gama an riga an tsiyaye ni kamar hadaya ta sha, kuma lokacin tashina ya yi.</w:t>
      </w:r>
    </w:p>
    <w:p>
      <w:pPr/>
      <w:r>
        <w:rPr>
          <w:lang w:val="ha_NG" w:bidi="ha_NG"/>
        </w:rPr>
      </w:r>
      <w:r>
        <w:rPr>
          <w:vertAlign w:val="superscript"/>
          <w:lang w:val="ha_NG" w:bidi="ha_NG"/>
        </w:rPr>
        <w:t>7</w:t>
      </w:r>
      <w:r>
        <w:rPr>
          <w:lang w:val="ha_NG" w:bidi="ha_NG"/>
        </w:rPr>
        <w:t xml:space="preserve"> Na yi fama mai kyau, na gama tseren, na riƙe bangaskiya.</w:t>
      </w:r>
    </w:p>
    <w:p>
      <w:pPr/>
      <w:r>
        <w:rPr>
          <w:lang w:val="ha_NG" w:bidi="ha_NG"/>
        </w:rPr>
      </w:r>
      <w:r>
        <w:rPr>
          <w:vertAlign w:val="superscript"/>
          <w:lang w:val="ha_NG" w:bidi="ha_NG"/>
        </w:rPr>
        <w:t>8</w:t>
      </w:r>
      <w:r>
        <w:rPr>
          <w:lang w:val="ha_NG" w:bidi="ha_NG"/>
        </w:rPr>
        <w:t xml:space="preserve"> Yanzu kuwa an ajiye mini rawanin adalci, wanda Ubangiji, Alƙali mai adalci zai ba ni a ranan nan ba kuwa ni kaɗai ba, amma ga duk waɗanda suka yi marmarin bayyanuwarsa.</w:t>
      </w:r>
    </w:p>
    <w:p>
      <w:pPr/>
      <w:r>
        <w:rPr>
          <w:lang w:val="ha_NG" w:bidi="ha_NG"/>
        </w:rPr>
      </w:r>
      <w:r>
        <w:rPr>
          <w:vertAlign w:val="superscript"/>
          <w:lang w:val="ha_NG" w:bidi="ha_NG"/>
        </w:rPr>
        <w:t>9</w:t>
      </w:r>
      <w:r>
        <w:rPr>
          <w:lang w:val="ha_NG" w:bidi="ha_NG"/>
        </w:rPr>
        <w:t xml:space="preserve"> Ka yi iyakacin ƙoƙarinka ka zo wurina da sauri,</w:t>
      </w:r>
    </w:p>
    <w:p>
      <w:pPr/>
      <w:r>
        <w:rPr>
          <w:lang w:val="ha_NG" w:bidi="ha_NG"/>
        </w:rPr>
      </w:r>
      <w:r>
        <w:rPr>
          <w:vertAlign w:val="superscript"/>
          <w:lang w:val="ha_NG" w:bidi="ha_NG"/>
        </w:rPr>
        <w:t>10</w:t>
      </w:r>
      <w:r>
        <w:rPr>
          <w:lang w:val="ha_NG" w:bidi="ha_NG"/>
        </w:rPr>
        <w:t xml:space="preserve"> gama Demas, saboda ƙaunar wannan duniya, ya yashe ni ya tafi Tessalonika. Kirssens ya tafi Galatiya, Titus kuwa ya tafi Dalmatiya.</w:t>
      </w:r>
    </w:p>
    <w:p>
      <w:pPr/>
      <w:r>
        <w:rPr>
          <w:lang w:val="ha_NG" w:bidi="ha_NG"/>
        </w:rPr>
      </w:r>
      <w:r>
        <w:rPr>
          <w:vertAlign w:val="superscript"/>
          <w:lang w:val="ha_NG" w:bidi="ha_NG"/>
        </w:rPr>
        <w:t>11</w:t>
      </w:r>
      <w:r>
        <w:rPr>
          <w:lang w:val="ha_NG" w:bidi="ha_NG"/>
        </w:rPr>
        <w:t xml:space="preserve"> Luka ne kaɗai yake tare da ni. Ka nemi Markus ku zo tare, domin yana da amfani a gare ni cikin hidimata.</w:t>
      </w:r>
    </w:p>
    <w:p>
      <w:pPr/>
      <w:r>
        <w:rPr>
          <w:lang w:val="ha_NG" w:bidi="ha_NG"/>
        </w:rPr>
      </w:r>
      <w:r>
        <w:rPr>
          <w:vertAlign w:val="superscript"/>
          <w:lang w:val="ha_NG" w:bidi="ha_NG"/>
        </w:rPr>
        <w:t>12</w:t>
      </w:r>
      <w:r>
        <w:rPr>
          <w:lang w:val="ha_NG" w:bidi="ha_NG"/>
        </w:rPr>
        <w:t xml:space="preserve"> Na aiki Tikikus zuwa Afisa.</w:t>
      </w:r>
    </w:p>
    <w:p>
      <w:pPr/>
      <w:r>
        <w:rPr>
          <w:lang w:val="ha_NG" w:bidi="ha_NG"/>
        </w:rPr>
      </w:r>
      <w:r>
        <w:rPr>
          <w:vertAlign w:val="superscript"/>
          <w:lang w:val="ha_NG" w:bidi="ha_NG"/>
        </w:rPr>
        <w:t>13</w:t>
      </w:r>
      <w:r>
        <w:rPr>
          <w:lang w:val="ha_NG" w:bidi="ha_NG"/>
        </w:rPr>
        <w:t xml:space="preserve"> Sa’ad da za ka dawo, ka zo mini da alkyabbar da na bari a wurin Karbus a Toruwas, da kuma naɗaɗɗun littattafaina, tun ba ma fatun nan masu rubutu ba.</w:t>
      </w:r>
    </w:p>
    <w:p>
      <w:pPr/>
      <w:r>
        <w:rPr>
          <w:lang w:val="ha_NG" w:bidi="ha_NG"/>
        </w:rPr>
      </w:r>
      <w:r>
        <w:rPr>
          <w:vertAlign w:val="superscript"/>
          <w:lang w:val="ha_NG" w:bidi="ha_NG"/>
        </w:rPr>
        <w:t>14</w:t>
      </w:r>
      <w:r>
        <w:rPr>
          <w:lang w:val="ha_NG" w:bidi="ha_NG"/>
        </w:rPr>
        <w:t xml:space="preserve"> Alekzanda maƙerin ƙarafan nan ya yi mini mugunta ƙwarai. Ubangiji zai sāka masa saboda abin da ya yi.</w:t>
      </w:r>
    </w:p>
    <w:p>
      <w:pPr/>
      <w:r>
        <w:rPr>
          <w:lang w:val="ha_NG" w:bidi="ha_NG"/>
        </w:rPr>
      </w:r>
      <w:r>
        <w:rPr>
          <w:vertAlign w:val="superscript"/>
          <w:lang w:val="ha_NG" w:bidi="ha_NG"/>
        </w:rPr>
        <w:t>15</w:t>
      </w:r>
      <w:r>
        <w:rPr>
          <w:lang w:val="ha_NG" w:bidi="ha_NG"/>
        </w:rPr>
        <w:t xml:space="preserve"> Kai ma sai ka lura da shi, domin ya yi gāba sosai da saƙonmu.</w:t>
      </w:r>
    </w:p>
    <w:p>
      <w:pPr/>
      <w:r>
        <w:rPr>
          <w:lang w:val="ha_NG" w:bidi="ha_NG"/>
        </w:rPr>
      </w:r>
      <w:r>
        <w:rPr>
          <w:vertAlign w:val="superscript"/>
          <w:lang w:val="ha_NG" w:bidi="ha_NG"/>
        </w:rPr>
        <w:t>16</w:t>
      </w:r>
      <w:r>
        <w:rPr>
          <w:lang w:val="ha_NG" w:bidi="ha_NG"/>
        </w:rPr>
        <w:t xml:space="preserve"> A lokacin da na kāre kaina da farko, ba wanda ya goyi bayana, sai ma kowa ya yashe ni. Ina fata ba za a lasafta wannan laifi a kansu ba.</w:t>
      </w:r>
    </w:p>
    <w:p>
      <w:pPr/>
      <w:r>
        <w:rPr>
          <w:lang w:val="ha_NG" w:bidi="ha_NG"/>
        </w:rPr>
      </w:r>
      <w:r>
        <w:rPr>
          <w:vertAlign w:val="superscript"/>
          <w:lang w:val="ha_NG" w:bidi="ha_NG"/>
        </w:rPr>
        <w:t>17</w:t>
      </w:r>
      <w:r>
        <w:rPr>
          <w:lang w:val="ha_NG" w:bidi="ha_NG"/>
        </w:rPr>
        <w:t xml:space="preserve"> Amma Ubangiji ya tsaya tare da ni, ya kuma ba ni ƙarfi, don ta wurina a yi cikakkiyar shelar saƙon har Al’ummai duka su ji. Aka kuma cece ni daga bakin zaki.</w:t>
      </w:r>
    </w:p>
    <w:p>
      <w:pPr/>
      <w:r>
        <w:rPr>
          <w:lang w:val="ha_NG" w:bidi="ha_NG"/>
        </w:rPr>
      </w:r>
      <w:r>
        <w:rPr>
          <w:vertAlign w:val="superscript"/>
          <w:lang w:val="ha_NG" w:bidi="ha_NG"/>
        </w:rPr>
        <w:t>18</w:t>
      </w:r>
      <w:r>
        <w:rPr>
          <w:lang w:val="ha_NG" w:bidi="ha_NG"/>
        </w:rPr>
        <w:t xml:space="preserve"> Ubangiji zai cece ni daga kowane mugun hari yă kuma kai ni mulkinsa na sama lafiya. A gare shi ɗaukaka ta tabbata har abada abadin. Amin.</w:t>
      </w:r>
    </w:p>
    <w:p>
      <w:pPr/>
      <w:r>
        <w:rPr>
          <w:lang w:val="ha_NG" w:bidi="ha_NG"/>
        </w:rPr>
      </w:r>
      <w:r>
        <w:rPr>
          <w:vertAlign w:val="superscript"/>
          <w:lang w:val="ha_NG" w:bidi="ha_NG"/>
        </w:rPr>
        <w:t>19</w:t>
      </w:r>
      <w:r>
        <w:rPr>
          <w:lang w:val="ha_NG" w:bidi="ha_NG"/>
        </w:rPr>
        <w:t xml:space="preserve"> Ka gai da Firiskila da Akwila da iyalin Onesiforus.</w:t>
      </w:r>
    </w:p>
    <w:p>
      <w:pPr/>
      <w:r>
        <w:rPr>
          <w:lang w:val="ha_NG" w:bidi="ha_NG"/>
        </w:rPr>
      </w:r>
      <w:r>
        <w:rPr>
          <w:vertAlign w:val="superscript"/>
          <w:lang w:val="ha_NG" w:bidi="ha_NG"/>
        </w:rPr>
        <w:t>20</w:t>
      </w:r>
      <w:r>
        <w:rPr>
          <w:lang w:val="ha_NG" w:bidi="ha_NG"/>
        </w:rPr>
        <w:t xml:space="preserve"> Erastus ya dakata a Korint, na kuma bar Turofimus cikin rashin lafiya a Miletus.</w:t>
      </w:r>
    </w:p>
    <w:p>
      <w:pPr/>
      <w:r>
        <w:rPr>
          <w:lang w:val="ha_NG" w:bidi="ha_NG"/>
        </w:rPr>
      </w:r>
      <w:r>
        <w:rPr>
          <w:vertAlign w:val="superscript"/>
          <w:lang w:val="ha_NG" w:bidi="ha_NG"/>
        </w:rPr>
        <w:t>21</w:t>
      </w:r>
      <w:r>
        <w:rPr>
          <w:lang w:val="ha_NG" w:bidi="ha_NG"/>
        </w:rPr>
        <w:t xml:space="preserve"> Ka yi iyakacin ƙoƙarinka ka iso nan kafin damina. Yubulus yana gaishe ka, haka ma Fuden, Lainus, Kalaudiya da kuma dukan ’yan’uwa.</w:t>
      </w:r>
    </w:p>
    <w:p>
      <w:pPr/>
      <w:r>
        <w:rPr>
          <w:lang w:val="ha_NG" w:bidi="ha_NG"/>
        </w:rPr>
      </w:r>
      <w:r>
        <w:rPr>
          <w:vertAlign w:val="superscript"/>
          <w:lang w:val="ha_NG" w:bidi="ha_NG"/>
        </w:rPr>
        <w:t>22</w:t>
      </w:r>
      <w:r>
        <w:rPr>
          <w:lang w:val="ha_NG" w:bidi="ha_NG"/>
        </w:rPr>
        <w:t xml:space="preserve"> Ubangiji yă zama tare da ruhunka. Alheri yă zama tare da ku.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