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Ê-xơ-tê 1:1</w:t>
      </w:r>
      <w:r>
        <w:rPr>
          <w:lang w:val="vi_VN" w:bidi="vi_VN"/>
        </w:rPr>
      </w:r>
    </w:p>
    <w:p>
      <w:pPr/>
      <w:r>
        <w:rPr>
          <w:lang w:val="vi_VN" w:bidi="vi_VN"/>
        </w:rPr>
      </w:r>
      <w:r>
        <w:rPr>
          <w:vertAlign w:val="superscript"/>
          <w:lang w:val="vi_VN" w:bidi="vi_VN"/>
        </w:rPr>
        <w:t>1</w:t>
      </w:r>
      <w:r>
        <w:rPr>
          <w:lang w:val="vi_VN" w:bidi="vi_VN"/>
        </w:rPr>
        <w:t xml:space="preserve"> Những sự kiện này xảy ra vào thời Vua A-suê-ru. Vua thống trị trên 127 tỉnh trải dài từ Ấn Độ đến Ê-thi-ô-pi.</w:t>
      </w:r>
    </w:p>
    <w:p>
      <w:pPr/>
      <w:r>
        <w:rPr>
          <w:lang w:val="vi_VN" w:bidi="vi_VN"/>
        </w:rPr>
      </w:r>
      <w:r>
        <w:rPr>
          <w:vertAlign w:val="superscript"/>
          <w:lang w:val="vi_VN" w:bidi="vi_VN"/>
        </w:rPr>
        <w:t>2</w:t>
      </w:r>
      <w:r>
        <w:rPr>
          <w:lang w:val="vi_VN" w:bidi="vi_VN"/>
        </w:rPr>
        <w:t xml:space="preserve"> Vào năm thứ ba đời vua A-suê-ru trị vì, tại kinh đô Su-sa,</w:t>
      </w:r>
    </w:p>
    <w:p>
      <w:pPr/>
      <w:r>
        <w:rPr>
          <w:lang w:val="vi_VN" w:bidi="vi_VN"/>
        </w:rPr>
      </w:r>
      <w:r>
        <w:rPr>
          <w:vertAlign w:val="superscript"/>
          <w:lang w:val="vi_VN" w:bidi="vi_VN"/>
        </w:rPr>
        <w:t>3</w:t>
      </w:r>
      <w:r>
        <w:rPr>
          <w:lang w:val="vi_VN" w:bidi="vi_VN"/>
        </w:rPr>
        <w:t xml:space="preserve"> vua cho mở yến tiệc thết đãi các thượng quan, triều thần, tướng lãnh, và tổng trấn của cả đế quốc. Các tư lệnh quân đội Ba Tư và Mê-đi, các nhà quý tộc cùng các quan đầu tỉnh đều được mời.</w:t>
      </w:r>
    </w:p>
    <w:p>
      <w:pPr/>
      <w:r>
        <w:rPr>
          <w:lang w:val="vi_VN" w:bidi="vi_VN"/>
        </w:rPr>
      </w:r>
      <w:r>
        <w:rPr>
          <w:vertAlign w:val="superscript"/>
          <w:lang w:val="vi_VN" w:bidi="vi_VN"/>
        </w:rPr>
        <w:t>4</w:t>
      </w:r>
      <w:r>
        <w:rPr>
          <w:lang w:val="vi_VN" w:bidi="vi_VN"/>
        </w:rPr>
        <w:t xml:space="preserve"> Đây là dịp vua phô trương sự giàu có, vinh quang của đế quốc, cùng uy nghi, vinh dự của mình. Yến tiệc kéo dài suốt 180 ngày.</w:t>
      </w:r>
    </w:p>
    <w:p>
      <w:pPr/>
      <w:r>
        <w:rPr>
          <w:lang w:val="vi_VN" w:bidi="vi_VN"/>
        </w:rPr>
      </w:r>
      <w:r>
        <w:rPr>
          <w:vertAlign w:val="superscript"/>
          <w:lang w:val="vi_VN" w:bidi="vi_VN"/>
        </w:rPr>
        <w:t>5</w:t>
      </w:r>
      <w:r>
        <w:rPr>
          <w:lang w:val="vi_VN" w:bidi="vi_VN"/>
        </w:rPr>
        <w:t xml:space="preserve"> Tiếp theo đó, vua lại mở tiệc khoản đãi toàn thể người dân kinh đô Su-sa, cả lớn lẫn nhỏ, tại sân vườn ngự uyển trong bảy ngày.</w:t>
      </w:r>
    </w:p>
    <w:p>
      <w:pPr/>
      <w:r>
        <w:rPr>
          <w:lang w:val="vi_VN" w:bidi="vi_VN"/>
        </w:rPr>
      </w:r>
      <w:r>
        <w:rPr>
          <w:vertAlign w:val="superscript"/>
          <w:lang w:val="vi_VN" w:bidi="vi_VN"/>
        </w:rPr>
        <w:t>6</w:t>
      </w:r>
      <w:r>
        <w:rPr>
          <w:lang w:val="vi_VN" w:bidi="vi_VN"/>
        </w:rPr>
        <w:t xml:space="preserve"> Chung quanh vườn giăng màn trắng và xanh, với băng lụa tím buộc vào các vòng bạc đính trên trụ cẩm thạch. Những chiếc trường kỷ bằng vàng và bạc đặt trên nền lát cẩm thạch đủ màu, đen, đỏ, trắng, vàng.</w:t>
      </w:r>
    </w:p>
    <w:p>
      <w:pPr/>
      <w:r>
        <w:rPr>
          <w:lang w:val="vi_VN" w:bidi="vi_VN"/>
        </w:rPr>
      </w:r>
      <w:r>
        <w:rPr>
          <w:vertAlign w:val="superscript"/>
          <w:lang w:val="vi_VN" w:bidi="vi_VN"/>
        </w:rPr>
        <w:t>7</w:t>
      </w:r>
      <w:r>
        <w:rPr>
          <w:lang w:val="vi_VN" w:bidi="vi_VN"/>
        </w:rPr>
        <w:t xml:space="preserve"> Ly uống rượu toàn bằng vàng, gồm nhiều kiểu khác nhau. Rượu thết đãi rất dồi dào theo lòng rộng rãi của vua.</w:t>
      </w:r>
    </w:p>
    <w:p>
      <w:pPr/>
      <w:r>
        <w:rPr>
          <w:lang w:val="vi_VN" w:bidi="vi_VN"/>
        </w:rPr>
      </w:r>
      <w:r>
        <w:rPr>
          <w:vertAlign w:val="superscript"/>
          <w:lang w:val="vi_VN" w:bidi="vi_VN"/>
        </w:rPr>
        <w:t>8</w:t>
      </w:r>
      <w:r>
        <w:rPr>
          <w:lang w:val="vi_VN" w:bidi="vi_VN"/>
        </w:rPr>
        <w:t xml:space="preserve"> Vua ra lệnh cho triều thần cho phép mọi người uống bao nhiêu tùy ý, không giới hạn.</w:t>
      </w:r>
    </w:p>
    <w:p>
      <w:pPr/>
      <w:r>
        <w:rPr>
          <w:lang w:val="vi_VN" w:bidi="vi_VN"/>
        </w:rPr>
      </w:r>
      <w:r>
        <w:rPr>
          <w:vertAlign w:val="superscript"/>
          <w:lang w:val="vi_VN" w:bidi="vi_VN"/>
        </w:rPr>
        <w:t>9</w:t>
      </w:r>
      <w:r>
        <w:rPr>
          <w:lang w:val="vi_VN" w:bidi="vi_VN"/>
        </w:rPr>
        <w:t xml:space="preserve"> Hoàng hậu Vả-thi cũng thết đãi các phụ nữ trong hoàng cung vua A-suê-ru.</w:t>
      </w:r>
    </w:p>
    <w:p>
      <w:pPr/>
      <w:r>
        <w:rPr>
          <w:lang w:val="vi_VN" w:bidi="vi_VN"/>
        </w:rPr>
      </w:r>
      <w:r>
        <w:rPr>
          <w:vertAlign w:val="superscript"/>
          <w:lang w:val="vi_VN" w:bidi="vi_VN"/>
        </w:rPr>
        <w:t>10</w:t>
      </w:r>
      <w:r>
        <w:rPr>
          <w:lang w:val="vi_VN" w:bidi="vi_VN"/>
        </w:rPr>
        <w:t xml:space="preserve"> Ngày thứ bảy, khi men rượu làm nhà vua A-suê-ru cao hứng, vua truyền lệnh cho các thái giám Mê-hu-nan, Bích-tha, Hạc-bô-na, Biếc-tha, A-bác-tha, Xê-tha, và Cát-na</w:t>
      </w:r>
    </w:p>
    <w:p>
      <w:pPr/>
      <w:r>
        <w:rPr>
          <w:lang w:val="vi_VN" w:bidi="vi_VN"/>
        </w:rPr>
      </w:r>
      <w:r>
        <w:rPr>
          <w:vertAlign w:val="superscript"/>
          <w:lang w:val="vi_VN" w:bidi="vi_VN"/>
        </w:rPr>
        <w:t>11</w:t>
      </w:r>
      <w:r>
        <w:rPr>
          <w:lang w:val="vi_VN" w:bidi="vi_VN"/>
        </w:rPr>
        <w:t xml:space="preserve"> đưa Hoàng hậu Vả-thi, đầu đội vương miện, đến ra mắt vua để mọi người có thể chiêm ngưỡng sắc đẹp của hoàng hậu.</w:t>
      </w:r>
    </w:p>
    <w:p>
      <w:pPr/>
      <w:r>
        <w:rPr>
          <w:lang w:val="vi_VN" w:bidi="vi_VN"/>
        </w:rPr>
      </w:r>
      <w:r>
        <w:rPr>
          <w:vertAlign w:val="superscript"/>
          <w:lang w:val="vi_VN" w:bidi="vi_VN"/>
        </w:rPr>
        <w:t>12</w:t>
      </w:r>
      <w:r>
        <w:rPr>
          <w:lang w:val="vi_VN" w:bidi="vi_VN"/>
        </w:rPr>
        <w:t xml:space="preserve"> Nhưng Hoàng hậu Vả-thi không chịu đến theo lệnh vua do các thái giám chuyển đạt. Điều này làm vua vô cùng tức giận.</w:t>
      </w:r>
    </w:p>
    <w:p>
      <w:pPr/>
      <w:r>
        <w:rPr>
          <w:lang w:val="vi_VN" w:bidi="vi_VN"/>
        </w:rPr>
      </w:r>
      <w:r>
        <w:rPr>
          <w:vertAlign w:val="superscript"/>
          <w:lang w:val="vi_VN" w:bidi="vi_VN"/>
        </w:rPr>
        <w:t>13</w:t>
      </w:r>
      <w:r>
        <w:rPr>
          <w:lang w:val="vi_VN" w:bidi="vi_VN"/>
        </w:rPr>
        <w:t xml:space="preserve"> Vua liền hội ý với các học sĩ hiểu biết thời vận, vì vua có lệ tham khảo ý kiến những người thông thạo pháp luật.</w:t>
      </w:r>
    </w:p>
    <w:p>
      <w:pPr/>
      <w:r>
        <w:rPr>
          <w:lang w:val="vi_VN" w:bidi="vi_VN"/>
        </w:rPr>
      </w:r>
      <w:r>
        <w:rPr>
          <w:vertAlign w:val="superscript"/>
          <w:lang w:val="vi_VN" w:bidi="vi_VN"/>
        </w:rPr>
        <w:t>14</w:t>
      </w:r>
      <w:r>
        <w:rPr>
          <w:lang w:val="vi_VN" w:bidi="vi_VN"/>
        </w:rPr>
        <w:t xml:space="preserve"> Tên của những người này là: Cát-sê-na, Sê-thát, Át-ma-tha, Ta-rê-si, Mê-ra, Mát-sê-na, và Mê-mu-can. Họ là những người lịch lãm, thông thạo pháp luật và đứng đầu việc hành chính trong nước.</w:t>
      </w:r>
    </w:p>
    <w:p>
      <w:pPr/>
      <w:r>
        <w:rPr>
          <w:lang w:val="vi_VN" w:bidi="vi_VN"/>
        </w:rPr>
      </w:r>
      <w:r>
        <w:rPr>
          <w:vertAlign w:val="superscript"/>
          <w:lang w:val="vi_VN" w:bidi="vi_VN"/>
        </w:rPr>
        <w:t>15</w:t>
      </w:r>
      <w:r>
        <w:rPr>
          <w:lang w:val="vi_VN" w:bidi="vi_VN"/>
        </w:rPr>
        <w:t xml:space="preserve"> Vua hỏi: “Hoàng hậu Vả-thi không vâng lệnh ta, do các thái giám chuyển đạt, vậy chiếu theo luật pháp, chúng ta phải xét xử thế nào?”</w:t>
      </w:r>
    </w:p>
    <w:p>
      <w:pPr/>
      <w:r>
        <w:rPr>
          <w:lang w:val="vi_VN" w:bidi="vi_VN"/>
        </w:rPr>
      </w:r>
      <w:r>
        <w:rPr>
          <w:vertAlign w:val="superscript"/>
          <w:lang w:val="vi_VN" w:bidi="vi_VN"/>
        </w:rPr>
        <w:t>16</w:t>
      </w:r>
      <w:r>
        <w:rPr>
          <w:lang w:val="vi_VN" w:bidi="vi_VN"/>
        </w:rPr>
        <w:t xml:space="preserve"> Thay mặt các thượng thư, Mê-mu-can đáp: “Hoàng hậu Vả-thi chẳng những có lỗi với vua, nhưng với cả các quan văn võ và người dân toàn cõi đế quốc.</w:t>
      </w:r>
    </w:p>
    <w:p>
      <w:pPr/>
      <w:r>
        <w:rPr>
          <w:lang w:val="vi_VN" w:bidi="vi_VN"/>
        </w:rPr>
      </w:r>
      <w:r>
        <w:rPr>
          <w:vertAlign w:val="superscript"/>
          <w:lang w:val="vi_VN" w:bidi="vi_VN"/>
        </w:rPr>
        <w:t>17</w:t>
      </w:r>
      <w:r>
        <w:rPr>
          <w:lang w:val="vi_VN" w:bidi="vi_VN"/>
        </w:rPr>
        <w:t xml:space="preserve"> Một khi phụ nữ khắp nơi hay biết việc này, họ sẽ không vâng phục chồng lấy cớ rằng: Hoàng hậu Vả-thi đã không tuân lệnh Vua A-suê-ru.</w:t>
      </w:r>
    </w:p>
    <w:p>
      <w:pPr/>
      <w:r>
        <w:rPr>
          <w:lang w:val="vi_VN" w:bidi="vi_VN"/>
        </w:rPr>
      </w:r>
      <w:r>
        <w:rPr>
          <w:vertAlign w:val="superscript"/>
          <w:lang w:val="vi_VN" w:bidi="vi_VN"/>
        </w:rPr>
        <w:t>18</w:t>
      </w:r>
      <w:r>
        <w:rPr>
          <w:lang w:val="vi_VN" w:bidi="vi_VN"/>
        </w:rPr>
        <w:t xml:space="preserve"> Ngày hôm nay, các bà vợ của thượng quan chúng tôi trong đế quốc Ba Tư và Mê-đi sẽ nghe về hành động của hoàng hậu, cũng sẽ đối xử với chồng, là các thượng quan của vua theo cách ấy, rồi nhà nào cũng sẽ dẫy đầy sự khinh bỉ và xào xáo.</w:t>
      </w:r>
    </w:p>
    <w:p>
      <w:pPr/>
      <w:r>
        <w:rPr>
          <w:lang w:val="vi_VN" w:bidi="vi_VN"/>
        </w:rPr>
      </w:r>
      <w:r>
        <w:rPr>
          <w:vertAlign w:val="superscript"/>
          <w:lang w:val="vi_VN" w:bidi="vi_VN"/>
        </w:rPr>
        <w:t>19</w:t>
      </w:r>
      <w:r>
        <w:rPr>
          <w:lang w:val="vi_VN" w:bidi="vi_VN"/>
        </w:rPr>
        <w:t xml:space="preserve"> Nếu vua đẹp ý, chúng tôi xin vua ra sắc lệnh, chép thành đạo luật bất di bất dịch của người Ba Tư và Mê-đi, cấm Hoàng hậu Vả-thi không được đến ra mắt vua nữa, và sẽ chọn hoàng hậu khác xứng đáng hơn.</w:t>
      </w:r>
    </w:p>
    <w:p>
      <w:pPr/>
      <w:r>
        <w:rPr>
          <w:lang w:val="vi_VN" w:bidi="vi_VN"/>
        </w:rPr>
      </w:r>
      <w:r>
        <w:rPr>
          <w:vertAlign w:val="superscript"/>
          <w:lang w:val="vi_VN" w:bidi="vi_VN"/>
        </w:rPr>
        <w:t>20</w:t>
      </w:r>
      <w:r>
        <w:rPr>
          <w:lang w:val="vi_VN" w:bidi="vi_VN"/>
        </w:rPr>
        <w:t xml:space="preserve"> Khi sắc lệnh này được công bố ra khắp đế quốc rộng lớn của vua, mọi người vợ đều sẽ kính phục chồng, bất luận cao sang hay nghèo hèn.”</w:t>
      </w:r>
    </w:p>
    <w:p>
      <w:pPr/>
      <w:r>
        <w:rPr>
          <w:lang w:val="vi_VN" w:bidi="vi_VN"/>
        </w:rPr>
      </w:r>
      <w:r>
        <w:rPr>
          <w:vertAlign w:val="superscript"/>
          <w:lang w:val="vi_VN" w:bidi="vi_VN"/>
        </w:rPr>
        <w:t>21</w:t>
      </w:r>
      <w:r>
        <w:rPr>
          <w:lang w:val="vi_VN" w:bidi="vi_VN"/>
        </w:rPr>
        <w:t xml:space="preserve"> Lời bàn này được vua và quần thần chấp thuận. Vua thực hiện mọi việc đúng theo lời đề nghị của Mê-mu-can,</w:t>
      </w:r>
    </w:p>
    <w:p>
      <w:pPr/>
      <w:r>
        <w:rPr>
          <w:lang w:val="vi_VN" w:bidi="vi_VN"/>
        </w:rPr>
      </w:r>
      <w:r>
        <w:rPr>
          <w:vertAlign w:val="superscript"/>
          <w:lang w:val="vi_VN" w:bidi="vi_VN"/>
        </w:rPr>
        <w:t>22</w:t>
      </w:r>
      <w:r>
        <w:rPr>
          <w:lang w:val="vi_VN" w:bidi="vi_VN"/>
        </w:rPr>
        <w:t xml:space="preserve"> gửi sắc lệnh đến khắp các tỉnh, theo ngôn ngữ từng địa phương, chỉ thị người đàn ông phải nắm quyền làm chủ gia đình mình.</w:t>
      </w:r>
    </w:p>
    <w:p>
      <w:pPr>
        <w:pStyle w:val="Heading2"/>
      </w:pPr>
      <w:r>
        <w:rPr>
          <w:lang w:val="vi_VN" w:bidi="vi_VN"/>
        </w:rPr>
        <w:t>Ê-xơ-tê 2:1</w:t>
      </w:r>
      <w:r>
        <w:rPr>
          <w:lang w:val="vi_VN" w:bidi="vi_VN"/>
        </w:rPr>
      </w:r>
    </w:p>
    <w:p>
      <w:pPr/>
      <w:r>
        <w:rPr>
          <w:lang w:val="vi_VN" w:bidi="vi_VN"/>
        </w:rPr>
      </w:r>
      <w:r>
        <w:rPr>
          <w:vertAlign w:val="superscript"/>
          <w:lang w:val="vi_VN" w:bidi="vi_VN"/>
        </w:rPr>
        <w:t>1</w:t>
      </w:r>
      <w:r>
        <w:rPr>
          <w:lang w:val="vi_VN" w:bidi="vi_VN"/>
        </w:rPr>
        <w:t xml:space="preserve"> Sau khi nguôi cơn giận, Vua A-suê-ru nhớ lại Vả-thi, hành động của bà và sắc lệnh vua đã ký.</w:t>
      </w:r>
    </w:p>
    <w:p>
      <w:pPr/>
      <w:r>
        <w:rPr>
          <w:lang w:val="vi_VN" w:bidi="vi_VN"/>
        </w:rPr>
      </w:r>
      <w:r>
        <w:rPr>
          <w:vertAlign w:val="superscript"/>
          <w:lang w:val="vi_VN" w:bidi="vi_VN"/>
        </w:rPr>
        <w:t>2</w:t>
      </w:r>
      <w:r>
        <w:rPr>
          <w:lang w:val="vi_VN" w:bidi="vi_VN"/>
        </w:rPr>
        <w:t xml:space="preserve"> Các cận thần đề nghị: “Chúng tôi sẽ tìm các thiếu nữ trẻ đẹp cho vua,</w:t>
      </w:r>
    </w:p>
    <w:p>
      <w:pPr/>
      <w:r>
        <w:rPr>
          <w:lang w:val="vi_VN" w:bidi="vi_VN"/>
        </w:rPr>
      </w:r>
      <w:r>
        <w:rPr>
          <w:vertAlign w:val="superscript"/>
          <w:lang w:val="vi_VN" w:bidi="vi_VN"/>
        </w:rPr>
        <w:t>3</w:t>
      </w:r>
      <w:r>
        <w:rPr>
          <w:lang w:val="vi_VN" w:bidi="vi_VN"/>
        </w:rPr>
        <w:t xml:space="preserve"> tại mỗi tỉnh sẽ chỉ định những viên chức lo tuyển chọn các cô gái trẻ đẹp để đưa về kinh đô Su-sa. Hê-gai, là thái giám của vua, sẽ phụ trách việc coi sóc, và phân phối mỹ phẩm cho các thiếu nữ.</w:t>
      </w:r>
    </w:p>
    <w:p>
      <w:pPr/>
      <w:r>
        <w:rPr>
          <w:lang w:val="vi_VN" w:bidi="vi_VN"/>
        </w:rPr>
      </w:r>
      <w:r>
        <w:rPr>
          <w:vertAlign w:val="superscript"/>
          <w:lang w:val="vi_VN" w:bidi="vi_VN"/>
        </w:rPr>
        <w:t>4</w:t>
      </w:r>
      <w:r>
        <w:rPr>
          <w:lang w:val="vi_VN" w:bidi="vi_VN"/>
        </w:rPr>
        <w:t xml:space="preserve"> Sau đó, cô gái nào vua ưa thích nhất sẽ được làm hoàng hậu thay cho Vả-thi.” Nghe thế vua rất hài lòng và cho thi hành ngay.</w:t>
      </w:r>
    </w:p>
    <w:p>
      <w:pPr/>
      <w:r>
        <w:rPr>
          <w:lang w:val="vi_VN" w:bidi="vi_VN"/>
        </w:rPr>
      </w:r>
      <w:r>
        <w:rPr>
          <w:vertAlign w:val="superscript"/>
          <w:lang w:val="vi_VN" w:bidi="vi_VN"/>
        </w:rPr>
        <w:t>5</w:t>
      </w:r>
      <w:r>
        <w:rPr>
          <w:lang w:val="vi_VN" w:bidi="vi_VN"/>
        </w:rPr>
        <w:t xml:space="preserve"> Tại kinh đô Su-sa, có một người Do Thái tên Mạc-đô-chê, con trai Giai-rơ, cháu Si-mê-i, chắt của Kích, thuộc đại tộc Bên-gia-min,</w:t>
      </w:r>
    </w:p>
    <w:p>
      <w:pPr/>
      <w:r>
        <w:rPr>
          <w:lang w:val="vi_VN" w:bidi="vi_VN"/>
        </w:rPr>
      </w:r>
      <w:r>
        <w:rPr>
          <w:vertAlign w:val="superscript"/>
          <w:lang w:val="vi_VN" w:bidi="vi_VN"/>
        </w:rPr>
        <w:t>6</w:t>
      </w:r>
      <w:r>
        <w:rPr>
          <w:lang w:val="vi_VN" w:bidi="vi_VN"/>
        </w:rPr>
        <w:t xml:space="preserve"> bị Nê-bu-cát-nết-sa, vua Ba-by-lôn bắt tại Giê-ru-sa-lem đem lưu đày cùng một lần với Giê-cô-nia, vua Giu-đa, và nhiều người khác.</w:t>
      </w:r>
    </w:p>
    <w:p>
      <w:pPr/>
      <w:r>
        <w:rPr>
          <w:lang w:val="vi_VN" w:bidi="vi_VN"/>
        </w:rPr>
      </w:r>
      <w:r>
        <w:rPr>
          <w:vertAlign w:val="superscript"/>
          <w:lang w:val="vi_VN" w:bidi="vi_VN"/>
        </w:rPr>
        <w:t>7</w:t>
      </w:r>
      <w:r>
        <w:rPr>
          <w:lang w:val="vi_VN" w:bidi="vi_VN"/>
        </w:rPr>
        <w:t xml:space="preserve"> Mạc-đô-chê có nuôi Ha-đa-sa, cũng có tên là Ê-xơ-tê, con gái của chú mình, làm con. Vì cha mẹ Ê-xơ-tê mất sớm nên nàng được Mạc-đô-chê bảo dưỡng.</w:t>
      </w:r>
    </w:p>
    <w:p>
      <w:pPr/>
      <w:r>
        <w:rPr>
          <w:lang w:val="vi_VN" w:bidi="vi_VN"/>
        </w:rPr>
      </w:r>
      <w:r>
        <w:rPr>
          <w:vertAlign w:val="superscript"/>
          <w:lang w:val="vi_VN" w:bidi="vi_VN"/>
        </w:rPr>
        <w:t>8</w:t>
      </w:r>
      <w:r>
        <w:rPr>
          <w:lang w:val="vi_VN" w:bidi="vi_VN"/>
        </w:rPr>
        <w:t xml:space="preserve"> Chiếu theo sắc lệnh của vua, nhiều thiếu nữ, có cả Ê-xơ-tê, được đem về kinh đô Su-sa, dưới quyền quản đốc của Hê-gai.</w:t>
      </w:r>
    </w:p>
    <w:p>
      <w:pPr/>
      <w:r>
        <w:rPr>
          <w:lang w:val="vi_VN" w:bidi="vi_VN"/>
        </w:rPr>
      </w:r>
      <w:r>
        <w:rPr>
          <w:vertAlign w:val="superscript"/>
          <w:lang w:val="vi_VN" w:bidi="vi_VN"/>
        </w:rPr>
        <w:t>9</w:t>
      </w:r>
      <w:r>
        <w:rPr>
          <w:lang w:val="vi_VN" w:bidi="vi_VN"/>
        </w:rPr>
        <w:t xml:space="preserve"> Hê-gai có thiện cảm với Ê-xơ-tê, và ban cho cô nhiều đặc ân. Ông vội vàng cung cấp mỹ phẩm và thức ăn đặc biệt, rồi chọn cho cô bảy nữ tì trong cung, đưa Ê-xơ-tê và các nữ tì vào căn phòng tốt nhất trong hậu cung.</w:t>
      </w:r>
    </w:p>
    <w:p>
      <w:pPr/>
      <w:r>
        <w:rPr>
          <w:lang w:val="vi_VN" w:bidi="vi_VN"/>
        </w:rPr>
      </w:r>
      <w:r>
        <w:rPr>
          <w:vertAlign w:val="superscript"/>
          <w:lang w:val="vi_VN" w:bidi="vi_VN"/>
        </w:rPr>
        <w:t>10</w:t>
      </w:r>
      <w:r>
        <w:rPr>
          <w:lang w:val="vi_VN" w:bidi="vi_VN"/>
        </w:rPr>
        <w:t xml:space="preserve"> Ê-xơ-tê không nói cho ai biết cô là người Do Thái, vì Mạc-đô-chê đã bảo cô không được nói.</w:t>
      </w:r>
    </w:p>
    <w:p>
      <w:pPr/>
      <w:r>
        <w:rPr>
          <w:lang w:val="vi_VN" w:bidi="vi_VN"/>
        </w:rPr>
      </w:r>
      <w:r>
        <w:rPr>
          <w:vertAlign w:val="superscript"/>
          <w:lang w:val="vi_VN" w:bidi="vi_VN"/>
        </w:rPr>
        <w:t>11</w:t>
      </w:r>
      <w:r>
        <w:rPr>
          <w:lang w:val="vi_VN" w:bidi="vi_VN"/>
        </w:rPr>
        <w:t xml:space="preserve"> Hằng ngày, Mạc-đô-chê đến trước sân hậu cung để hỏi thăm tin tức Ê-xơ-tê và những việc xảy đến cho cô.</w:t>
      </w:r>
    </w:p>
    <w:p>
      <w:pPr/>
      <w:r>
        <w:rPr>
          <w:lang w:val="vi_VN" w:bidi="vi_VN"/>
        </w:rPr>
      </w:r>
      <w:r>
        <w:rPr>
          <w:vertAlign w:val="superscript"/>
          <w:lang w:val="vi_VN" w:bidi="vi_VN"/>
        </w:rPr>
        <w:t>12</w:t>
      </w:r>
      <w:r>
        <w:rPr>
          <w:lang w:val="vi_VN" w:bidi="vi_VN"/>
        </w:rPr>
        <w:t xml:space="preserve"> Trước khi đến với Vua A-suê-ru, các thiếu nữ phải chăm sóc sắc đẹp suốt mười hai tháng, sáu tháng với dầu một dược, sáu tháng với các hương liệu và dầu thơm.</w:t>
      </w:r>
    </w:p>
    <w:p>
      <w:pPr/>
      <w:r>
        <w:rPr>
          <w:lang w:val="vi_VN" w:bidi="vi_VN"/>
        </w:rPr>
      </w:r>
      <w:r>
        <w:rPr>
          <w:vertAlign w:val="superscript"/>
          <w:lang w:val="vi_VN" w:bidi="vi_VN"/>
        </w:rPr>
        <w:t>13</w:t>
      </w:r>
      <w:r>
        <w:rPr>
          <w:lang w:val="vi_VN" w:bidi="vi_VN"/>
        </w:rPr>
        <w:t xml:space="preserve"> Khi đến phiên vào cung vua, mỗi cô gái được tự ý lựa chọn những vật dụng cô muốn đem theo từ hậu cung.</w:t>
      </w:r>
    </w:p>
    <w:p>
      <w:pPr/>
      <w:r>
        <w:rPr>
          <w:lang w:val="vi_VN" w:bidi="vi_VN"/>
        </w:rPr>
      </w:r>
      <w:r>
        <w:rPr>
          <w:vertAlign w:val="superscript"/>
          <w:lang w:val="vi_VN" w:bidi="vi_VN"/>
        </w:rPr>
        <w:t>14</w:t>
      </w:r>
      <w:r>
        <w:rPr>
          <w:lang w:val="vi_VN" w:bidi="vi_VN"/>
        </w:rPr>
        <w:t xml:space="preserve"> Buổi tối cô đến với vua, sáng hôm sau trở về hậu cung thứ nhì, nơi các cung nữ ở, dưới quyền quản đốc của Sa-ách-ga, thái giám của vua. Cô không bao giờ vào với vua nữa, trừ trường hợp vua ưa thích cô và cho gọi đích danh.</w:t>
      </w:r>
    </w:p>
    <w:p>
      <w:pPr/>
      <w:r>
        <w:rPr>
          <w:lang w:val="vi_VN" w:bidi="vi_VN"/>
        </w:rPr>
      </w:r>
      <w:r>
        <w:rPr>
          <w:vertAlign w:val="superscript"/>
          <w:lang w:val="vi_VN" w:bidi="vi_VN"/>
        </w:rPr>
        <w:t>15</w:t>
      </w:r>
      <w:r>
        <w:rPr>
          <w:lang w:val="vi_VN" w:bidi="vi_VN"/>
        </w:rPr>
        <w:t xml:space="preserve"> Đến phiên Ê-xơ-tê, con gái A-bi-hai, con nuôi Mạc-đô-chê, đến với vua, cô không xin gì hết, ngoại trừ những vật dụng thái giám quản đốc hậu cung Hê-gai chỉ định. Ai gặp Ê-xơ-tê cũng mến chuộng nàng.</w:t>
      </w:r>
    </w:p>
    <w:p>
      <w:pPr/>
      <w:r>
        <w:rPr>
          <w:lang w:val="vi_VN" w:bidi="vi_VN"/>
        </w:rPr>
      </w:r>
      <w:r>
        <w:rPr>
          <w:vertAlign w:val="superscript"/>
          <w:lang w:val="vi_VN" w:bidi="vi_VN"/>
        </w:rPr>
        <w:t>16</w:t>
      </w:r>
      <w:r>
        <w:rPr>
          <w:lang w:val="vi_VN" w:bidi="vi_VN"/>
        </w:rPr>
        <w:t xml:space="preserve"> Ê-xơ-tê được đưa vào cung vua vào tháng mười, năm thứ bảy đời Vua A-suê-ru.</w:t>
      </w:r>
    </w:p>
    <w:p>
      <w:pPr/>
      <w:r>
        <w:rPr>
          <w:lang w:val="vi_VN" w:bidi="vi_VN"/>
        </w:rPr>
      </w:r>
      <w:r>
        <w:rPr>
          <w:vertAlign w:val="superscript"/>
          <w:lang w:val="vi_VN" w:bidi="vi_VN"/>
        </w:rPr>
        <w:t>17</w:t>
      </w:r>
      <w:r>
        <w:rPr>
          <w:lang w:val="vi_VN" w:bidi="vi_VN"/>
        </w:rPr>
        <w:t xml:space="preserve"> Vua yêu thương Ê-xơ-tê hơn các cô gái khác. Vua yêu thương triều mến cô nên đội vương miện cho cô, lập cô làm hoàng hậu thay cho Vả-thi.</w:t>
      </w:r>
    </w:p>
    <w:p>
      <w:pPr/>
      <w:r>
        <w:rPr>
          <w:lang w:val="vi_VN" w:bidi="vi_VN"/>
        </w:rPr>
      </w:r>
      <w:r>
        <w:rPr>
          <w:vertAlign w:val="superscript"/>
          <w:lang w:val="vi_VN" w:bidi="vi_VN"/>
        </w:rPr>
        <w:t>18</w:t>
      </w:r>
      <w:r>
        <w:rPr>
          <w:lang w:val="vi_VN" w:bidi="vi_VN"/>
        </w:rPr>
        <w:t xml:space="preserve"> Nhân dịp này, vua cho mở tiệc gọi là yến tiệc của Ê-xơ-tê thết đãi các thượng quan và triều thần, rộng rãi ban phát tặng phẩm và giảm thuế cho tất cả tỉnh, thành trong đế quốc.</w:t>
      </w:r>
    </w:p>
    <w:p>
      <w:pPr/>
      <w:r>
        <w:rPr>
          <w:lang w:val="vi_VN" w:bidi="vi_VN"/>
        </w:rPr>
      </w:r>
      <w:r>
        <w:rPr>
          <w:vertAlign w:val="superscript"/>
          <w:lang w:val="vi_VN" w:bidi="vi_VN"/>
        </w:rPr>
        <w:t>19</w:t>
      </w:r>
      <w:r>
        <w:rPr>
          <w:lang w:val="vi_VN" w:bidi="vi_VN"/>
        </w:rPr>
        <w:t xml:space="preserve"> Khi các thiếu nữ được tập họp lần thứ hai, Mạc-đô-chê đã trở thành một quan chức trong triều đình.</w:t>
      </w:r>
    </w:p>
    <w:p>
      <w:pPr/>
      <w:r>
        <w:rPr>
          <w:lang w:val="vi_VN" w:bidi="vi_VN"/>
        </w:rPr>
      </w:r>
      <w:r>
        <w:rPr>
          <w:vertAlign w:val="superscript"/>
          <w:lang w:val="vi_VN" w:bidi="vi_VN"/>
        </w:rPr>
        <w:t>20</w:t>
      </w:r>
      <w:r>
        <w:rPr>
          <w:lang w:val="vi_VN" w:bidi="vi_VN"/>
        </w:rPr>
        <w:t xml:space="preserve"> Theo lời dặn của Mạc-đô-chê, Ê-xơ-tê vẫn không nói cho ai biết cô là người Do Thái, vì cô vâng lời ông như ngày còn ở nhà.</w:t>
      </w:r>
    </w:p>
    <w:p>
      <w:pPr/>
      <w:r>
        <w:rPr>
          <w:lang w:val="vi_VN" w:bidi="vi_VN"/>
        </w:rPr>
      </w:r>
      <w:r>
        <w:rPr>
          <w:vertAlign w:val="superscript"/>
          <w:lang w:val="vi_VN" w:bidi="vi_VN"/>
        </w:rPr>
        <w:t>21</w:t>
      </w:r>
      <w:r>
        <w:rPr>
          <w:lang w:val="vi_VN" w:bidi="vi_VN"/>
        </w:rPr>
        <w:t xml:space="preserve"> Trong khi Mạc-đô-chê làm việc tại hoàng cung, Bích-than và Tê-rết, hai thái giám của vua có phận sự gác cổng cung điện, đem lòng thù hận vua A-suê-ru và mưu toan ám hại vua.</w:t>
      </w:r>
    </w:p>
    <w:p>
      <w:pPr/>
      <w:r>
        <w:rPr>
          <w:lang w:val="vi_VN" w:bidi="vi_VN"/>
        </w:rPr>
      </w:r>
      <w:r>
        <w:rPr>
          <w:vertAlign w:val="superscript"/>
          <w:lang w:val="vi_VN" w:bidi="vi_VN"/>
        </w:rPr>
        <w:t>22</w:t>
      </w:r>
      <w:r>
        <w:rPr>
          <w:lang w:val="vi_VN" w:bidi="vi_VN"/>
        </w:rPr>
        <w:t xml:space="preserve"> Mạc-đô-chê biết được tin này, liền báo cho Hoàng hậu Ê-xơ-tê; hoàng hậu tâu lên vua, và Mạc-đô-chê được ghi công.</w:t>
      </w:r>
    </w:p>
    <w:p>
      <w:pPr/>
      <w:r>
        <w:rPr>
          <w:lang w:val="vi_VN" w:bidi="vi_VN"/>
        </w:rPr>
      </w:r>
      <w:r>
        <w:rPr>
          <w:vertAlign w:val="superscript"/>
          <w:lang w:val="vi_VN" w:bidi="vi_VN"/>
        </w:rPr>
        <w:t>23</w:t>
      </w:r>
      <w:r>
        <w:rPr>
          <w:lang w:val="vi_VN" w:bidi="vi_VN"/>
        </w:rPr>
        <w:t xml:space="preserve"> Sau khi điều tra và thấy đúng sự thật, hai thái giám bị treo cổ. Vụ án này được ghi vào Biên Niên Sử để trong hoàng cung.</w:t>
      </w:r>
    </w:p>
    <w:p>
      <w:pPr>
        <w:pStyle w:val="Heading2"/>
      </w:pPr>
      <w:r>
        <w:rPr>
          <w:lang w:val="vi_VN" w:bidi="vi_VN"/>
        </w:rPr>
        <w:t>Ê-xơ-tê 3:1</w:t>
      </w:r>
      <w:r>
        <w:rPr>
          <w:lang w:val="vi_VN" w:bidi="vi_VN"/>
        </w:rPr>
      </w:r>
    </w:p>
    <w:p>
      <w:pPr/>
      <w:r>
        <w:rPr>
          <w:lang w:val="vi_VN" w:bidi="vi_VN"/>
        </w:rPr>
      </w:r>
      <w:r>
        <w:rPr>
          <w:vertAlign w:val="superscript"/>
          <w:lang w:val="vi_VN" w:bidi="vi_VN"/>
        </w:rPr>
        <w:t>1</w:t>
      </w:r>
      <w:r>
        <w:rPr>
          <w:lang w:val="vi_VN" w:bidi="vi_VN"/>
        </w:rPr>
        <w:t xml:space="preserve"> Sau đó, Vua A-suê-ru thăng chức Ha-man, con Ha-mê-đa-tha, người A-gát, lên làm tể tướng, quyền hành trên tất cả các thượng quan trong triều.</w:t>
      </w:r>
    </w:p>
    <w:p>
      <w:pPr/>
      <w:r>
        <w:rPr>
          <w:lang w:val="vi_VN" w:bidi="vi_VN"/>
        </w:rPr>
      </w:r>
      <w:r>
        <w:rPr>
          <w:vertAlign w:val="superscript"/>
          <w:lang w:val="vi_VN" w:bidi="vi_VN"/>
        </w:rPr>
        <w:t>2</w:t>
      </w:r>
      <w:r>
        <w:rPr>
          <w:lang w:val="vi_VN" w:bidi="vi_VN"/>
        </w:rPr>
        <w:t xml:space="preserve"> Theo lệnh vua, các quan chức trong hoàng cung đều phải kính cẩn chào Ha-man. Nhưng Mạc-đô-chê không chịu khom mình tôn kính Ha-man.</w:t>
      </w:r>
    </w:p>
    <w:p>
      <w:pPr/>
      <w:r>
        <w:rPr>
          <w:lang w:val="vi_VN" w:bidi="vi_VN"/>
        </w:rPr>
      </w:r>
      <w:r>
        <w:rPr>
          <w:vertAlign w:val="superscript"/>
          <w:lang w:val="vi_VN" w:bidi="vi_VN"/>
        </w:rPr>
        <w:t>3</w:t>
      </w:r>
      <w:r>
        <w:rPr>
          <w:lang w:val="vi_VN" w:bidi="vi_VN"/>
        </w:rPr>
        <w:t xml:space="preserve"> Quần thần nói với Mạc-đô-chê: “Sao ông dám coi thường lệnh vua?”</w:t>
      </w:r>
    </w:p>
    <w:p>
      <w:pPr/>
      <w:r>
        <w:rPr>
          <w:lang w:val="vi_VN" w:bidi="vi_VN"/>
        </w:rPr>
      </w:r>
      <w:r>
        <w:rPr>
          <w:vertAlign w:val="superscript"/>
          <w:lang w:val="vi_VN" w:bidi="vi_VN"/>
        </w:rPr>
        <w:t>4</w:t>
      </w:r>
      <w:r>
        <w:rPr>
          <w:lang w:val="vi_VN" w:bidi="vi_VN"/>
        </w:rPr>
        <w:t xml:space="preserve"> Họ nhắc đi nhắc lại mỗi ngày, nhưng ông không nghe. Cuối cùng họ trình Ha-man, để xem thái độ Mạc-đô-chê như thế có được chấp nhận không, vì ông cho họ biết ông là người Do Thái.</w:t>
      </w:r>
    </w:p>
    <w:p>
      <w:pPr/>
      <w:r>
        <w:rPr>
          <w:lang w:val="vi_VN" w:bidi="vi_VN"/>
        </w:rPr>
      </w:r>
      <w:r>
        <w:rPr>
          <w:vertAlign w:val="superscript"/>
          <w:lang w:val="vi_VN" w:bidi="vi_VN"/>
        </w:rPr>
        <w:t>5</w:t>
      </w:r>
      <w:r>
        <w:rPr>
          <w:lang w:val="vi_VN" w:bidi="vi_VN"/>
        </w:rPr>
        <w:t xml:space="preserve"> Khi Ha-man không thấy Mạc-đô-chê khom lưng chào kính mình thì giận dữ vô cùng.</w:t>
      </w:r>
    </w:p>
    <w:p>
      <w:pPr/>
      <w:r>
        <w:rPr>
          <w:lang w:val="vi_VN" w:bidi="vi_VN"/>
        </w:rPr>
      </w:r>
      <w:r>
        <w:rPr>
          <w:vertAlign w:val="superscript"/>
          <w:lang w:val="vi_VN" w:bidi="vi_VN"/>
        </w:rPr>
        <w:t>6</w:t>
      </w:r>
      <w:r>
        <w:rPr>
          <w:lang w:val="vi_VN" w:bidi="vi_VN"/>
        </w:rPr>
        <w:t xml:space="preserve"> Ông nghĩ rằng giết một mình Mạc-đô-chê chưa đủ, nên phải tiêu diệt cả dân tộc Mạc-đô-chê—tức người Do Thái—trong toàn thể đế quốc Vua A-suê-ru.</w:t>
      </w:r>
    </w:p>
    <w:p>
      <w:pPr/>
      <w:r>
        <w:rPr>
          <w:lang w:val="vi_VN" w:bidi="vi_VN"/>
        </w:rPr>
      </w:r>
      <w:r>
        <w:rPr>
          <w:vertAlign w:val="superscript"/>
          <w:lang w:val="vi_VN" w:bidi="vi_VN"/>
        </w:rPr>
        <w:t>7</w:t>
      </w:r>
      <w:r>
        <w:rPr>
          <w:lang w:val="vi_VN" w:bidi="vi_VN"/>
        </w:rPr>
        <w:t xml:space="preserve"> Theo lệnh Ha-man, vào tháng giêng năm thứ mươi hai đời Vua A-suê-ru, hằng ngày người ta bắt đầu bốc thăm để chọn ngày hình phạt—và tiếp tục cho đến tháng chạp năm ấy.</w:t>
      </w:r>
    </w:p>
    <w:p>
      <w:pPr/>
      <w:r>
        <w:rPr>
          <w:lang w:val="vi_VN" w:bidi="vi_VN"/>
        </w:rPr>
      </w:r>
      <w:r>
        <w:rPr>
          <w:vertAlign w:val="superscript"/>
          <w:lang w:val="vi_VN" w:bidi="vi_VN"/>
        </w:rPr>
        <w:t>8</w:t>
      </w:r>
      <w:r>
        <w:rPr>
          <w:lang w:val="vi_VN" w:bidi="vi_VN"/>
        </w:rPr>
        <w:t xml:space="preserve"> Ha-man tâu cùng Vua A-suê-ru: “Có một dân vong quốc sống tản mác trong các tỉnh của đế quốc vua. Luật pháp chúng nó chẳng giống luật của dân tộc nào, chúng chẳng tuân hành luật pháp vua, để cho chúng sống chẳng lợi cho vua chút nào.</w:t>
      </w:r>
    </w:p>
    <w:p>
      <w:pPr/>
      <w:r>
        <w:rPr>
          <w:lang w:val="vi_VN" w:bidi="vi_VN"/>
        </w:rPr>
      </w:r>
      <w:r>
        <w:rPr>
          <w:vertAlign w:val="superscript"/>
          <w:lang w:val="vi_VN" w:bidi="vi_VN"/>
        </w:rPr>
        <w:t>9</w:t>
      </w:r>
      <w:r>
        <w:rPr>
          <w:lang w:val="vi_VN" w:bidi="vi_VN"/>
        </w:rPr>
        <w:t xml:space="preserve"> Nếu vua đẹp lòng, xin ra sắc lệnh tiêu diệt dân đó. Tôi xin dành 375 tấn bạc vào ngân khố hoàng gia để trang trải phí tổn về việc thanh lọc này.”</w:t>
      </w:r>
    </w:p>
    <w:p>
      <w:pPr/>
      <w:r>
        <w:rPr>
          <w:lang w:val="vi_VN" w:bidi="vi_VN"/>
        </w:rPr>
      </w:r>
      <w:r>
        <w:rPr>
          <w:vertAlign w:val="superscript"/>
          <w:lang w:val="vi_VN" w:bidi="vi_VN"/>
        </w:rPr>
        <w:t>10</w:t>
      </w:r>
      <w:r>
        <w:rPr>
          <w:lang w:val="vi_VN" w:bidi="vi_VN"/>
        </w:rPr>
        <w:t xml:space="preserve"> Vua đồng ý, tháo nhẫn khỏi tay trao cho Ha-man, con Ha-mê-đa-tha, người A-gát, kẻ thù của người Do Thái.</w:t>
      </w:r>
    </w:p>
    <w:p>
      <w:pPr/>
      <w:r>
        <w:rPr>
          <w:lang w:val="vi_VN" w:bidi="vi_VN"/>
        </w:rPr>
      </w:r>
      <w:r>
        <w:rPr>
          <w:vertAlign w:val="superscript"/>
          <w:lang w:val="vi_VN" w:bidi="vi_VN"/>
        </w:rPr>
        <w:t>11</w:t>
      </w:r>
      <w:r>
        <w:rPr>
          <w:lang w:val="vi_VN" w:bidi="vi_VN"/>
        </w:rPr>
        <w:t xml:space="preserve"> Vua nói với Ha-man: “Khanh hãy giữ số bạc ấy và xử trí với dân tộc ấy tùy theo ý khanh.”</w:t>
      </w:r>
    </w:p>
    <w:p>
      <w:pPr/>
      <w:r>
        <w:rPr>
          <w:lang w:val="vi_VN" w:bidi="vi_VN"/>
        </w:rPr>
      </w:r>
      <w:r>
        <w:rPr>
          <w:vertAlign w:val="superscript"/>
          <w:lang w:val="vi_VN" w:bidi="vi_VN"/>
        </w:rPr>
        <w:t>12</w:t>
      </w:r>
      <w:r>
        <w:rPr>
          <w:lang w:val="vi_VN" w:bidi="vi_VN"/>
        </w:rPr>
        <w:t xml:space="preserve"> Ngày mười ba tháng giêng, theo lệnh Ha-man, các thư ký của vua thảo văn thư, gửi đến các thống đốc, tổng trấn và quan chức trong cả đế quốc, theo ngôn ngữ từng dân tộc ở mỗi địa phương. Thư này ký tên Vua A-suê-ru và đóng ấn bằng nhẫn vua.</w:t>
      </w:r>
    </w:p>
    <w:p>
      <w:pPr/>
      <w:r>
        <w:rPr>
          <w:lang w:val="vi_VN" w:bidi="vi_VN"/>
        </w:rPr>
      </w:r>
      <w:r>
        <w:rPr>
          <w:vertAlign w:val="superscript"/>
          <w:lang w:val="vi_VN" w:bidi="vi_VN"/>
        </w:rPr>
        <w:t>13</w:t>
      </w:r>
      <w:r>
        <w:rPr>
          <w:lang w:val="vi_VN" w:bidi="vi_VN"/>
        </w:rPr>
        <w:t xml:space="preserve"> Lính trạm vội vã đem thư đến khắp các tỉnh trong đế quốc, định ngày mười ba tháng mười hai là ngày tàn sát, tiêu diệt người Do Thái từ trẻ đến già, luôn cả phụ nữ trẻ em, và cướp đoạt tài sản của họ.</w:t>
      </w:r>
    </w:p>
    <w:p>
      <w:pPr/>
      <w:r>
        <w:rPr>
          <w:lang w:val="vi_VN" w:bidi="vi_VN"/>
        </w:rPr>
      </w:r>
      <w:r>
        <w:rPr>
          <w:vertAlign w:val="superscript"/>
          <w:lang w:val="vi_VN" w:bidi="vi_VN"/>
        </w:rPr>
        <w:t>14</w:t>
      </w:r>
      <w:r>
        <w:rPr>
          <w:lang w:val="vi_VN" w:bidi="vi_VN"/>
        </w:rPr>
        <w:t xml:space="preserve"> Một bản sao của văn thư được ban hành thành đạo luật thông tri cho mọi dân tộc, để sẵn sàng hành động trong ngày ấy.</w:t>
      </w:r>
    </w:p>
    <w:p>
      <w:pPr/>
      <w:r>
        <w:rPr>
          <w:lang w:val="vi_VN" w:bidi="vi_VN"/>
        </w:rPr>
      </w:r>
      <w:r>
        <w:rPr>
          <w:vertAlign w:val="superscript"/>
          <w:lang w:val="vi_VN" w:bidi="vi_VN"/>
        </w:rPr>
        <w:t>15</w:t>
      </w:r>
      <w:r>
        <w:rPr>
          <w:lang w:val="vi_VN" w:bidi="vi_VN"/>
        </w:rPr>
        <w:t xml:space="preserve"> Theo lệnh vua, lính trạm khẩn cấp lên đường. Đồng thời, văn thư được công bố tại kinh đô Su-sa. Sau đó, vua và Ha-man ngồi uống rượu, trong khi cả thành Su-sa đều xôn xao.</w:t>
      </w:r>
    </w:p>
    <w:p>
      <w:pPr>
        <w:pStyle w:val="Heading2"/>
      </w:pPr>
      <w:r>
        <w:rPr>
          <w:lang w:val="vi_VN" w:bidi="vi_VN"/>
        </w:rPr>
        <w:t>Ê-xơ-tê 4:1</w:t>
      </w:r>
      <w:r>
        <w:rPr>
          <w:lang w:val="vi_VN" w:bidi="vi_VN"/>
        </w:rPr>
      </w:r>
    </w:p>
    <w:p>
      <w:pPr/>
      <w:r>
        <w:rPr>
          <w:lang w:val="vi_VN" w:bidi="vi_VN"/>
        </w:rPr>
      </w:r>
      <w:r>
        <w:rPr>
          <w:vertAlign w:val="superscript"/>
          <w:lang w:val="vi_VN" w:bidi="vi_VN"/>
        </w:rPr>
        <w:t>1</w:t>
      </w:r>
      <w:r>
        <w:rPr>
          <w:lang w:val="vi_VN" w:bidi="vi_VN"/>
        </w:rPr>
        <w:t xml:space="preserve"> Khi tin này đến tai Mạc-đô-chê, ông liền xé áo, mặc bao gai và phủ tro lên đầu, ra giữa thành phố, lớn tiếng than khóc đắng cay.</w:t>
      </w:r>
    </w:p>
    <w:p>
      <w:pPr/>
      <w:r>
        <w:rPr>
          <w:lang w:val="vi_VN" w:bidi="vi_VN"/>
        </w:rPr>
      </w:r>
      <w:r>
        <w:rPr>
          <w:vertAlign w:val="superscript"/>
          <w:lang w:val="vi_VN" w:bidi="vi_VN"/>
        </w:rPr>
        <w:t>2</w:t>
      </w:r>
      <w:r>
        <w:rPr>
          <w:lang w:val="vi_VN" w:bidi="vi_VN"/>
        </w:rPr>
        <w:t xml:space="preserve"> Ông đến đứng bên ngoài cổng hoàng cung, vì người mặc bao gai không được phép vào cổng.</w:t>
      </w:r>
    </w:p>
    <w:p>
      <w:pPr/>
      <w:r>
        <w:rPr>
          <w:lang w:val="vi_VN" w:bidi="vi_VN"/>
        </w:rPr>
      </w:r>
      <w:r>
        <w:rPr>
          <w:vertAlign w:val="superscript"/>
          <w:lang w:val="vi_VN" w:bidi="vi_VN"/>
        </w:rPr>
        <w:t>3</w:t>
      </w:r>
      <w:r>
        <w:rPr>
          <w:lang w:val="vi_VN" w:bidi="vi_VN"/>
        </w:rPr>
        <w:t xml:space="preserve"> Tại các tỉnh, khi tiếp nhận sắc lệnh của vua, người Do Thái đều thảm sầu, bỏ ăn, khóc lóc, than thở; nhiều người mặc bao gai và phủ tro lên đầu.</w:t>
      </w:r>
    </w:p>
    <w:p>
      <w:pPr/>
      <w:r>
        <w:rPr>
          <w:lang w:val="vi_VN" w:bidi="vi_VN"/>
        </w:rPr>
      </w:r>
      <w:r>
        <w:rPr>
          <w:vertAlign w:val="superscript"/>
          <w:lang w:val="vi_VN" w:bidi="vi_VN"/>
        </w:rPr>
        <w:t>4</w:t>
      </w:r>
      <w:r>
        <w:rPr>
          <w:lang w:val="vi_VN" w:bidi="vi_VN"/>
        </w:rPr>
        <w:t xml:space="preserve"> Các nữ tì và thái giám báo tin lên Ê-xơ-tê. Hoàng hậu rất đau buồn, gửi áo đến Mạc-đô-chê để ông đừng mặc bao gai nữa, nhưng ông không nhận.</w:t>
      </w:r>
    </w:p>
    <w:p>
      <w:pPr/>
      <w:r>
        <w:rPr>
          <w:lang w:val="vi_VN" w:bidi="vi_VN"/>
        </w:rPr>
      </w:r>
      <w:r>
        <w:rPr>
          <w:vertAlign w:val="superscript"/>
          <w:lang w:val="vi_VN" w:bidi="vi_VN"/>
        </w:rPr>
        <w:t>5</w:t>
      </w:r>
      <w:r>
        <w:rPr>
          <w:lang w:val="vi_VN" w:bidi="vi_VN"/>
        </w:rPr>
        <w:t xml:space="preserve"> Ê-xơ-tê sai Ha-thác, là quan thái giám của vua hầu cận hoàng hậu, đến thăm Mạc-đô-chê để tìm hiểu sự tình.</w:t>
      </w:r>
    </w:p>
    <w:p>
      <w:pPr/>
      <w:r>
        <w:rPr>
          <w:lang w:val="vi_VN" w:bidi="vi_VN"/>
        </w:rPr>
      </w:r>
      <w:r>
        <w:rPr>
          <w:vertAlign w:val="superscript"/>
          <w:lang w:val="vi_VN" w:bidi="vi_VN"/>
        </w:rPr>
        <w:t>6</w:t>
      </w:r>
      <w:r>
        <w:rPr>
          <w:lang w:val="vi_VN" w:bidi="vi_VN"/>
        </w:rPr>
        <w:t xml:space="preserve"> Ha-thác đi gặp Mạc-đô-chê ngoài đường phố, đối ngang cổng hoàng cung.</w:t>
      </w:r>
    </w:p>
    <w:p>
      <w:pPr/>
      <w:r>
        <w:rPr>
          <w:lang w:val="vi_VN" w:bidi="vi_VN"/>
        </w:rPr>
      </w:r>
      <w:r>
        <w:rPr>
          <w:vertAlign w:val="superscript"/>
          <w:lang w:val="vi_VN" w:bidi="vi_VN"/>
        </w:rPr>
        <w:t>7</w:t>
      </w:r>
      <w:r>
        <w:rPr>
          <w:lang w:val="vi_VN" w:bidi="vi_VN"/>
        </w:rPr>
        <w:t xml:space="preserve"> Mạc-đô-chê kể hết mọi chuyện cho Ha-thác, cùng số bạc mà Ha-man dành cho ngân khố hoàng gia để tàn sát người Do Thái.</w:t>
      </w:r>
    </w:p>
    <w:p>
      <w:pPr/>
      <w:r>
        <w:rPr>
          <w:lang w:val="vi_VN" w:bidi="vi_VN"/>
        </w:rPr>
      </w:r>
      <w:r>
        <w:rPr>
          <w:vertAlign w:val="superscript"/>
          <w:lang w:val="vi_VN" w:bidi="vi_VN"/>
        </w:rPr>
        <w:t>8</w:t>
      </w:r>
      <w:r>
        <w:rPr>
          <w:lang w:val="vi_VN" w:bidi="vi_VN"/>
        </w:rPr>
        <w:t xml:space="preserve"> Ông cũng trao Ha-thác bản sao sắc lệnh về việc tiêu diệt người Do Thái, dặn Ha-thác đưa Ê-xơ-tê đọc, để bà hiểu rõ tình hình, và bảo bà phải đến ra mắt vua, van xin cho dân tộc.</w:t>
      </w:r>
    </w:p>
    <w:p>
      <w:pPr/>
      <w:r>
        <w:rPr>
          <w:lang w:val="vi_VN" w:bidi="vi_VN"/>
        </w:rPr>
      </w:r>
      <w:r>
        <w:rPr>
          <w:vertAlign w:val="superscript"/>
          <w:lang w:val="vi_VN" w:bidi="vi_VN"/>
        </w:rPr>
        <w:t>9</w:t>
      </w:r>
      <w:r>
        <w:rPr>
          <w:lang w:val="vi_VN" w:bidi="vi_VN"/>
        </w:rPr>
        <w:t xml:space="preserve"> Ha-thác về thuật lại bà Ê-xơ-tê mọi lời của Mạc-đô-chê.</w:t>
      </w:r>
    </w:p>
    <w:p>
      <w:pPr/>
      <w:r>
        <w:rPr>
          <w:lang w:val="vi_VN" w:bidi="vi_VN"/>
        </w:rPr>
      </w:r>
      <w:r>
        <w:rPr>
          <w:vertAlign w:val="superscript"/>
          <w:lang w:val="vi_VN" w:bidi="vi_VN"/>
        </w:rPr>
        <w:t>10</w:t>
      </w:r>
      <w:r>
        <w:rPr>
          <w:lang w:val="vi_VN" w:bidi="vi_VN"/>
        </w:rPr>
        <w:t xml:space="preserve"> Ê-xơ-tê sai Ha-thác trở lại nói với Mạc-đô-chê:</w:t>
      </w:r>
    </w:p>
    <w:p>
      <w:pPr/>
      <w:r>
        <w:rPr>
          <w:lang w:val="vi_VN" w:bidi="vi_VN"/>
        </w:rPr>
      </w:r>
      <w:r>
        <w:rPr>
          <w:vertAlign w:val="superscript"/>
          <w:lang w:val="vi_VN" w:bidi="vi_VN"/>
        </w:rPr>
        <w:t>11</w:t>
      </w:r>
      <w:r>
        <w:rPr>
          <w:lang w:val="vi_VN" w:bidi="vi_VN"/>
        </w:rPr>
        <w:t xml:space="preserve"> “Mọi người trong hoàng cung cũng như ngoài dân gian đều biết rằng, bất luận đàn ông hay đàn bà, nếu không được vua đòi mà tự ý vào nội điện, thì đều bị xử tử, trừ trường hợp vua đưa vương trượng bằng vàng ra, người ấy mới được toàn mạng. Phần tôi, cả tháng nay không có lệnh đòi vào hầu vua.”</w:t>
      </w:r>
    </w:p>
    <w:p>
      <w:pPr/>
      <w:r>
        <w:rPr>
          <w:lang w:val="vi_VN" w:bidi="vi_VN"/>
        </w:rPr>
      </w:r>
      <w:r>
        <w:rPr>
          <w:vertAlign w:val="superscript"/>
          <w:lang w:val="vi_VN" w:bidi="vi_VN"/>
        </w:rPr>
        <w:t>12</w:t>
      </w:r>
      <w:r>
        <w:rPr>
          <w:lang w:val="vi_VN" w:bidi="vi_VN"/>
        </w:rPr>
        <w:t xml:space="preserve"> Ha-thác chuyển lại Mạc-đô-chê lời bà Ê-xơ-tê.</w:t>
      </w:r>
    </w:p>
    <w:p>
      <w:pPr/>
      <w:r>
        <w:rPr>
          <w:lang w:val="vi_VN" w:bidi="vi_VN"/>
        </w:rPr>
      </w:r>
      <w:r>
        <w:rPr>
          <w:vertAlign w:val="superscript"/>
          <w:lang w:val="vi_VN" w:bidi="vi_VN"/>
        </w:rPr>
        <w:t>13</w:t>
      </w:r>
      <w:r>
        <w:rPr>
          <w:lang w:val="vi_VN" w:bidi="vi_VN"/>
        </w:rPr>
        <w:t xml:space="preserve"> Mạc-đô-chê bảo đáp lại bà Ê-xơ-tê: “Đừng tưởng ở trong cung vua mà hoàng hậu được thoát nạn khi tất cả người Do Thái bị giết.</w:t>
      </w:r>
    </w:p>
    <w:p>
      <w:pPr/>
      <w:r>
        <w:rPr>
          <w:lang w:val="vi_VN" w:bidi="vi_VN"/>
        </w:rPr>
      </w:r>
      <w:r>
        <w:rPr>
          <w:vertAlign w:val="superscript"/>
          <w:lang w:val="vi_VN" w:bidi="vi_VN"/>
        </w:rPr>
        <w:t>14</w:t>
      </w:r>
      <w:r>
        <w:rPr>
          <w:lang w:val="vi_VN" w:bidi="vi_VN"/>
        </w:rPr>
        <w:t xml:space="preserve"> Nếu hoàng hậu lặng yên lúc này, người Do Thái sẽ được giải cứu bằng cách khác, nhưng hoàng hậu và cả gia đình sẽ bị diệt vong. Biết đâu hoàng hậu ở địa vị ấy cũng chỉ vì cơ hội này?”</w:t>
      </w:r>
    </w:p>
    <w:p>
      <w:pPr/>
      <w:r>
        <w:rPr>
          <w:lang w:val="vi_VN" w:bidi="vi_VN"/>
        </w:rPr>
      </w:r>
      <w:r>
        <w:rPr>
          <w:vertAlign w:val="superscript"/>
          <w:lang w:val="vi_VN" w:bidi="vi_VN"/>
        </w:rPr>
        <w:t>15</w:t>
      </w:r>
      <w:r>
        <w:rPr>
          <w:lang w:val="vi_VN" w:bidi="vi_VN"/>
        </w:rPr>
        <w:t xml:space="preserve"> Hoàng hậu Ê-xơ-tê nhắn với Mạc-đô-chê:</w:t>
      </w:r>
    </w:p>
    <w:p>
      <w:pPr/>
      <w:r>
        <w:rPr>
          <w:lang w:val="vi_VN" w:bidi="vi_VN"/>
        </w:rPr>
      </w:r>
      <w:r>
        <w:rPr>
          <w:vertAlign w:val="superscript"/>
          <w:lang w:val="vi_VN" w:bidi="vi_VN"/>
        </w:rPr>
        <w:t>16</w:t>
      </w:r>
      <w:r>
        <w:rPr>
          <w:lang w:val="vi_VN" w:bidi="vi_VN"/>
        </w:rPr>
        <w:t xml:space="preserve"> “Xin tập họp tất cả người Do Thái ở Su-sa lại, và vì tôi kiêng ăn cầu nguyện ba ngày đêm. Phần tôi và các nữ tì cũng sẽ kiêng ăn như thế. Sau đó, tôi sẽ vào gặp vua dù trái luật và nếu bị xử tử, thì tôi cũng vui lòng.”</w:t>
      </w:r>
    </w:p>
    <w:p>
      <w:pPr/>
      <w:r>
        <w:rPr>
          <w:lang w:val="vi_VN" w:bidi="vi_VN"/>
        </w:rPr>
      </w:r>
      <w:r>
        <w:rPr>
          <w:vertAlign w:val="superscript"/>
          <w:lang w:val="vi_VN" w:bidi="vi_VN"/>
        </w:rPr>
        <w:t>17</w:t>
      </w:r>
      <w:r>
        <w:rPr>
          <w:lang w:val="vi_VN" w:bidi="vi_VN"/>
        </w:rPr>
        <w:t xml:space="preserve"> Mạc-đô-chê thực hiện mọi điều Ê-xơ-tê yêu cầu.</w:t>
      </w:r>
    </w:p>
    <w:p>
      <w:pPr>
        <w:pStyle w:val="Heading2"/>
      </w:pPr>
      <w:r>
        <w:rPr>
          <w:lang w:val="vi_VN" w:bidi="vi_VN"/>
        </w:rPr>
        <w:t>Ê-xơ-tê 5:1</w:t>
      </w:r>
      <w:r>
        <w:rPr>
          <w:lang w:val="vi_VN" w:bidi="vi_VN"/>
        </w:rPr>
      </w:r>
    </w:p>
    <w:p>
      <w:pPr/>
      <w:r>
        <w:rPr>
          <w:lang w:val="vi_VN" w:bidi="vi_VN"/>
        </w:rPr>
      </w:r>
      <w:r>
        <w:rPr>
          <w:vertAlign w:val="superscript"/>
          <w:lang w:val="vi_VN" w:bidi="vi_VN"/>
        </w:rPr>
        <w:t>1</w:t>
      </w:r>
      <w:r>
        <w:rPr>
          <w:lang w:val="vi_VN" w:bidi="vi_VN"/>
        </w:rPr>
        <w:t xml:space="preserve"> Ba ngày sau, Hoàng hậu Ê-xơ-tê mặc triều phục đi vào nội điện, phía bên trong đại sảnh. Lúc ấy vua đang ngồi trên ngai đối ngang cổng vào.</w:t>
      </w:r>
    </w:p>
    <w:p>
      <w:pPr/>
      <w:r>
        <w:rPr>
          <w:lang w:val="vi_VN" w:bidi="vi_VN"/>
        </w:rPr>
      </w:r>
      <w:r>
        <w:rPr>
          <w:vertAlign w:val="superscript"/>
          <w:lang w:val="vi_VN" w:bidi="vi_VN"/>
        </w:rPr>
        <w:t>2</w:t>
      </w:r>
      <w:r>
        <w:rPr>
          <w:lang w:val="vi_VN" w:bidi="vi_VN"/>
        </w:rPr>
        <w:t xml:space="preserve"> Khi thấy Hoàng hậu Ê-xơ-tê đứng trong nội điện, vua nhìn bà đầy thiện cảm và đưa vương trượng ra. Ê-xơ-tê bước lại chạm vào đầu vương trượng.</w:t>
      </w:r>
    </w:p>
    <w:p>
      <w:pPr/>
      <w:r>
        <w:rPr>
          <w:lang w:val="vi_VN" w:bidi="vi_VN"/>
        </w:rPr>
      </w:r>
      <w:r>
        <w:rPr>
          <w:vertAlign w:val="superscript"/>
          <w:lang w:val="vi_VN" w:bidi="vi_VN"/>
        </w:rPr>
        <w:t>3</w:t>
      </w:r>
      <w:r>
        <w:rPr>
          <w:lang w:val="vi_VN" w:bidi="vi_VN"/>
        </w:rPr>
        <w:t xml:space="preserve"> Vua hỏi: “Hoàng hậu Ê-xơ-tê, ái khanh muốn gì, cầu xin điều gì? Dù xin phân nửa đế quốc, ta cũng cho.”</w:t>
      </w:r>
    </w:p>
    <w:p>
      <w:pPr/>
      <w:r>
        <w:rPr>
          <w:lang w:val="vi_VN" w:bidi="vi_VN"/>
        </w:rPr>
      </w:r>
      <w:r>
        <w:rPr>
          <w:vertAlign w:val="superscript"/>
          <w:lang w:val="vi_VN" w:bidi="vi_VN"/>
        </w:rPr>
        <w:t>4</w:t>
      </w:r>
      <w:r>
        <w:rPr>
          <w:lang w:val="vi_VN" w:bidi="vi_VN"/>
        </w:rPr>
        <w:t xml:space="preserve"> Ê-xơ-tê đáp: “Nếu được vua đẹp lòng, xin mời vua và Ha-man đến dự tiệc tối nay thần thiếp thết đãi.”</w:t>
      </w:r>
    </w:p>
    <w:p>
      <w:pPr/>
      <w:r>
        <w:rPr>
          <w:lang w:val="vi_VN" w:bidi="vi_VN"/>
        </w:rPr>
      </w:r>
      <w:r>
        <w:rPr>
          <w:vertAlign w:val="superscript"/>
          <w:lang w:val="vi_VN" w:bidi="vi_VN"/>
        </w:rPr>
        <w:t>5</w:t>
      </w:r>
      <w:r>
        <w:rPr>
          <w:lang w:val="vi_VN" w:bidi="vi_VN"/>
        </w:rPr>
        <w:t xml:space="preserve"> Vua ra lệnh: “Hãy bảo Ha-man chuẩn bị gấp, để thực hiện ý muốn của hoàng hậu.” Vậy, vua và Ha-man đến dự tiệc do Ê-xơ-tê mời.</w:t>
      </w:r>
    </w:p>
    <w:p>
      <w:pPr/>
      <w:r>
        <w:rPr>
          <w:lang w:val="vi_VN" w:bidi="vi_VN"/>
        </w:rPr>
      </w:r>
      <w:r>
        <w:rPr>
          <w:vertAlign w:val="superscript"/>
          <w:lang w:val="vi_VN" w:bidi="vi_VN"/>
        </w:rPr>
        <w:t>6</w:t>
      </w:r>
      <w:r>
        <w:rPr>
          <w:lang w:val="vi_VN" w:bidi="vi_VN"/>
        </w:rPr>
        <w:t xml:space="preserve"> Khi đang uống rượu, vua hỏi Ê-xơ-tê: “Nàng muốn xin gì ta cũng cho, dù xin phân nửa đế quốc ta cũng bằng lòng.”</w:t>
      </w:r>
    </w:p>
    <w:p>
      <w:pPr/>
      <w:r>
        <w:rPr>
          <w:lang w:val="vi_VN" w:bidi="vi_VN"/>
        </w:rPr>
      </w:r>
      <w:r>
        <w:rPr>
          <w:vertAlign w:val="superscript"/>
          <w:lang w:val="vi_VN" w:bidi="vi_VN"/>
        </w:rPr>
        <w:t>7</w:t>
      </w:r>
      <w:r>
        <w:rPr>
          <w:lang w:val="vi_VN" w:bidi="vi_VN"/>
        </w:rPr>
        <w:t xml:space="preserve"> Ê-xơ-tê đáp: “Điều tôi ao ước và thỉnh cầu là:</w:t>
      </w:r>
    </w:p>
    <w:p>
      <w:pPr/>
      <w:r>
        <w:rPr>
          <w:lang w:val="vi_VN" w:bidi="vi_VN"/>
        </w:rPr>
      </w:r>
      <w:r>
        <w:rPr>
          <w:vertAlign w:val="superscript"/>
          <w:lang w:val="vi_VN" w:bidi="vi_VN"/>
        </w:rPr>
        <w:t>8</w:t>
      </w:r>
      <w:r>
        <w:rPr>
          <w:lang w:val="vi_VN" w:bidi="vi_VN"/>
        </w:rPr>
        <w:t xml:space="preserve"> Nếu vua rộng lòng thương và chấp thuận, xin vua và Ha-man ngày mai quá bước đến dự tiệc do thần thiếp khoản đãi. Lúc ấy thần thiếp xin nói rõ ước nguyện.”</w:t>
      </w:r>
    </w:p>
    <w:p>
      <w:pPr/>
      <w:r>
        <w:rPr>
          <w:lang w:val="vi_VN" w:bidi="vi_VN"/>
        </w:rPr>
      </w:r>
      <w:r>
        <w:rPr>
          <w:vertAlign w:val="superscript"/>
          <w:lang w:val="vi_VN" w:bidi="vi_VN"/>
        </w:rPr>
        <w:t>9</w:t>
      </w:r>
      <w:r>
        <w:rPr>
          <w:lang w:val="vi_VN" w:bidi="vi_VN"/>
        </w:rPr>
        <w:t xml:space="preserve"> Ha-man ra về, lòng đầy vui mừng, sung sướng. Nhưng khi thấy Mạc-đô-chê ngồi tại cổng hoàng cung, không đứng lên, cũng không tỏ vẻ run sợ trước mặt mình, Ha-man vô cùng giận dữ.</w:t>
      </w:r>
    </w:p>
    <w:p>
      <w:pPr/>
      <w:r>
        <w:rPr>
          <w:lang w:val="vi_VN" w:bidi="vi_VN"/>
        </w:rPr>
      </w:r>
      <w:r>
        <w:rPr>
          <w:vertAlign w:val="superscript"/>
          <w:lang w:val="vi_VN" w:bidi="vi_VN"/>
        </w:rPr>
        <w:t>10</w:t>
      </w:r>
      <w:r>
        <w:rPr>
          <w:lang w:val="vi_VN" w:bidi="vi_VN"/>
        </w:rPr>
        <w:t xml:space="preserve"> Ông cố dằn lòng về nhà, mời các bạn và Xê-rết, vợ ông đến.</w:t>
      </w:r>
    </w:p>
    <w:p>
      <w:pPr/>
      <w:r>
        <w:rPr>
          <w:lang w:val="vi_VN" w:bidi="vi_VN"/>
        </w:rPr>
      </w:r>
      <w:r>
        <w:rPr>
          <w:vertAlign w:val="superscript"/>
          <w:lang w:val="vi_VN" w:bidi="vi_VN"/>
        </w:rPr>
        <w:t>11</w:t>
      </w:r>
      <w:r>
        <w:rPr>
          <w:lang w:val="vi_VN" w:bidi="vi_VN"/>
        </w:rPr>
        <w:t xml:space="preserve"> Ông khoe khoang với họ về sự giàu có, đông con, nhiều bổng lộc, được vua cất lên địa vị tột đỉnh trong hàng thượng quan triều đình.</w:t>
      </w:r>
    </w:p>
    <w:p>
      <w:pPr/>
      <w:r>
        <w:rPr>
          <w:lang w:val="vi_VN" w:bidi="vi_VN"/>
        </w:rPr>
      </w:r>
      <w:r>
        <w:rPr>
          <w:vertAlign w:val="superscript"/>
          <w:lang w:val="vi_VN" w:bidi="vi_VN"/>
        </w:rPr>
        <w:t>12</w:t>
      </w:r>
      <w:r>
        <w:rPr>
          <w:lang w:val="vi_VN" w:bidi="vi_VN"/>
        </w:rPr>
        <w:t xml:space="preserve"> Ông tiếp: “Ngay cả Hoàng hậu Ê-xơ-tê cũng chỉ mời một mình ta với vua đến dự tiệc. Ngày mai đây, ta lại được hoàng hậu mời dự tiệc với vua nữa.</w:t>
      </w:r>
    </w:p>
    <w:p>
      <w:pPr/>
      <w:r>
        <w:rPr>
          <w:lang w:val="vi_VN" w:bidi="vi_VN"/>
        </w:rPr>
      </w:r>
      <w:r>
        <w:rPr>
          <w:vertAlign w:val="superscript"/>
          <w:lang w:val="vi_VN" w:bidi="vi_VN"/>
        </w:rPr>
        <w:t>13</w:t>
      </w:r>
      <w:r>
        <w:rPr>
          <w:lang w:val="vi_VN" w:bidi="vi_VN"/>
        </w:rPr>
        <w:t xml:space="preserve"> Nhưng tất cả chẳng có nghĩa gì hết, khi ta nhìn thấy thằng Do Thái Mạc-đô-chê khinh khỉnh ngồi trước cổng hoàng cung.”</w:t>
      </w:r>
    </w:p>
    <w:p>
      <w:pPr/>
      <w:r>
        <w:rPr>
          <w:lang w:val="vi_VN" w:bidi="vi_VN"/>
        </w:rPr>
      </w:r>
      <w:r>
        <w:rPr>
          <w:vertAlign w:val="superscript"/>
          <w:lang w:val="vi_VN" w:bidi="vi_VN"/>
        </w:rPr>
        <w:t>14</w:t>
      </w:r>
      <w:r>
        <w:rPr>
          <w:lang w:val="vi_VN" w:bidi="vi_VN"/>
        </w:rPr>
        <w:t xml:space="preserve"> Xê-rết vợ ông và các bạn đáp: “Hãy sai người đóng cái giá cao 22,5 mét, rồi sáng mai xin vua treo cổ Mạc-đô-chê lên đó, hẳn ông sẽ vui vẻ đi ăn tiệc với vua.” Lời bàn này rất vừa ý Ha-man; ông lập tức sai người đóng giá treo cổ.</w:t>
      </w:r>
    </w:p>
    <w:p>
      <w:pPr>
        <w:pStyle w:val="Heading2"/>
      </w:pPr>
      <w:r>
        <w:rPr>
          <w:lang w:val="vi_VN" w:bidi="vi_VN"/>
        </w:rPr>
        <w:t>Ê-xơ-tê 6:1</w:t>
      </w:r>
      <w:r>
        <w:rPr>
          <w:lang w:val="vi_VN" w:bidi="vi_VN"/>
        </w:rPr>
      </w:r>
    </w:p>
    <w:p>
      <w:pPr/>
      <w:r>
        <w:rPr>
          <w:lang w:val="vi_VN" w:bidi="vi_VN"/>
        </w:rPr>
      </w:r>
      <w:r>
        <w:rPr>
          <w:vertAlign w:val="superscript"/>
          <w:lang w:val="vi_VN" w:bidi="vi_VN"/>
        </w:rPr>
        <w:t>1</w:t>
      </w:r>
      <w:r>
        <w:rPr>
          <w:lang w:val="vi_VN" w:bidi="vi_VN"/>
        </w:rPr>
        <w:t xml:space="preserve"> Đêm ấy vua trằn trọc khó ngủ, nên truyền hầu cận đem sách biên niên sử ra đọc cho vua nghe.</w:t>
      </w:r>
    </w:p>
    <w:p>
      <w:pPr/>
      <w:r>
        <w:rPr>
          <w:lang w:val="vi_VN" w:bidi="vi_VN"/>
        </w:rPr>
      </w:r>
      <w:r>
        <w:rPr>
          <w:vertAlign w:val="superscript"/>
          <w:lang w:val="vi_VN" w:bidi="vi_VN"/>
        </w:rPr>
        <w:t>2</w:t>
      </w:r>
      <w:r>
        <w:rPr>
          <w:lang w:val="vi_VN" w:bidi="vi_VN"/>
        </w:rPr>
        <w:t xml:space="preserve"> Khi đọc đến đoạn Mạc-đô-chê phát giác âm mưu Bích-than và Thê-rết, là hai thái giám gác cổng hoàng cung, toan ám hại Vua A-suê-ru.</w:t>
      </w:r>
    </w:p>
    <w:p>
      <w:pPr/>
      <w:r>
        <w:rPr>
          <w:lang w:val="vi_VN" w:bidi="vi_VN"/>
        </w:rPr>
      </w:r>
      <w:r>
        <w:rPr>
          <w:vertAlign w:val="superscript"/>
          <w:lang w:val="vi_VN" w:bidi="vi_VN"/>
        </w:rPr>
        <w:t>3</w:t>
      </w:r>
      <w:r>
        <w:rPr>
          <w:lang w:val="vi_VN" w:bidi="vi_VN"/>
        </w:rPr>
        <w:t xml:space="preserve"> Vua hỏi: “Về việc này, Mạc-đô-chê có được thưởng vinh dự hay chức tước gì không?” Các cận thần đáp: “Tâu không có gì hết!”</w:t>
      </w:r>
    </w:p>
    <w:p>
      <w:pPr/>
      <w:r>
        <w:rPr>
          <w:lang w:val="vi_VN" w:bidi="vi_VN"/>
        </w:rPr>
      </w:r>
      <w:r>
        <w:rPr>
          <w:vertAlign w:val="superscript"/>
          <w:lang w:val="vi_VN" w:bidi="vi_VN"/>
        </w:rPr>
        <w:t>4</w:t>
      </w:r>
      <w:r>
        <w:rPr>
          <w:lang w:val="vi_VN" w:bidi="vi_VN"/>
        </w:rPr>
        <w:t xml:space="preserve"> Vua hỏi: “Ai đang đứng nơi ngoại điện?” Lúc ấy, Ha-man vừa đến ngoại điện hoàng cung để xin lệnh vua để treo Mạc-đô-chê lên giá ông vừa dựng.</w:t>
      </w:r>
    </w:p>
    <w:p>
      <w:pPr/>
      <w:r>
        <w:rPr>
          <w:lang w:val="vi_VN" w:bidi="vi_VN"/>
        </w:rPr>
      </w:r>
      <w:r>
        <w:rPr>
          <w:vertAlign w:val="superscript"/>
          <w:lang w:val="vi_VN" w:bidi="vi_VN"/>
        </w:rPr>
        <w:t>5</w:t>
      </w:r>
      <w:r>
        <w:rPr>
          <w:lang w:val="vi_VN" w:bidi="vi_VN"/>
        </w:rPr>
        <w:t xml:space="preserve"> Các cận thần tâu: “Muôn tâu, Tể tướng Ha-man đang ở ngoài đó.” Vua bảo: “Gọi tể tướng vào đây.”</w:t>
      </w:r>
    </w:p>
    <w:p>
      <w:pPr/>
      <w:r>
        <w:rPr>
          <w:lang w:val="vi_VN" w:bidi="vi_VN"/>
        </w:rPr>
      </w:r>
      <w:r>
        <w:rPr>
          <w:vertAlign w:val="superscript"/>
          <w:lang w:val="vi_VN" w:bidi="vi_VN"/>
        </w:rPr>
        <w:t>6</w:t>
      </w:r>
      <w:r>
        <w:rPr>
          <w:lang w:val="vi_VN" w:bidi="vi_VN"/>
        </w:rPr>
        <w:t xml:space="preserve"> Ha-man bước vào. Vua hỏi: “Nên ban vinh dự gì cho người làm hài lòng ta?” Ha-man nghĩ thầm: “Ngoài ta, ai là người đáng được vua ban vinh dự,”</w:t>
      </w:r>
    </w:p>
    <w:p>
      <w:pPr/>
      <w:r>
        <w:rPr>
          <w:lang w:val="vi_VN" w:bidi="vi_VN"/>
        </w:rPr>
      </w:r>
      <w:r>
        <w:rPr>
          <w:vertAlign w:val="superscript"/>
          <w:lang w:val="vi_VN" w:bidi="vi_VN"/>
        </w:rPr>
        <w:t>7</w:t>
      </w:r>
      <w:r>
        <w:rPr>
          <w:lang w:val="vi_VN" w:bidi="vi_VN"/>
        </w:rPr>
        <w:t xml:space="preserve"> Vì thế ông tâu: “Người vua ban vinh dự</w:t>
      </w:r>
    </w:p>
    <w:p>
      <w:pPr/>
      <w:r>
        <w:rPr>
          <w:lang w:val="vi_VN" w:bidi="vi_VN"/>
        </w:rPr>
      </w:r>
      <w:r>
        <w:rPr>
          <w:vertAlign w:val="superscript"/>
          <w:lang w:val="vi_VN" w:bidi="vi_VN"/>
        </w:rPr>
        <w:t>8</w:t>
      </w:r>
      <w:r>
        <w:rPr>
          <w:lang w:val="vi_VN" w:bidi="vi_VN"/>
        </w:rPr>
        <w:t xml:space="preserve"> phải được mặc vương bào, cỡi vương mã và đội vương miện.</w:t>
      </w:r>
    </w:p>
    <w:p>
      <w:pPr/>
      <w:r>
        <w:rPr>
          <w:lang w:val="vi_VN" w:bidi="vi_VN"/>
        </w:rPr>
      </w:r>
      <w:r>
        <w:rPr>
          <w:vertAlign w:val="superscript"/>
          <w:lang w:val="vi_VN" w:bidi="vi_VN"/>
        </w:rPr>
        <w:t>9</w:t>
      </w:r>
      <w:r>
        <w:rPr>
          <w:lang w:val="vi_VN" w:bidi="vi_VN"/>
        </w:rPr>
        <w:t xml:space="preserve"> Vị đại thần cao cấp nhất sẽ nhận áo bào và ngựa vua, rồi mặc vương bào cho người ấy, nâng người lên lưng ngựa, dẫn đi khắp các đường phố kinh thành và hô lớn: Đây là vinh dự vua ban cho người mà vua muốn vinh danh!”</w:t>
      </w:r>
    </w:p>
    <w:p>
      <w:pPr/>
      <w:r>
        <w:rPr>
          <w:lang w:val="vi_VN" w:bidi="vi_VN"/>
        </w:rPr>
      </w:r>
      <w:r>
        <w:rPr>
          <w:vertAlign w:val="superscript"/>
          <w:lang w:val="vi_VN" w:bidi="vi_VN"/>
        </w:rPr>
        <w:t>10</w:t>
      </w:r>
      <w:r>
        <w:rPr>
          <w:lang w:val="vi_VN" w:bidi="vi_VN"/>
        </w:rPr>
        <w:t xml:space="preserve"> Vua liền bảo Ha-man: “Hãy mau mau lấy áo và ngựa của ta trao cho Mạc-đô-chê, người Do Thái, đang ngồi tại cổng hoàng cung, và làm đúng theo mọi điều ngươi vừa nói, không bỏ sót chi tiết nào!”</w:t>
      </w:r>
    </w:p>
    <w:p>
      <w:pPr/>
      <w:r>
        <w:rPr>
          <w:lang w:val="vi_VN" w:bidi="vi_VN"/>
        </w:rPr>
      </w:r>
      <w:r>
        <w:rPr>
          <w:vertAlign w:val="superscript"/>
          <w:lang w:val="vi_VN" w:bidi="vi_VN"/>
        </w:rPr>
        <w:t>11</w:t>
      </w:r>
      <w:r>
        <w:rPr>
          <w:lang w:val="vi_VN" w:bidi="vi_VN"/>
        </w:rPr>
        <w:t xml:space="preserve"> Vậy Ha-man lấy vương bào mặc cho Mạc-đô-chê, dắt ngựa vua cho Mạc-đô-chê lên cỡi, rồi chính người dẫn đi khắp các đường phố, hô lớn: “Đây là vinh dự vua ban cho người mà vua muốn vinh danh.”</w:t>
      </w:r>
    </w:p>
    <w:p>
      <w:pPr/>
      <w:r>
        <w:rPr>
          <w:lang w:val="vi_VN" w:bidi="vi_VN"/>
        </w:rPr>
      </w:r>
      <w:r>
        <w:rPr>
          <w:vertAlign w:val="superscript"/>
          <w:lang w:val="vi_VN" w:bidi="vi_VN"/>
        </w:rPr>
        <w:t>12</w:t>
      </w:r>
      <w:r>
        <w:rPr>
          <w:lang w:val="vi_VN" w:bidi="vi_VN"/>
        </w:rPr>
        <w:t xml:space="preserve"> Sau đó, Mạc-đô-chê trở lại cổng hoàng cung; còn Ha-man vội vàng quay về nhà, âu sầu nhục nhã vô cùng.</w:t>
      </w:r>
    </w:p>
    <w:p>
      <w:pPr/>
      <w:r>
        <w:rPr>
          <w:lang w:val="vi_VN" w:bidi="vi_VN"/>
        </w:rPr>
      </w:r>
      <w:r>
        <w:rPr>
          <w:vertAlign w:val="superscript"/>
          <w:lang w:val="vi_VN" w:bidi="vi_VN"/>
        </w:rPr>
        <w:t>13</w:t>
      </w:r>
      <w:r>
        <w:rPr>
          <w:lang w:val="vi_VN" w:bidi="vi_VN"/>
        </w:rPr>
        <w:t xml:space="preserve"> Ha-man kể cho Xê-rết, vợ ông và các bạn nghe chuyện vừa xảy ra. Họ nói: “Đối với Mạc-đô-chê, ông bắt đầu thất thế rồi. Nếu nó đúng là người Do Thái, ông chẳng bao giờ thắng được nó đâu, nhưng chắc chắn sẽ bị thảm bại.”</w:t>
      </w:r>
    </w:p>
    <w:p>
      <w:pPr/>
      <w:r>
        <w:rPr>
          <w:lang w:val="vi_VN" w:bidi="vi_VN"/>
        </w:rPr>
      </w:r>
      <w:r>
        <w:rPr>
          <w:vertAlign w:val="superscript"/>
          <w:lang w:val="vi_VN" w:bidi="vi_VN"/>
        </w:rPr>
        <w:t>14</w:t>
      </w:r>
      <w:r>
        <w:rPr>
          <w:lang w:val="vi_VN" w:bidi="vi_VN"/>
        </w:rPr>
        <w:t xml:space="preserve"> Khi họ còn đang nói, các thái giám đã đến, mời Ha-man đi dự tiệc do Hoàng hậu Ê-xơ-tê khoản đãi.</w:t>
      </w:r>
    </w:p>
    <w:p>
      <w:pPr>
        <w:pStyle w:val="Heading2"/>
      </w:pPr>
      <w:r>
        <w:rPr>
          <w:lang w:val="vi_VN" w:bidi="vi_VN"/>
        </w:rPr>
        <w:t>Ê-xơ-tê 7:1</w:t>
      </w:r>
      <w:r>
        <w:rPr>
          <w:lang w:val="vi_VN" w:bidi="vi_VN"/>
        </w:rPr>
      </w:r>
    </w:p>
    <w:p>
      <w:pPr/>
      <w:r>
        <w:rPr>
          <w:lang w:val="vi_VN" w:bidi="vi_VN"/>
        </w:rPr>
      </w:r>
      <w:r>
        <w:rPr>
          <w:vertAlign w:val="superscript"/>
          <w:lang w:val="vi_VN" w:bidi="vi_VN"/>
        </w:rPr>
        <w:t>1</w:t>
      </w:r>
      <w:r>
        <w:rPr>
          <w:lang w:val="vi_VN" w:bidi="vi_VN"/>
        </w:rPr>
        <w:t xml:space="preserve"> Vậy, vua và Ha-man đến dự tiệc với Hoàng hậu Ê-xơ-tê.</w:t>
      </w:r>
    </w:p>
    <w:p>
      <w:pPr/>
      <w:r>
        <w:rPr>
          <w:lang w:val="vi_VN" w:bidi="vi_VN"/>
        </w:rPr>
      </w:r>
      <w:r>
        <w:rPr>
          <w:vertAlign w:val="superscript"/>
          <w:lang w:val="vi_VN" w:bidi="vi_VN"/>
        </w:rPr>
        <w:t>2</w:t>
      </w:r>
      <w:r>
        <w:rPr>
          <w:lang w:val="vi_VN" w:bidi="vi_VN"/>
        </w:rPr>
        <w:t xml:space="preserve"> Khi đang uống rượu, vua lại hỏi bà Ê-xơ-tê lần nữa: “Hoàng hậu Ê-xơ-tê, nàng muốn xin gì ta cũng cho. Dù xin phân nửa đế quốc, ta cũng vui lòng.”</w:t>
      </w:r>
    </w:p>
    <w:p>
      <w:pPr/>
      <w:r>
        <w:rPr>
          <w:lang w:val="vi_VN" w:bidi="vi_VN"/>
        </w:rPr>
      </w:r>
      <w:r>
        <w:rPr>
          <w:vertAlign w:val="superscript"/>
          <w:lang w:val="vi_VN" w:bidi="vi_VN"/>
        </w:rPr>
        <w:t>3</w:t>
      </w:r>
      <w:r>
        <w:rPr>
          <w:lang w:val="vi_VN" w:bidi="vi_VN"/>
        </w:rPr>
        <w:t xml:space="preserve"> Hoàng hậu Ê-xơ-tê đáp: “Nếu vua rộng lòng thương xót, và nếu được vua đẹp lòng, thì cầu xin vua cứu mạng sống tôi, và mạng sống dân tộc của tôi.</w:t>
      </w:r>
    </w:p>
    <w:p>
      <w:pPr/>
      <w:r>
        <w:rPr>
          <w:lang w:val="vi_VN" w:bidi="vi_VN"/>
        </w:rPr>
      </w:r>
      <w:r>
        <w:rPr>
          <w:vertAlign w:val="superscript"/>
          <w:lang w:val="vi_VN" w:bidi="vi_VN"/>
        </w:rPr>
        <w:t>4</w:t>
      </w:r>
      <w:r>
        <w:rPr>
          <w:lang w:val="vi_VN" w:bidi="vi_VN"/>
        </w:rPr>
        <w:t xml:space="preserve"> Vì tôi và dân tộc tôi đã bị bán cho những người sắp tàn sát, diệt chủng. Dân tộc tôi đã bị họ lên án tử hình. Nếu chỉ bị bán làm nô lệ, chắc tôi đã nín lặng, mặc dù vua bị tổn thất nặng nề, không thể nào đền bù được.”</w:t>
      </w:r>
    </w:p>
    <w:p>
      <w:pPr/>
      <w:r>
        <w:rPr>
          <w:lang w:val="vi_VN" w:bidi="vi_VN"/>
        </w:rPr>
      </w:r>
      <w:r>
        <w:rPr>
          <w:vertAlign w:val="superscript"/>
          <w:lang w:val="vi_VN" w:bidi="vi_VN"/>
        </w:rPr>
        <w:t>5</w:t>
      </w:r>
      <w:r>
        <w:rPr>
          <w:lang w:val="vi_VN" w:bidi="vi_VN"/>
        </w:rPr>
        <w:t xml:space="preserve"> Vua A-suê-ru hỏi hoàng hậu: “Kẻ to gan dám làm những việc như thế là ai? Nó ở đâu?”</w:t>
      </w:r>
    </w:p>
    <w:p>
      <w:pPr/>
      <w:r>
        <w:rPr>
          <w:lang w:val="vi_VN" w:bidi="vi_VN"/>
        </w:rPr>
      </w:r>
      <w:r>
        <w:rPr>
          <w:vertAlign w:val="superscript"/>
          <w:lang w:val="vi_VN" w:bidi="vi_VN"/>
        </w:rPr>
        <w:t>6</w:t>
      </w:r>
      <w:r>
        <w:rPr>
          <w:lang w:val="vi_VN" w:bidi="vi_VN"/>
        </w:rPr>
        <w:t xml:space="preserve"> Ê-xơ-tê đáp: “Kẻ thù địch đó chính là Ha-man ác độc này đây!” Ha-man run sợ trước mặt vua và hoàng hậu.</w:t>
      </w:r>
    </w:p>
    <w:p>
      <w:pPr/>
      <w:r>
        <w:rPr>
          <w:lang w:val="vi_VN" w:bidi="vi_VN"/>
        </w:rPr>
      </w:r>
      <w:r>
        <w:rPr>
          <w:vertAlign w:val="superscript"/>
          <w:lang w:val="vi_VN" w:bidi="vi_VN"/>
        </w:rPr>
        <w:t>7</w:t>
      </w:r>
      <w:r>
        <w:rPr>
          <w:lang w:val="vi_VN" w:bidi="vi_VN"/>
        </w:rPr>
        <w:t xml:space="preserve"> Vua giận dữ đứng dậy ra khỏi bàn tiệc, bước ra ngoài ngự viên. Còn Ha-man ở lại cầu khẩn Hoàng hậu Ê-xơ-tê cứu mạng, vì ông thấy rõ vua sắp giáng họa cho mình.</w:t>
      </w:r>
    </w:p>
    <w:p>
      <w:pPr/>
      <w:r>
        <w:rPr>
          <w:lang w:val="vi_VN" w:bidi="vi_VN"/>
        </w:rPr>
      </w:r>
      <w:r>
        <w:rPr>
          <w:vertAlign w:val="superscript"/>
          <w:lang w:val="vi_VN" w:bidi="vi_VN"/>
        </w:rPr>
        <w:t>8</w:t>
      </w:r>
      <w:r>
        <w:rPr>
          <w:lang w:val="vi_VN" w:bidi="vi_VN"/>
        </w:rPr>
        <w:t xml:space="preserve"> Khi vua trở lại bàn tiệc, thấy Ha-man ngả sấp người trên ghế dài Hoàng hậu Ê-xơ-tê đang ngồi. Vua quát: “Trong cung điện, ngay trước mắt ta, mà nó dám xúc phạm đến hoàng hậu sao?” Lập tức, Ha-man bị bịt mặt lại.</w:t>
      </w:r>
    </w:p>
    <w:p>
      <w:pPr/>
      <w:r>
        <w:rPr>
          <w:lang w:val="vi_VN" w:bidi="vi_VN"/>
        </w:rPr>
      </w:r>
      <w:r>
        <w:rPr>
          <w:vertAlign w:val="superscript"/>
          <w:lang w:val="vi_VN" w:bidi="vi_VN"/>
        </w:rPr>
        <w:t>9</w:t>
      </w:r>
      <w:r>
        <w:rPr>
          <w:lang w:val="vi_VN" w:bidi="vi_VN"/>
        </w:rPr>
        <w:t xml:space="preserve"> Hạc-bô-na, một thái giám hầu cận, thưa: “Ha-man có dựng cái giá cao hai mươi lăm thước trong sân nhà, để định treo cổ Mạc-đô-chê, người đã cứu mạng sống vua.” Vua ra lệnh: “Hãy treo cổ Ha-man lên đó!”</w:t>
      </w:r>
    </w:p>
    <w:p>
      <w:pPr/>
      <w:r>
        <w:rPr>
          <w:lang w:val="vi_VN" w:bidi="vi_VN"/>
        </w:rPr>
      </w:r>
      <w:r>
        <w:rPr>
          <w:vertAlign w:val="superscript"/>
          <w:lang w:val="vi_VN" w:bidi="vi_VN"/>
        </w:rPr>
        <w:t>10</w:t>
      </w:r>
      <w:r>
        <w:rPr>
          <w:lang w:val="vi_VN" w:bidi="vi_VN"/>
        </w:rPr>
        <w:t xml:space="preserve"> Vậy, người ta treo Ha-man lên giá treo cổ mà Ha-man đã dựng cho Mạc-đô-chê. Vua liền nguôi cơn giận.</w:t>
      </w:r>
    </w:p>
    <w:p>
      <w:pPr>
        <w:pStyle w:val="Heading2"/>
      </w:pPr>
      <w:r>
        <w:rPr>
          <w:lang w:val="vi_VN" w:bidi="vi_VN"/>
        </w:rPr>
        <w:t>Ê-xơ-tê 8:1</w:t>
      </w:r>
      <w:r>
        <w:rPr>
          <w:lang w:val="vi_VN" w:bidi="vi_VN"/>
        </w:rPr>
      </w:r>
    </w:p>
    <w:p>
      <w:pPr/>
      <w:r>
        <w:rPr>
          <w:lang w:val="vi_VN" w:bidi="vi_VN"/>
        </w:rPr>
      </w:r>
      <w:r>
        <w:rPr>
          <w:vertAlign w:val="superscript"/>
          <w:lang w:val="vi_VN" w:bidi="vi_VN"/>
        </w:rPr>
        <w:t>1</w:t>
      </w:r>
      <w:r>
        <w:rPr>
          <w:lang w:val="vi_VN" w:bidi="vi_VN"/>
        </w:rPr>
        <w:t xml:space="preserve"> Cũng trong ngày đó, Vua A-suê-ru ban cho Hoàng hậu Ê-xơ-tê tất cả tài sản của Ha-man, là kẻ thù người Do Thái. Ê-xơ-tê cho vua biết Mạc-đô-chê là bà con và cha nuôi của bà, nên Mạc-đô-chê được vào cung gặp vua.</w:t>
      </w:r>
    </w:p>
    <w:p>
      <w:pPr/>
      <w:r>
        <w:rPr>
          <w:lang w:val="vi_VN" w:bidi="vi_VN"/>
        </w:rPr>
      </w:r>
      <w:r>
        <w:rPr>
          <w:vertAlign w:val="superscript"/>
          <w:lang w:val="vi_VN" w:bidi="vi_VN"/>
        </w:rPr>
        <w:t>2</w:t>
      </w:r>
      <w:r>
        <w:rPr>
          <w:lang w:val="vi_VN" w:bidi="vi_VN"/>
        </w:rPr>
        <w:t xml:space="preserve"> Vua tháo chiếc nhẫn đã lấy lại từ Ha-man, trao cho Mạc-đô-chê. Hoàng hậu Ê-xơ-tê lập Mạc-đô-chê làm quản đốc tài sản của Ha-man.</w:t>
      </w:r>
    </w:p>
    <w:p>
      <w:pPr/>
      <w:r>
        <w:rPr>
          <w:lang w:val="vi_VN" w:bidi="vi_VN"/>
        </w:rPr>
      </w:r>
      <w:r>
        <w:rPr>
          <w:vertAlign w:val="superscript"/>
          <w:lang w:val="vi_VN" w:bidi="vi_VN"/>
        </w:rPr>
        <w:t>3</w:t>
      </w:r>
      <w:r>
        <w:rPr>
          <w:lang w:val="vi_VN" w:bidi="vi_VN"/>
        </w:rPr>
        <w:t xml:space="preserve"> Hoàng hậu Ê-xơ-tê lại vào nội điện quỳ dưới chân vua khóc lóc, cầu xin vua hủy bỏ kế hoạch Ha-man, người A-gát, định tiêu diệt người Do Thái.</w:t>
      </w:r>
    </w:p>
    <w:p>
      <w:pPr/>
      <w:r>
        <w:rPr>
          <w:lang w:val="vi_VN" w:bidi="vi_VN"/>
        </w:rPr>
      </w:r>
      <w:r>
        <w:rPr>
          <w:vertAlign w:val="superscript"/>
          <w:lang w:val="vi_VN" w:bidi="vi_VN"/>
        </w:rPr>
        <w:t>4</w:t>
      </w:r>
      <w:r>
        <w:rPr>
          <w:lang w:val="vi_VN" w:bidi="vi_VN"/>
        </w:rPr>
        <w:t xml:space="preserve"> Vua đưa vương trượng bằng vàng ra cho Ê-xơ-tê, bà đứng dậy trước mặt vua.</w:t>
      </w:r>
    </w:p>
    <w:p>
      <w:pPr/>
      <w:r>
        <w:rPr>
          <w:lang w:val="vi_VN" w:bidi="vi_VN"/>
        </w:rPr>
      </w:r>
      <w:r>
        <w:rPr>
          <w:vertAlign w:val="superscript"/>
          <w:lang w:val="vi_VN" w:bidi="vi_VN"/>
        </w:rPr>
        <w:t>5</w:t>
      </w:r>
      <w:r>
        <w:rPr>
          <w:lang w:val="vi_VN" w:bidi="vi_VN"/>
        </w:rPr>
        <w:t xml:space="preserve"> Ê-xơ-tê tâu: “Nếu điều tôi cầu xinh đẹp ý vua và được vua chấp thuận, nếu phận hèn này được vua thương xót, xin ban sắc lệnh hủy bỏ công văn của Ha-man con Ha-mê-đa-tha, người A-gát, định tiêu diệt người Do Thái trong toàn quốc.</w:t>
      </w:r>
    </w:p>
    <w:p>
      <w:pPr/>
      <w:r>
        <w:rPr>
          <w:lang w:val="vi_VN" w:bidi="vi_VN"/>
        </w:rPr>
      </w:r>
      <w:r>
        <w:rPr>
          <w:vertAlign w:val="superscript"/>
          <w:lang w:val="vi_VN" w:bidi="vi_VN"/>
        </w:rPr>
        <w:t>6</w:t>
      </w:r>
      <w:r>
        <w:rPr>
          <w:lang w:val="vi_VN" w:bidi="vi_VN"/>
        </w:rPr>
        <w:t xml:space="preserve"> Làm sao tôi chịu đựng nổi thảm họa xảy đến cho dân tộc tôi, và đứng nhìn cảnh gia đình tôi bị tận diệt?”</w:t>
      </w:r>
    </w:p>
    <w:p>
      <w:pPr/>
      <w:r>
        <w:rPr>
          <w:lang w:val="vi_VN" w:bidi="vi_VN"/>
        </w:rPr>
      </w:r>
      <w:r>
        <w:rPr>
          <w:vertAlign w:val="superscript"/>
          <w:lang w:val="vi_VN" w:bidi="vi_VN"/>
        </w:rPr>
        <w:t>7</w:t>
      </w:r>
      <w:r>
        <w:rPr>
          <w:lang w:val="vi_VN" w:bidi="vi_VN"/>
        </w:rPr>
        <w:t xml:space="preserve"> Vua A-suê-ru bảo Hoàng hậu Ê-xơ-tê và Mạc-đô-chê, người Do Thái: “Ta đã cho Ê-xơ-tê tài sản của Ha-man, còn nó đã bị treo cổ vì âm mưu tiêu diệt người Do Thái.</w:t>
      </w:r>
    </w:p>
    <w:p>
      <w:pPr/>
      <w:r>
        <w:rPr>
          <w:lang w:val="vi_VN" w:bidi="vi_VN"/>
        </w:rPr>
      </w:r>
      <w:r>
        <w:rPr>
          <w:vertAlign w:val="superscript"/>
          <w:lang w:val="vi_VN" w:bidi="vi_VN"/>
        </w:rPr>
        <w:t>8</w:t>
      </w:r>
      <w:r>
        <w:rPr>
          <w:lang w:val="vi_VN" w:bidi="vi_VN"/>
        </w:rPr>
        <w:t xml:space="preserve"> Bây giờ hãy viết thư cho người Do Thái, nàng muốn viết gì tùy ý. Thư sẽ ký tên ta, đóng dấu bằng nhẫn của ta, như thế sẽ không thể nào thay đổi được.”</w:t>
      </w:r>
    </w:p>
    <w:p>
      <w:pPr/>
      <w:r>
        <w:rPr>
          <w:lang w:val="vi_VN" w:bidi="vi_VN"/>
        </w:rPr>
      </w:r>
      <w:r>
        <w:rPr>
          <w:vertAlign w:val="superscript"/>
          <w:lang w:val="vi_VN" w:bidi="vi_VN"/>
        </w:rPr>
        <w:t>9</w:t>
      </w:r>
      <w:r>
        <w:rPr>
          <w:lang w:val="vi_VN" w:bidi="vi_VN"/>
        </w:rPr>
        <w:t xml:space="preserve"> Theo lệnh Mạc-đô-chê, các thư ký của vua lập tức được triệu tập vào ngày hai mươi ba tháng ba, để thảo văn thư gửi cho người Do Thái, cho các thống đốc, tổng trấn, và quan chức các tỉnh từ Ấn Độ đến Ê-thi-ô-pi, gồm 127 tỉnh. Thư viết theo ngôn ngữ từng dân tộc ở mỗi địa phương, thư cho người Do Thái theo ngôn ngữ của họ.</w:t>
      </w:r>
    </w:p>
    <w:p>
      <w:pPr/>
      <w:r>
        <w:rPr>
          <w:lang w:val="vi_VN" w:bidi="vi_VN"/>
        </w:rPr>
      </w:r>
      <w:r>
        <w:rPr>
          <w:vertAlign w:val="superscript"/>
          <w:lang w:val="vi_VN" w:bidi="vi_VN"/>
        </w:rPr>
        <w:t>10</w:t>
      </w:r>
      <w:r>
        <w:rPr>
          <w:lang w:val="vi_VN" w:bidi="vi_VN"/>
        </w:rPr>
        <w:t xml:space="preserve"> Thư này ký tên Vua A-suê-ru và đóng dấu bằng nhẫn vua, do lính trạm của vua cỡi ngựa, lừa, lạc đà đem đi khắp nơi.</w:t>
      </w:r>
    </w:p>
    <w:p>
      <w:pPr/>
      <w:r>
        <w:rPr>
          <w:lang w:val="vi_VN" w:bidi="vi_VN"/>
        </w:rPr>
      </w:r>
      <w:r>
        <w:rPr>
          <w:vertAlign w:val="superscript"/>
          <w:lang w:val="vi_VN" w:bidi="vi_VN"/>
        </w:rPr>
        <w:t>11</w:t>
      </w:r>
      <w:r>
        <w:rPr>
          <w:lang w:val="vi_VN" w:bidi="vi_VN"/>
        </w:rPr>
        <w:t xml:space="preserve"> Theo văn thư này, vua cho phép người Do Thái tại mỗi đô thị được tập họp lại để bảo vệ sinh mạng mình; đánh giết, tiêu diệt tất cả lực lượng của các dân thù địch và cướp đoạt tài sản của họ.</w:t>
      </w:r>
    </w:p>
    <w:p>
      <w:pPr/>
      <w:r>
        <w:rPr>
          <w:lang w:val="vi_VN" w:bidi="vi_VN"/>
        </w:rPr>
      </w:r>
      <w:r>
        <w:rPr>
          <w:vertAlign w:val="superscript"/>
          <w:lang w:val="vi_VN" w:bidi="vi_VN"/>
        </w:rPr>
        <w:t>12</w:t>
      </w:r>
      <w:r>
        <w:rPr>
          <w:lang w:val="vi_VN" w:bidi="vi_VN"/>
        </w:rPr>
        <w:t xml:space="preserve"> Ngày ấn định để thực hiện việc này trong tất cả các tỉnh của Vua A-suê-ru là ngày mười ba tháng chạp.</w:t>
      </w:r>
    </w:p>
    <w:p>
      <w:pPr/>
      <w:r>
        <w:rPr>
          <w:lang w:val="vi_VN" w:bidi="vi_VN"/>
        </w:rPr>
      </w:r>
      <w:r>
        <w:rPr>
          <w:vertAlign w:val="superscript"/>
          <w:lang w:val="vi_VN" w:bidi="vi_VN"/>
        </w:rPr>
        <w:t>13</w:t>
      </w:r>
      <w:r>
        <w:rPr>
          <w:lang w:val="vi_VN" w:bidi="vi_VN"/>
        </w:rPr>
        <w:t xml:space="preserve"> Bản sao sắc lệnh này cũng được gửi đến cho mỗi tỉnh trong đế quốc để công bố cho mọi nước biết, và để người Do Thái chuẩn bị sẵn sàng báo thù kẻ chống nghịch.</w:t>
      </w:r>
    </w:p>
    <w:p>
      <w:pPr/>
      <w:r>
        <w:rPr>
          <w:lang w:val="vi_VN" w:bidi="vi_VN"/>
        </w:rPr>
      </w:r>
      <w:r>
        <w:rPr>
          <w:vertAlign w:val="superscript"/>
          <w:lang w:val="vi_VN" w:bidi="vi_VN"/>
        </w:rPr>
        <w:t>14</w:t>
      </w:r>
      <w:r>
        <w:rPr>
          <w:lang w:val="vi_VN" w:bidi="vi_VN"/>
        </w:rPr>
        <w:t xml:space="preserve"> Vâng lệnh vua, các lính trạm hỏa tốc tống đạt sắc lệnh này đi khắp nơi, cũng như tại kinh đô Su-sa.</w:t>
      </w:r>
    </w:p>
    <w:p>
      <w:pPr/>
      <w:r>
        <w:rPr>
          <w:lang w:val="vi_VN" w:bidi="vi_VN"/>
        </w:rPr>
      </w:r>
      <w:r>
        <w:rPr>
          <w:vertAlign w:val="superscript"/>
          <w:lang w:val="vi_VN" w:bidi="vi_VN"/>
        </w:rPr>
        <w:t>15</w:t>
      </w:r>
      <w:r>
        <w:rPr>
          <w:lang w:val="vi_VN" w:bidi="vi_VN"/>
        </w:rPr>
        <w:t xml:space="preserve"> Mạc-đô-chê, mặc triều phục xanh và trắng, đầu đội mão miện bằng vàng với chiếc áo dài màu tím, từ hoàng cung bước ra đường phố, được dân thành Su-sa hoan hô nhiệt liệt.</w:t>
      </w:r>
    </w:p>
    <w:p>
      <w:pPr/>
      <w:r>
        <w:rPr>
          <w:lang w:val="vi_VN" w:bidi="vi_VN"/>
        </w:rPr>
      </w:r>
      <w:r>
        <w:rPr>
          <w:vertAlign w:val="superscript"/>
          <w:lang w:val="vi_VN" w:bidi="vi_VN"/>
        </w:rPr>
        <w:t>16</w:t>
      </w:r>
      <w:r>
        <w:rPr>
          <w:lang w:val="vi_VN" w:bidi="vi_VN"/>
        </w:rPr>
        <w:t xml:space="preserve"> Người Do Thái khắp nơi đều vui mừng, sung sướng, rạng rỡ, hãnh diện.</w:t>
      </w:r>
    </w:p>
    <w:p>
      <w:pPr/>
      <w:r>
        <w:rPr>
          <w:lang w:val="vi_VN" w:bidi="vi_VN"/>
        </w:rPr>
      </w:r>
      <w:r>
        <w:rPr>
          <w:vertAlign w:val="superscript"/>
          <w:lang w:val="vi_VN" w:bidi="vi_VN"/>
        </w:rPr>
        <w:t>17</w:t>
      </w:r>
      <w:r>
        <w:rPr>
          <w:lang w:val="vi_VN" w:bidi="vi_VN"/>
        </w:rPr>
        <w:t xml:space="preserve"> Tại các tỉnh và đô thị, khi đạo luật của vua gửi đến, người Do Thái mở tiệc ăn mừng, liên hoan như ngày hội. Nhiều người dân bản xứ cũng tự xưng là Do Thái, vì họ quá sợ người Do Thái.</w:t>
      </w:r>
    </w:p>
    <w:p>
      <w:pPr>
        <w:pStyle w:val="Heading2"/>
      </w:pPr>
      <w:r>
        <w:rPr>
          <w:lang w:val="vi_VN" w:bidi="vi_VN"/>
        </w:rPr>
        <w:t>Ê-xơ-tê 9:1</w:t>
      </w:r>
      <w:r>
        <w:rPr>
          <w:lang w:val="vi_VN" w:bidi="vi_VN"/>
        </w:rPr>
      </w:r>
    </w:p>
    <w:p>
      <w:pPr/>
      <w:r>
        <w:rPr>
          <w:lang w:val="vi_VN" w:bidi="vi_VN"/>
        </w:rPr>
      </w:r>
      <w:r>
        <w:rPr>
          <w:vertAlign w:val="superscript"/>
          <w:lang w:val="vi_VN" w:bidi="vi_VN"/>
        </w:rPr>
        <w:t>1</w:t>
      </w:r>
      <w:r>
        <w:rPr>
          <w:lang w:val="vi_VN" w:bidi="vi_VN"/>
        </w:rPr>
        <w:t xml:space="preserve"> Ngày mười ba tháng chạp là ngày thi hành đạo luật của vua—ngày các dân thù địch mong áp đảo người Do Thái—đã đổi thành ngày người Do Thái khắc phục kẻ thù.</w:t>
      </w:r>
    </w:p>
    <w:p>
      <w:pPr/>
      <w:r>
        <w:rPr>
          <w:lang w:val="vi_VN" w:bidi="vi_VN"/>
        </w:rPr>
      </w:r>
      <w:r>
        <w:rPr>
          <w:vertAlign w:val="superscript"/>
          <w:lang w:val="vi_VN" w:bidi="vi_VN"/>
        </w:rPr>
        <w:t>2</w:t>
      </w:r>
      <w:r>
        <w:rPr>
          <w:lang w:val="vi_VN" w:bidi="vi_VN"/>
        </w:rPr>
        <w:t xml:space="preserve"> Người Do Thái tập họp tại các đô thị trong khắp các tỉnh của Vua A-suê-ru, đánh giết những người định hại mình, không một ai chống lại được, vì mọi người đều sợ người Do Thái.</w:t>
      </w:r>
    </w:p>
    <w:p>
      <w:pPr/>
      <w:r>
        <w:rPr>
          <w:lang w:val="vi_VN" w:bidi="vi_VN"/>
        </w:rPr>
      </w:r>
      <w:r>
        <w:rPr>
          <w:vertAlign w:val="superscript"/>
          <w:lang w:val="vi_VN" w:bidi="vi_VN"/>
        </w:rPr>
        <w:t>3</w:t>
      </w:r>
      <w:r>
        <w:rPr>
          <w:lang w:val="vi_VN" w:bidi="vi_VN"/>
        </w:rPr>
        <w:t xml:space="preserve"> Nhà cầm quyền tại các tỉnh, các thống đốc, các tổng trấn và các viên chức hoàng gia—đều giúp đỡ người Do Thái vì kính nể Mạc-đô-chê.</w:t>
      </w:r>
    </w:p>
    <w:p>
      <w:pPr/>
      <w:r>
        <w:rPr>
          <w:lang w:val="vi_VN" w:bidi="vi_VN"/>
        </w:rPr>
      </w:r>
      <w:r>
        <w:rPr>
          <w:vertAlign w:val="superscript"/>
          <w:lang w:val="vi_VN" w:bidi="vi_VN"/>
        </w:rPr>
        <w:t>4</w:t>
      </w:r>
      <w:r>
        <w:rPr>
          <w:lang w:val="vi_VN" w:bidi="vi_VN"/>
        </w:rPr>
        <w:t xml:space="preserve"> Mạc-đô-chê được tôn kính tại hoàng cung, tiếng tăm lừng lẫy khắp các tỉnh, uy quyền ngày càng mạnh.</w:t>
      </w:r>
    </w:p>
    <w:p>
      <w:pPr/>
      <w:r>
        <w:rPr>
          <w:lang w:val="vi_VN" w:bidi="vi_VN"/>
        </w:rPr>
      </w:r>
      <w:r>
        <w:rPr>
          <w:vertAlign w:val="superscript"/>
          <w:lang w:val="vi_VN" w:bidi="vi_VN"/>
        </w:rPr>
        <w:t>5</w:t>
      </w:r>
      <w:r>
        <w:rPr>
          <w:lang w:val="vi_VN" w:bidi="vi_VN"/>
        </w:rPr>
        <w:t xml:space="preserve"> Người Do Thái dùng gươm tàn sát kẻ thù, đối xử với họ cách nào tùy ý.</w:t>
      </w:r>
    </w:p>
    <w:p>
      <w:pPr/>
      <w:r>
        <w:rPr>
          <w:lang w:val="vi_VN" w:bidi="vi_VN"/>
        </w:rPr>
      </w:r>
      <w:r>
        <w:rPr>
          <w:vertAlign w:val="superscript"/>
          <w:lang w:val="vi_VN" w:bidi="vi_VN"/>
        </w:rPr>
        <w:t>6</w:t>
      </w:r>
      <w:r>
        <w:rPr>
          <w:lang w:val="vi_VN" w:bidi="vi_VN"/>
        </w:rPr>
        <w:t xml:space="preserve"> Tại kinh đô Su-sa, người Do Thái giết 500 người.</w:t>
      </w:r>
    </w:p>
    <w:p>
      <w:pPr/>
      <w:r>
        <w:rPr>
          <w:lang w:val="vi_VN" w:bidi="vi_VN"/>
        </w:rPr>
      </w:r>
      <w:r>
        <w:rPr>
          <w:vertAlign w:val="superscript"/>
          <w:lang w:val="vi_VN" w:bidi="vi_VN"/>
        </w:rPr>
        <w:t>7</w:t>
      </w:r>
      <w:r>
        <w:rPr>
          <w:lang w:val="vi_VN" w:bidi="vi_VN"/>
        </w:rPr>
        <w:t xml:space="preserve"> Họ cũng xử tử Phạt-san-đa-tha, Đanh-phông, A-ba-tha,</w:t>
      </w:r>
    </w:p>
    <w:p>
      <w:pPr/>
      <w:r>
        <w:rPr>
          <w:lang w:val="vi_VN" w:bidi="vi_VN"/>
        </w:rPr>
      </w:r>
      <w:r>
        <w:rPr>
          <w:vertAlign w:val="superscript"/>
          <w:lang w:val="vi_VN" w:bidi="vi_VN"/>
        </w:rPr>
        <w:t>8</w:t>
      </w:r>
      <w:r>
        <w:rPr>
          <w:lang w:val="vi_VN" w:bidi="vi_VN"/>
        </w:rPr>
        <w:t xml:space="preserve"> Phô-ra-tha, A-đa-lia, A-ri-đa-tha,</w:t>
      </w:r>
    </w:p>
    <w:p>
      <w:pPr/>
      <w:r>
        <w:rPr>
          <w:lang w:val="vi_VN" w:bidi="vi_VN"/>
        </w:rPr>
      </w:r>
      <w:r>
        <w:rPr>
          <w:vertAlign w:val="superscript"/>
          <w:lang w:val="vi_VN" w:bidi="vi_VN"/>
        </w:rPr>
        <w:t>9</w:t>
      </w:r>
      <w:r>
        <w:rPr>
          <w:lang w:val="vi_VN" w:bidi="vi_VN"/>
        </w:rPr>
        <w:t xml:space="preserve"> Phạt-ma-sa-ta, A-ri-sai, A-ri-đai, và Va-giê-xa-tha,</w:t>
      </w:r>
    </w:p>
    <w:p>
      <w:pPr/>
      <w:r>
        <w:rPr>
          <w:lang w:val="vi_VN" w:bidi="vi_VN"/>
        </w:rPr>
      </w:r>
      <w:r>
        <w:rPr>
          <w:vertAlign w:val="superscript"/>
          <w:lang w:val="vi_VN" w:bidi="vi_VN"/>
        </w:rPr>
        <w:t>10</w:t>
      </w:r>
      <w:r>
        <w:rPr>
          <w:lang w:val="vi_VN" w:bidi="vi_VN"/>
        </w:rPr>
        <w:t xml:space="preserve"> tức mười con trai của Ha-man, con Ha-mê-đa-tha, là kẻ thù của người Do Thái. Nhưng họ không tịch thu tài sản.</w:t>
      </w:r>
    </w:p>
    <w:p>
      <w:pPr/>
      <w:r>
        <w:rPr>
          <w:lang w:val="vi_VN" w:bidi="vi_VN"/>
        </w:rPr>
      </w:r>
      <w:r>
        <w:rPr>
          <w:vertAlign w:val="superscript"/>
          <w:lang w:val="vi_VN" w:bidi="vi_VN"/>
        </w:rPr>
        <w:t>11</w:t>
      </w:r>
      <w:r>
        <w:rPr>
          <w:lang w:val="vi_VN" w:bidi="vi_VN"/>
        </w:rPr>
        <w:t xml:space="preserve"> Trong ngày đó, số người chết tại kinh đô Su-sa được tâu trình lên vua.</w:t>
      </w:r>
    </w:p>
    <w:p>
      <w:pPr/>
      <w:r>
        <w:rPr>
          <w:lang w:val="vi_VN" w:bidi="vi_VN"/>
        </w:rPr>
      </w:r>
      <w:r>
        <w:rPr>
          <w:vertAlign w:val="superscript"/>
          <w:lang w:val="vi_VN" w:bidi="vi_VN"/>
        </w:rPr>
        <w:t>12</w:t>
      </w:r>
      <w:r>
        <w:rPr>
          <w:lang w:val="vi_VN" w:bidi="vi_VN"/>
        </w:rPr>
        <w:t xml:space="preserve"> Vua nói với Hoàng hậu Ê-xơ-tê: “Riêng tại Su-sa, người Do Thái đã giết 500 người, và mười con trai của Ha-man. Còn số tổn thất tại các tỉnh, ta chưa rõ. Bây giờ, nàng muốn gì, ta cũng chấp thuận; xin thêm gì nữa, ta cũng bằng lòng.”</w:t>
      </w:r>
    </w:p>
    <w:p>
      <w:pPr/>
      <w:r>
        <w:rPr>
          <w:lang w:val="vi_VN" w:bidi="vi_VN"/>
        </w:rPr>
      </w:r>
      <w:r>
        <w:rPr>
          <w:vertAlign w:val="superscript"/>
          <w:lang w:val="vi_VN" w:bidi="vi_VN"/>
        </w:rPr>
        <w:t>13</w:t>
      </w:r>
      <w:r>
        <w:rPr>
          <w:lang w:val="vi_VN" w:bidi="vi_VN"/>
        </w:rPr>
        <w:t xml:space="preserve"> Hoàng hậu Ê-xơ-tê thưa: “Nếu đẹp ý vua, xin vua cho người Do Thái tại Su-sa ngày mai được phép hành động như ngày hôm nay, và xin vua cho treo mười con trai Ha-man lên giá treo cổ.”</w:t>
      </w:r>
    </w:p>
    <w:p>
      <w:pPr/>
      <w:r>
        <w:rPr>
          <w:lang w:val="vi_VN" w:bidi="vi_VN"/>
        </w:rPr>
      </w:r>
      <w:r>
        <w:rPr>
          <w:vertAlign w:val="superscript"/>
          <w:lang w:val="vi_VN" w:bidi="vi_VN"/>
        </w:rPr>
        <w:t>14</w:t>
      </w:r>
      <w:r>
        <w:rPr>
          <w:lang w:val="vi_VN" w:bidi="vi_VN"/>
        </w:rPr>
        <w:t xml:space="preserve"> Vua chấp thuận cho thi hành. Sắc lệnh được công bố tại Su-sa, và người ta treo mười con trai Ha-man lên giá treo cổ.</w:t>
      </w:r>
    </w:p>
    <w:p>
      <w:pPr/>
      <w:r>
        <w:rPr>
          <w:lang w:val="vi_VN" w:bidi="vi_VN"/>
        </w:rPr>
      </w:r>
      <w:r>
        <w:rPr>
          <w:vertAlign w:val="superscript"/>
          <w:lang w:val="vi_VN" w:bidi="vi_VN"/>
        </w:rPr>
        <w:t>15</w:t>
      </w:r>
      <w:r>
        <w:rPr>
          <w:lang w:val="vi_VN" w:bidi="vi_VN"/>
        </w:rPr>
        <w:t xml:space="preserve"> Ngày mười bốn tháng chạp, người Do Thái tại Su-sa tập họp và giết thêm 300 người, nhưng không tịch thu tài sản của họ.</w:t>
      </w:r>
    </w:p>
    <w:p>
      <w:pPr/>
      <w:r>
        <w:rPr>
          <w:lang w:val="vi_VN" w:bidi="vi_VN"/>
        </w:rPr>
      </w:r>
      <w:r>
        <w:rPr>
          <w:vertAlign w:val="superscript"/>
          <w:lang w:val="vi_VN" w:bidi="vi_VN"/>
        </w:rPr>
        <w:t>16</w:t>
      </w:r>
      <w:r>
        <w:rPr>
          <w:lang w:val="vi_VN" w:bidi="vi_VN"/>
        </w:rPr>
        <w:t xml:space="preserve"> Người Do Thái tại các tỉnh trong đế quốc hội họp ngày mười ba tháng mười hai để tự bảo vệ tính mạng và tiêu diệt thù địch, giết 75.000 người, nhưng không tịch thu tài sản của họ.</w:t>
      </w:r>
    </w:p>
    <w:p>
      <w:pPr/>
      <w:r>
        <w:rPr>
          <w:lang w:val="vi_VN" w:bidi="vi_VN"/>
        </w:rPr>
      </w:r>
      <w:r>
        <w:rPr>
          <w:vertAlign w:val="superscript"/>
          <w:lang w:val="vi_VN" w:bidi="vi_VN"/>
        </w:rPr>
        <w:t>17</w:t>
      </w:r>
      <w:r>
        <w:rPr>
          <w:lang w:val="vi_VN" w:bidi="vi_VN"/>
        </w:rPr>
        <w:t xml:space="preserve"> Qua ngày mười bốn họ nghỉ ngơi và ăn mừng chiến thắng.</w:t>
      </w:r>
    </w:p>
    <w:p>
      <w:pPr/>
      <w:r>
        <w:rPr>
          <w:lang w:val="vi_VN" w:bidi="vi_VN"/>
        </w:rPr>
      </w:r>
      <w:r>
        <w:rPr>
          <w:vertAlign w:val="superscript"/>
          <w:lang w:val="vi_VN" w:bidi="vi_VN"/>
        </w:rPr>
        <w:t>18</w:t>
      </w:r>
      <w:r>
        <w:rPr>
          <w:lang w:val="vi_VN" w:bidi="vi_VN"/>
        </w:rPr>
        <w:t xml:space="preserve"> Còn người Do Thái tại Su-sa tập họp giết kẻ thù hai ngày, mười ba và mười bốn; ngày mười lăm mới nghỉ ngơi và ăn mừng chiến thắng.</w:t>
      </w:r>
    </w:p>
    <w:p>
      <w:pPr/>
      <w:r>
        <w:rPr>
          <w:lang w:val="vi_VN" w:bidi="vi_VN"/>
        </w:rPr>
      </w:r>
      <w:r>
        <w:rPr>
          <w:vertAlign w:val="superscript"/>
          <w:lang w:val="vi_VN" w:bidi="vi_VN"/>
        </w:rPr>
        <w:t>19</w:t>
      </w:r>
      <w:r>
        <w:rPr>
          <w:lang w:val="vi_VN" w:bidi="vi_VN"/>
        </w:rPr>
        <w:t xml:space="preserve"> Vì thế, người Do Thái sống ở thôn quê vẫn giữ ngày mười bốn tháng chạp làm ngày lễ ăn mừng và tặng quà cho nhau.</w:t>
      </w:r>
    </w:p>
    <w:p>
      <w:pPr/>
      <w:r>
        <w:rPr>
          <w:lang w:val="vi_VN" w:bidi="vi_VN"/>
        </w:rPr>
      </w:r>
      <w:r>
        <w:rPr>
          <w:vertAlign w:val="superscript"/>
          <w:lang w:val="vi_VN" w:bidi="vi_VN"/>
        </w:rPr>
        <w:t>20</w:t>
      </w:r>
      <w:r>
        <w:rPr>
          <w:lang w:val="vi_VN" w:bidi="vi_VN"/>
        </w:rPr>
        <w:t xml:space="preserve"> Mạc-đô-chê ghi chép các điều này, và gửi thư cho người Do Thái trong khắp các tỉnh xa gần của đế quốc Vua A-suê-ru,</w:t>
      </w:r>
    </w:p>
    <w:p>
      <w:pPr/>
      <w:r>
        <w:rPr>
          <w:lang w:val="vi_VN" w:bidi="vi_VN"/>
        </w:rPr>
      </w:r>
      <w:r>
        <w:rPr>
          <w:vertAlign w:val="superscript"/>
          <w:lang w:val="vi_VN" w:bidi="vi_VN"/>
        </w:rPr>
        <w:t>21</w:t>
      </w:r>
      <w:r>
        <w:rPr>
          <w:lang w:val="vi_VN" w:bidi="vi_VN"/>
        </w:rPr>
        <w:t xml:space="preserve"> bảo họ hàng năm giữ hai ngày mười bốn và mười lăm tháng chạp làm ngày lễ,</w:t>
      </w:r>
    </w:p>
    <w:p>
      <w:pPr/>
      <w:r>
        <w:rPr>
          <w:lang w:val="vi_VN" w:bidi="vi_VN"/>
        </w:rPr>
      </w:r>
      <w:r>
        <w:rPr>
          <w:vertAlign w:val="superscript"/>
          <w:lang w:val="vi_VN" w:bidi="vi_VN"/>
        </w:rPr>
        <w:t>22</w:t>
      </w:r>
      <w:r>
        <w:rPr>
          <w:lang w:val="vi_VN" w:bidi="vi_VN"/>
        </w:rPr>
        <w:t xml:space="preserve"> ăn mừng vui vẻ, gửi quà cho nhau và cho người nghèo khổ, vì đó là những ngày người Do Thái được giải thoát khỏi kẻ thù, đổi buồn ra vui, khổ đau thành sung sướng.</w:t>
      </w:r>
    </w:p>
    <w:p>
      <w:pPr/>
      <w:r>
        <w:rPr>
          <w:lang w:val="vi_VN" w:bidi="vi_VN"/>
        </w:rPr>
      </w:r>
      <w:r>
        <w:rPr>
          <w:vertAlign w:val="superscript"/>
          <w:lang w:val="vi_VN" w:bidi="vi_VN"/>
        </w:rPr>
        <w:t>23</w:t>
      </w:r>
      <w:r>
        <w:rPr>
          <w:lang w:val="vi_VN" w:bidi="vi_VN"/>
        </w:rPr>
        <w:t xml:space="preserve"> Người Do Thái vẫn tiếp tục giữ ngày lễ này, theo yêu cầu của Mạc-đô-chê.</w:t>
      </w:r>
    </w:p>
    <w:p>
      <w:pPr/>
      <w:r>
        <w:rPr>
          <w:lang w:val="vi_VN" w:bidi="vi_VN"/>
        </w:rPr>
      </w:r>
      <w:r>
        <w:rPr>
          <w:vertAlign w:val="superscript"/>
          <w:lang w:val="vi_VN" w:bidi="vi_VN"/>
        </w:rPr>
        <w:t>24</w:t>
      </w:r>
      <w:r>
        <w:rPr>
          <w:lang w:val="vi_VN" w:bidi="vi_VN"/>
        </w:rPr>
        <w:t xml:space="preserve"> Vì Ha-man, con Ha-mê-đa-tha người A-gát, kẻ thù người Do Thái, đã lập mưu tiêu diệt họ, bỏ thăm định ngày tàn sát,</w:t>
      </w:r>
    </w:p>
    <w:p>
      <w:pPr/>
      <w:r>
        <w:rPr>
          <w:lang w:val="vi_VN" w:bidi="vi_VN"/>
        </w:rPr>
      </w:r>
      <w:r>
        <w:rPr>
          <w:vertAlign w:val="superscript"/>
          <w:lang w:val="vi_VN" w:bidi="vi_VN"/>
        </w:rPr>
        <w:t>25</w:t>
      </w:r>
      <w:r>
        <w:rPr>
          <w:lang w:val="vi_VN" w:bidi="vi_VN"/>
        </w:rPr>
        <w:t xml:space="preserve"> nhưng khi Hoàng hậu Ê-xơ-tê đến gặp vua, thì vua ban hành sắc lệnh trút lên đầu Ha-man âm mưu ác độc ông toan hại người Do Thái, nên ông và các con trai đều bị treo cổ.</w:t>
      </w:r>
    </w:p>
    <w:p>
      <w:pPr/>
      <w:r>
        <w:rPr>
          <w:lang w:val="vi_VN" w:bidi="vi_VN"/>
        </w:rPr>
      </w:r>
      <w:r>
        <w:rPr>
          <w:vertAlign w:val="superscript"/>
          <w:lang w:val="vi_VN" w:bidi="vi_VN"/>
        </w:rPr>
        <w:t>26</w:t>
      </w:r>
      <w:r>
        <w:rPr>
          <w:lang w:val="vi_VN" w:bidi="vi_VN"/>
        </w:rPr>
        <w:t xml:space="preserve"> Vì thế ngày lễ này gọi là “Phu-rim,” tiếng Ba Tư có nghĩa là “Gieo súc sắc.” Qua biến cố đã xảy ra và nhiều sự kiện được chứng kiến tận mắt,</w:t>
      </w:r>
    </w:p>
    <w:p>
      <w:pPr/>
      <w:r>
        <w:rPr>
          <w:lang w:val="vi_VN" w:bidi="vi_VN"/>
        </w:rPr>
      </w:r>
      <w:r>
        <w:rPr>
          <w:vertAlign w:val="superscript"/>
          <w:lang w:val="vi_VN" w:bidi="vi_VN"/>
        </w:rPr>
        <w:t>27</w:t>
      </w:r>
      <w:r>
        <w:rPr>
          <w:lang w:val="vi_VN" w:bidi="vi_VN"/>
        </w:rPr>
        <w:t xml:space="preserve"> cũng như theo lời yêu cầu của Mạc-đô-chê, người Do Thái trong toàn đế quốc đã ấn định cho họ, cho dòng dõi và cho những người nhập tịch Do Thái, mỗi năm phải giữ đúng ba ngày lễ ấy.</w:t>
      </w:r>
    </w:p>
    <w:p>
      <w:pPr/>
      <w:r>
        <w:rPr>
          <w:lang w:val="vi_VN" w:bidi="vi_VN"/>
        </w:rPr>
      </w:r>
      <w:r>
        <w:rPr>
          <w:vertAlign w:val="superscript"/>
          <w:lang w:val="vi_VN" w:bidi="vi_VN"/>
        </w:rPr>
        <w:t>28</w:t>
      </w:r>
      <w:r>
        <w:rPr>
          <w:lang w:val="vi_VN" w:bidi="vi_VN"/>
        </w:rPr>
        <w:t xml:space="preserve"> Tại mỗi tỉnh, mỗi thành phố, từ thế hệ này qua thế hệ khác, mỗi gia đình Do Thái đều phải giữ kỷ niệm ngày lễ Phu-rim, mãi mãi về sau con cháu cũng không hề quên.</w:t>
      </w:r>
    </w:p>
    <w:p>
      <w:pPr/>
      <w:r>
        <w:rPr>
          <w:lang w:val="vi_VN" w:bidi="vi_VN"/>
        </w:rPr>
      </w:r>
      <w:r>
        <w:rPr>
          <w:vertAlign w:val="superscript"/>
          <w:lang w:val="vi_VN" w:bidi="vi_VN"/>
        </w:rPr>
        <w:t>29</w:t>
      </w:r>
      <w:r>
        <w:rPr>
          <w:lang w:val="vi_VN" w:bidi="vi_VN"/>
        </w:rPr>
        <w:t xml:space="preserve"> Hoàng hậu Ê-xơ-tê, con gái A-bi-hai và Mạc đô-chê, người Do Thái một lần nữa lại gửi công văn chính thức xác nhận ngày lễ Phu-rim.</w:t>
      </w:r>
    </w:p>
    <w:p>
      <w:pPr/>
      <w:r>
        <w:rPr>
          <w:lang w:val="vi_VN" w:bidi="vi_VN"/>
        </w:rPr>
      </w:r>
      <w:r>
        <w:rPr>
          <w:vertAlign w:val="superscript"/>
          <w:lang w:val="vi_VN" w:bidi="vi_VN"/>
        </w:rPr>
        <w:t>30</w:t>
      </w:r>
      <w:r>
        <w:rPr>
          <w:lang w:val="vi_VN" w:bidi="vi_VN"/>
        </w:rPr>
        <w:t xml:space="preserve"> Văn kiện này gửi cho tất cả người Do Thái ở 127 tỉnh trong đế quốc của Vua A-suê-ru, với lời lẽ hòa khí,</w:t>
      </w:r>
    </w:p>
    <w:p>
      <w:pPr/>
      <w:r>
        <w:rPr>
          <w:lang w:val="vi_VN" w:bidi="vi_VN"/>
        </w:rPr>
      </w:r>
      <w:r>
        <w:rPr>
          <w:vertAlign w:val="superscript"/>
          <w:lang w:val="vi_VN" w:bidi="vi_VN"/>
        </w:rPr>
        <w:t>31</w:t>
      </w:r>
      <w:r>
        <w:rPr>
          <w:lang w:val="vi_VN" w:bidi="vi_VN"/>
        </w:rPr>
        <w:t xml:space="preserve"> xác nhận ngày lễ Phu-rim phải được giữ hàng năm theo chỉ thị của Mạc-đô-chê người Do Thái và Hoàng hậu Ê-xơ-tê, và theo như toàn dân Do Thái đã ấn định cho họ và cho con cháu về lễ tưởng niệm ngày toàn dân kiêng ăn cầu nguyện.</w:t>
      </w:r>
    </w:p>
    <w:p>
      <w:pPr/>
      <w:r>
        <w:rPr>
          <w:lang w:val="vi_VN" w:bidi="vi_VN"/>
        </w:rPr>
      </w:r>
      <w:r>
        <w:rPr>
          <w:vertAlign w:val="superscript"/>
          <w:lang w:val="vi_VN" w:bidi="vi_VN"/>
        </w:rPr>
        <w:t>32</w:t>
      </w:r>
      <w:r>
        <w:rPr>
          <w:lang w:val="vi_VN" w:bidi="vi_VN"/>
        </w:rPr>
        <w:t xml:space="preserve"> Công văn của Hoàng hậu Ê-xơ-tê xác nhận ngày lễ Phu-rim đã được chép vào sách sử.</w:t>
      </w:r>
    </w:p>
    <w:p>
      <w:pPr>
        <w:pStyle w:val="Heading2"/>
      </w:pPr>
      <w:r>
        <w:rPr>
          <w:lang w:val="vi_VN" w:bidi="vi_VN"/>
        </w:rPr>
        <w:t>Ê-xơ-tê 10:1</w:t>
      </w:r>
      <w:r>
        <w:rPr>
          <w:lang w:val="vi_VN" w:bidi="vi_VN"/>
        </w:rPr>
      </w:r>
    </w:p>
    <w:p>
      <w:pPr/>
      <w:r>
        <w:rPr>
          <w:lang w:val="vi_VN" w:bidi="vi_VN"/>
        </w:rPr>
      </w:r>
      <w:r>
        <w:rPr>
          <w:vertAlign w:val="superscript"/>
          <w:lang w:val="vi_VN" w:bidi="vi_VN"/>
        </w:rPr>
        <w:t>1</w:t>
      </w:r>
      <w:r>
        <w:rPr>
          <w:lang w:val="vi_VN" w:bidi="vi_VN"/>
        </w:rPr>
        <w:t xml:space="preserve"> Vua A-suê-ru buộc các nước thuộc đế quốc, trong lục địa cũng như hải đảo, đều phải nộp thuế.</w:t>
      </w:r>
    </w:p>
    <w:p>
      <w:pPr/>
      <w:r>
        <w:rPr>
          <w:lang w:val="vi_VN" w:bidi="vi_VN"/>
        </w:rPr>
      </w:r>
      <w:r>
        <w:rPr>
          <w:vertAlign w:val="superscript"/>
          <w:lang w:val="vi_VN" w:bidi="vi_VN"/>
        </w:rPr>
        <w:t>2</w:t>
      </w:r>
      <w:r>
        <w:rPr>
          <w:lang w:val="vi_VN" w:bidi="vi_VN"/>
        </w:rPr>
        <w:t xml:space="preserve"> Các công trình và uy quyền của vua, việc vua thăng chức cho Mạc-đô-chê lên địa vị cao trọng, đều được chép trong Sách Lịch Sử Các Vua Mê-đi và Ba Tư.</w:t>
      </w:r>
    </w:p>
    <w:p>
      <w:pPr/>
      <w:r>
        <w:rPr>
          <w:lang w:val="vi_VN" w:bidi="vi_VN"/>
        </w:rPr>
      </w:r>
      <w:r>
        <w:rPr>
          <w:vertAlign w:val="superscript"/>
          <w:lang w:val="vi_VN" w:bidi="vi_VN"/>
        </w:rPr>
        <w:t>3</w:t>
      </w:r>
      <w:r>
        <w:rPr>
          <w:lang w:val="vi_VN" w:bidi="vi_VN"/>
        </w:rPr>
        <w:t xml:space="preserve"> Mạc-đô-chê người Do Thái làm tể tướng dưới triều Vua A-suê-ru, là vị anh hùng của dân tộc Do Thái, được toàn dân quý mến, vì ông luôn luôn bảo vệ và bênh vực quyền lợi dân tộc.</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