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Псалтирь 1:1–6, Псалтирь 2:1–12, Псалтирь 8:1–10, Псалтирь 21:1–32, Псалтирь 22:1–6, Псалтирь 50:1–21, Псалтирь 72:1–28, Псалтирь 104:1–105:48, Псалтирь 109:1–7, Псалтирь 114:1–115:10, Псалтирь 118:1–176, Псалтирь 136:1–9, Псалтирь 145:1–150:6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1 написан в форме еврейской</w:t>
      </w:r>
      <w:r>
        <w:rPr>
          <w:lang w:val="ru_RU" w:bidi="ru_RU"/>
        </w:rPr>
        <w:t xml:space="preserve"> поэзии</w:t>
      </w:r>
      <w:r>
        <w:rPr>
          <w:lang w:val="ru_RU" w:bidi="ru_RU"/>
        </w:rPr>
        <w:t xml:space="preserve"> и рассказывает о </w:t>
      </w:r>
      <w:r>
        <w:rPr>
          <w:lang w:val="ru_RU" w:bidi="ru_RU"/>
        </w:rPr>
        <w:t>Божьих</w:t>
      </w:r>
      <w:r>
        <w:rPr>
          <w:lang w:val="ru_RU" w:bidi="ru_RU"/>
        </w:rPr>
        <w:t xml:space="preserve"> благословениях, обещаниях и законах для людей. Он описывает два пути жизни и то, что перед людьми стоит выбор, по какому пути пойти.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Один из способов жить — это повиноваться Богу. Это путь к хорошей жизни. Он ведёт к наслаждению благословениями, которые обещал дать Бог. Для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повиновение Богу означало соблюдение закона </w:t>
      </w:r>
      <w:r>
        <w:rPr>
          <w:lang w:val="ru_RU" w:bidi="ru_RU"/>
        </w:rPr>
        <w:t>Господа</w:t>
      </w:r>
      <w:r>
        <w:rPr>
          <w:lang w:val="ru_RU" w:bidi="ru_RU"/>
        </w:rPr>
        <w:t>. Это был завет, заключённый на горе Синай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 xml:space="preserve">) и записанный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Верность ему приводила к </w:t>
      </w:r>
      <w:r>
        <w:rPr>
          <w:lang w:val="ru_RU" w:bidi="ru_RU"/>
        </w:rPr>
        <w:t>благословениям завета.</w:t>
      </w:r>
    </w:p>
    <w:p>
      <w:pPr/>
      <w:r>
        <w:rPr>
          <w:lang w:val="ru_RU" w:bidi="ru_RU"/>
        </w:rPr>
      </w:r>
      <w:r>
        <w:rPr>
          <w:lang w:val="ru_RU" w:bidi="ru_RU"/>
        </w:rPr>
        <w:t>Законы Бога помогали израильтянам понять, чего Бог хотел от Своего народа (</w:t>
      </w:r>
      <w:r>
        <w:rPr>
          <w:lang w:val="ru_RU" w:bidi="ru_RU"/>
        </w:rPr>
        <w:t>Божий народ</w:t>
      </w:r>
      <w:r>
        <w:rPr>
          <w:lang w:val="ru_RU" w:bidi="ru_RU"/>
        </w:rPr>
        <w:t>). Кто хочет получить Божье благословение, тот исполняет повеление Бога. Это ведёт к жизни, наполненной радостью. Эти люди подобны здоровым деревьям, приносящим добрые плоды. Они сильны и устойчивы, независимо от обстоятельств. Бог снабжает их необходимым, как поток снабжает дерево водой.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Другой способ жизни — это отказ подчиняться Богу. Это выбор делать злые дела. Это путь, который разрушает людей и ведёт к смерти. Бог совершает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теми, кто выбирает этот путь. Много лет спустя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также говорил об этих двух разных путях жизни в Евангелии от Матфея 7:13–23.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 — это текст, написанный в форме еврейской поэзии и обращённый к другим народам. В нём говорится о Божьих благословениях и обещаниях, а также о </w:t>
      </w:r>
      <w:r>
        <w:rPr>
          <w:lang w:val="ru_RU" w:bidi="ru_RU"/>
        </w:rPr>
        <w:t>царе</w:t>
      </w:r>
      <w:r>
        <w:rPr>
          <w:lang w:val="ru_RU" w:bidi="ru_RU"/>
        </w:rPr>
        <w:t>, которого Бог поставил (</w:t>
      </w:r>
      <w:r>
        <w:rPr>
          <w:lang w:val="ru_RU" w:bidi="ru_RU"/>
        </w:rPr>
        <w:t>отделить</w:t>
      </w:r>
      <w:r>
        <w:rPr>
          <w:lang w:val="ru_RU" w:bidi="ru_RU"/>
        </w:rPr>
        <w:t>) править народами.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описывает два пути, которые могут выбрать народы. Один путь — чтить Бога и служить Ему. Это мудрый выбор, который ведёт к народы к обильной жизни. Выбор этого пути означает, что народы поступают по воле Бога, а их руководители повинуются Богу и признают, что Бог — Правитель, обладающий полной властью. Они признают, что только у Бога есть сила сохранить их народ в безопасности. Бог хочет, чтобы все народы следовали за Ним. А те народы, которые выбирают следовать за Ним, получают благословение.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Второй путь — это отказ подчиняться Богу. Это приводит к тому, что такие народы подвергаются суду и уничтожению. Выбор этого пути означает, что народы не принимают власть Бога и не следуют Его заповедям. Вместо этого они творят зло. Это вызывает гнев Бога. Эти народы не подчиняются Царю, Которого поставил Бог. Бог называл Себя </w:t>
      </w:r>
      <w:r>
        <w:rPr>
          <w:lang w:val="ru_RU" w:bidi="ru_RU"/>
        </w:rPr>
        <w:t xml:space="preserve">Отцом </w:t>
      </w:r>
      <w:r>
        <w:rPr>
          <w:lang w:val="ru_RU" w:bidi="ru_RU"/>
        </w:rPr>
        <w:t xml:space="preserve">Царя, таким образом, Царь считался </w:t>
      </w:r>
      <w:r>
        <w:rPr>
          <w:lang w:val="ru_RU" w:bidi="ru_RU"/>
        </w:rPr>
        <w:t>сыном Бога</w:t>
      </w:r>
      <w:r>
        <w:rPr>
          <w:lang w:val="ru_RU" w:bidi="ru_RU"/>
        </w:rPr>
        <w:t>. Бог дал этому Царю власть над всеми народами.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понимали, что псалом говорил о </w:t>
      </w:r>
      <w:r>
        <w:rPr>
          <w:lang w:val="ru_RU" w:bidi="ru_RU"/>
        </w:rPr>
        <w:t>завете Бога с Давидом</w:t>
      </w:r>
      <w:r>
        <w:rPr>
          <w:lang w:val="ru_RU" w:bidi="ru_RU"/>
        </w:rPr>
        <w:t xml:space="preserve">. Он говорил о царях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Псалом 71 описывал, какими правителями должны быть эти цари. Они должны были судить справедливо и поступать правильно. Они должны были наказывать тех, кто творил зло. Цари из рода Давида правили в </w:t>
      </w:r>
      <w:r>
        <w:rPr>
          <w:lang w:val="ru_RU" w:bidi="ru_RU"/>
        </w:rPr>
        <w:t>Иерусалиме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 говорит о святой горе Божьей — горе Сион. Сион было другим названием Иерусалима. Он был </w:t>
      </w:r>
      <w:r>
        <w:rPr>
          <w:lang w:val="ru_RU" w:bidi="ru_RU"/>
        </w:rPr>
        <w:t>святым</w:t>
      </w:r>
      <w:r>
        <w:rPr>
          <w:lang w:val="ru_RU" w:bidi="ru_RU"/>
        </w:rPr>
        <w:t xml:space="preserve">, потому что там находился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. Но войска </w:t>
      </w:r>
      <w:r>
        <w:rPr>
          <w:lang w:val="ru_RU" w:bidi="ru_RU"/>
        </w:rPr>
        <w:t>Вавилона</w:t>
      </w:r>
      <w:r>
        <w:rPr>
          <w:lang w:val="ru_RU" w:bidi="ru_RU"/>
        </w:rPr>
        <w:t xml:space="preserve"> разрушили Иерусалим и Храм. После этого больше не было царей из рода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Поэтому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начали воспринимать Псалом 2 как обещание о том, что произойдёт в будущем. Они ждали, что Бог пошлёт царя, который будет править как сын Божий. Этого царя они называли </w:t>
      </w:r>
      <w:r>
        <w:rPr>
          <w:lang w:val="ru_RU" w:bidi="ru_RU"/>
        </w:rPr>
        <w:t>Мессией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понимали, что Псалом 2 был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>. Об этом говорится в Евангелие от Матфея 3:17, в книге Деяния святых апостолов 4:23–26 и 13:32–33.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8 восхваляет Бога как Творца всего сущего. Бог создал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, </w:t>
      </w:r>
      <w:r>
        <w:rPr>
          <w:lang w:val="ru_RU" w:bidi="ru_RU"/>
        </w:rPr>
        <w:t>духовный 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духовных существ</w:t>
      </w:r>
      <w:r>
        <w:rPr>
          <w:lang w:val="ru_RU" w:bidi="ru_RU"/>
        </w:rPr>
        <w:t xml:space="preserve">, таких как </w:t>
      </w:r>
      <w:r>
        <w:rPr>
          <w:lang w:val="ru_RU" w:bidi="ru_RU"/>
        </w:rPr>
        <w:t>ангелы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 небу относится небесный свод с луной и звёздами. В книге Бытие в главе 1 описывается, как Бог создал небесные светила для управления днём и ночью, а также для того, чтобы они определяли время в сутках и времена года согласно тому, как хочет Бог. </w:t>
      </w:r>
    </w:p>
    <w:p>
      <w:pPr/>
      <w:r>
        <w:rPr>
          <w:lang w:val="ru_RU" w:bidi="ru_RU"/>
        </w:rPr>
      </w:r>
      <w:r>
        <w:rPr>
          <w:lang w:val="ru_RU" w:bidi="ru_RU"/>
        </w:rPr>
        <w:t>Псалом 18 объясняет, что происходит, когда небо выполняет то (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), к чему его определил Бог. Солнце, луна и звёзды подчиняются Божьим повелениям, разделяя день и ночь. Так они рассказывают всем на земле о </w:t>
      </w:r>
      <w:r>
        <w:rPr>
          <w:lang w:val="ru_RU" w:bidi="ru_RU"/>
        </w:rPr>
        <w:t>славе</w:t>
      </w:r>
      <w:r>
        <w:rPr>
          <w:lang w:val="ru_RU" w:bidi="ru_RU"/>
        </w:rPr>
        <w:t xml:space="preserve"> Бога. Так они показывают, что </w:t>
      </w:r>
      <w:r>
        <w:rPr>
          <w:lang w:val="ru_RU" w:bidi="ru_RU"/>
        </w:rPr>
        <w:t>имя</w:t>
      </w:r>
      <w:r>
        <w:rPr>
          <w:lang w:val="ru_RU" w:bidi="ru_RU"/>
        </w:rPr>
        <w:t xml:space="preserve">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величественно на земле.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говорится, что имя Бога возвеличено — это значит, что Бог велик и чудесен. И Он заслуживает того, чтобы Его чтили повсюду на земле. Это значит, что Бог имеет полную силу и власть над всем. </w:t>
      </w:r>
      <w:r>
        <w:rPr>
          <w:lang w:val="ru_RU" w:bidi="ru_RU"/>
        </w:rPr>
        <w:t>Бог решил</w:t>
      </w:r>
      <w:r>
        <w:rPr>
          <w:lang w:val="ru_RU" w:bidi="ru_RU"/>
        </w:rPr>
        <w:t xml:space="preserve"> поделиться Своей властью с </w:t>
      </w:r>
      <w:r>
        <w:rPr>
          <w:lang w:val="ru_RU" w:bidi="ru_RU"/>
        </w:rPr>
        <w:t>людьми</w:t>
      </w:r>
      <w:r>
        <w:rPr>
          <w:lang w:val="ru_RU" w:bidi="ru_RU"/>
        </w:rPr>
        <w:t xml:space="preserve">, что описывается в Псалме 8 как венец, который Бог возложил на голову людей. Венец — это знак </w:t>
      </w:r>
      <w:r>
        <w:rPr>
          <w:lang w:val="ru_RU" w:bidi="ru_RU"/>
        </w:rPr>
        <w:t>правителя</w:t>
      </w:r>
      <w:r>
        <w:rPr>
          <w:lang w:val="ru_RU" w:bidi="ru_RU"/>
        </w:rPr>
        <w:t>. Люди должны управлять всем, что Бог создал на земле. Они должны следить за тем, чтобы на земле происходило то, что хочет Бог. Так они чтят Бога и показывают, что Его имя величественно.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21 — это крик о помощи к Богу. Израильтяне понимали, что хотя этот псалом принадлежал Давиду, они все могли его использовать. Иисус использовал слова из этого псалма, когда умирал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 (Мф.27:46).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помогал людям помнить истину о Боге. Истина заключалась в том, что Бог есть Царь, и Он поступает справедливо. У Него больше власти и могущества, чем у любого другого правителя. Бог слышит тех, кто взывает к Нему о помощи, и спасает их.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помогал людям выразить свои чувства, когда они страдали. Автор псалма чувствовал, что как будто Бог ничего не делает, чтобы спасти его. Он чувствовал, что Бог как будто далеко и оставил его. Говорящий описывал людей, которые плохо с ним обращались. Они были как сильные быки, рычащие львы, дикие буйволы и стая собак. Только Бог мог спасти его от этих врагов. Говорящий смело спрашивал Бога, почему Бог ещё не спас его.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также помогал людям доверять Богу. Автор псалма доверял Богу в том, что Он спасёт его, даже если этого ещё не произошло. Он был полностью уверен, что Бог сделает это. Он знал, что позже расскажет другим о том, что Бог сделал для него. Этот псалом наполнял людей надеждой и помогал восхвалять, чтить и поклоняться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22 говорит о доверии Богу. Он описывает Бога как </w:t>
      </w:r>
      <w:r>
        <w:rPr>
          <w:lang w:val="ru_RU" w:bidi="ru_RU"/>
        </w:rPr>
        <w:t>пастыря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Те, кто </w:t>
      </w:r>
      <w:r>
        <w:rPr>
          <w:lang w:val="ru_RU" w:bidi="ru_RU"/>
        </w:rPr>
        <w:t>молится</w:t>
      </w:r>
      <w:r>
        <w:rPr>
          <w:lang w:val="ru_RU" w:bidi="ru_RU"/>
        </w:rPr>
        <w:t xml:space="preserve"> этим псалмом, описываются как овцы. Пастырь ведёт овец и заботится о том, чтобы у них было всё необходимое.</w:t>
      </w:r>
    </w:p>
    <w:p>
      <w:pPr/>
      <w:r>
        <w:rPr>
          <w:lang w:val="ru_RU" w:bidi="ru_RU"/>
        </w:rPr>
      </w:r>
      <w:r>
        <w:rPr>
          <w:lang w:val="ru_RU" w:bidi="ru_RU"/>
        </w:rPr>
        <w:t>Овцы сталкиваются с опасностью, но пастырь рядом с ними. Он защищает их и утешает их.</w:t>
      </w:r>
    </w:p>
    <w:p>
      <w:pPr/>
      <w:r>
        <w:rPr>
          <w:lang w:val="ru_RU" w:bidi="ru_RU"/>
        </w:rPr>
      </w:r>
      <w:r>
        <w:rPr>
          <w:lang w:val="ru_RU" w:bidi="ru_RU"/>
        </w:rPr>
        <w:t>Много лет спустя Иисус описал себя как доброго Пастыря (Ин.10:11).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псалом также описывает другие причины, почему Ему можно доверять. Он заботится о людях. Он обеспечивает их всем необходимым, что описывается как пир и </w:t>
      </w:r>
      <w:r>
        <w:rPr>
          <w:lang w:val="ru_RU" w:bidi="ru_RU"/>
        </w:rPr>
        <w:t>помазание</w:t>
      </w:r>
      <w:r>
        <w:rPr>
          <w:lang w:val="ru_RU" w:bidi="ru_RU"/>
        </w:rPr>
        <w:t xml:space="preserve"> маслом.</w:t>
      </w:r>
    </w:p>
    <w:p>
      <w:pPr/>
      <w:r>
        <w:rPr>
          <w:lang w:val="ru_RU" w:bidi="ru_RU"/>
        </w:rPr>
      </w:r>
      <w:r>
        <w:rPr>
          <w:lang w:val="ru_RU" w:bidi="ru_RU"/>
        </w:rPr>
        <w:t>Чаша каждого человека слишком мала, чтобы вместить всё, что даёт Бог. Человек может наслаждаться благословениями, даже находясь в опасности. Враги человека рядом, но они не преследуют человека, а напротив, Божья доброта и любовь сопровождают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>Они верят, что будут жить в Божьем доме вечно. Под этим домом Господним подразумевался Храм. Этой фразой выражали то, насколько близок был говорящий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50:1–21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50 — это текст, написанный в форме еврейской поэзии, который говорит о совершении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. Грехи Давида против </w:t>
      </w:r>
      <w:r>
        <w:rPr>
          <w:lang w:val="ru_RU" w:bidi="ru_RU"/>
        </w:rPr>
        <w:t>Вирсавии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Урии</w:t>
      </w:r>
      <w:r>
        <w:rPr>
          <w:lang w:val="ru_RU" w:bidi="ru_RU"/>
        </w:rPr>
        <w:t xml:space="preserve"> показывают, насколько серьёзен и разрушителен грех.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Грехи, совершённые против других людей, одновременно совершаются против Бога, потому что Бог сотворил каждого человека и питает к каждому нежную и верную любовь. Израильтяне понимали, что грех делает их </w:t>
      </w:r>
      <w:r>
        <w:rPr>
          <w:lang w:val="ru_RU" w:bidi="ru_RU"/>
        </w:rPr>
        <w:t>нечистыми</w:t>
      </w:r>
      <w:r>
        <w:rPr>
          <w:lang w:val="ru_RU" w:bidi="ru_RU"/>
        </w:rPr>
        <w:t xml:space="preserve">, что не позволяет им находиться в Божьем присутствии. Это равнозначно изгнанию от Бога и лишению </w:t>
      </w:r>
      <w:r>
        <w:rPr>
          <w:lang w:val="ru_RU" w:bidi="ru_RU"/>
        </w:rPr>
        <w:t>Святого Духа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предоставил израильтянам несколько способов стать чистыми и </w:t>
      </w:r>
      <w:r>
        <w:rPr>
          <w:lang w:val="ru_RU" w:bidi="ru_RU"/>
        </w:rPr>
        <w:t>непорочными</w:t>
      </w:r>
      <w:r>
        <w:rPr>
          <w:lang w:val="ru_RU" w:bidi="ru_RU"/>
        </w:rPr>
        <w:t>. Одним из способов было окунание иссопа в специальную воду (</w:t>
      </w:r>
      <w:r>
        <w:rPr>
          <w:lang w:val="ru_RU" w:bidi="ru_RU"/>
        </w:rPr>
        <w:t xml:space="preserve">омовение) </w:t>
      </w:r>
      <w:r>
        <w:rPr>
          <w:lang w:val="ru_RU" w:bidi="ru_RU"/>
        </w:rPr>
        <w:t xml:space="preserve">и окропление человека. Так он становился очищенным (Чис.19). Другим способом были </w:t>
      </w:r>
      <w:r>
        <w:rPr>
          <w:lang w:val="ru_RU" w:bidi="ru_RU"/>
        </w:rPr>
        <w:t>жертвы за грех</w:t>
      </w:r>
      <w:r>
        <w:rPr>
          <w:lang w:val="ru_RU" w:bidi="ru_RU"/>
        </w:rPr>
        <w:t xml:space="preserve"> или </w:t>
      </w:r>
      <w:r>
        <w:rPr>
          <w:lang w:val="ru_RU" w:bidi="ru_RU"/>
        </w:rPr>
        <w:t>всесожжения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Омовения и </w:t>
      </w:r>
      <w:r>
        <w:rPr>
          <w:lang w:val="ru_RU" w:bidi="ru_RU"/>
        </w:rPr>
        <w:t>жертвоприношения</w:t>
      </w:r>
      <w:r>
        <w:rPr>
          <w:lang w:val="ru_RU" w:bidi="ru_RU"/>
        </w:rPr>
        <w:t xml:space="preserve"> были важными элементами поклонения израильтян Богу. Но они показывали только внешние действия человека и не показывали, что происходило в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 человека, тогда как именно в сердце человек может искренне сожалеть о своём грехе.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заботится о сердцах людей. Когда люди грешат, они должны смириться перед Богом и честно признать, что сделали неправильно. Это то, что значит иметь сокрушённый дух. Дух — это </w:t>
      </w:r>
      <w:r>
        <w:rPr>
          <w:lang w:val="ru_RU" w:bidi="ru_RU"/>
        </w:rPr>
        <w:t>духовная</w:t>
      </w:r>
      <w:r>
        <w:rPr>
          <w:lang w:val="ru_RU" w:bidi="ru_RU"/>
        </w:rPr>
        <w:t xml:space="preserve"> составляющая человека. Люди приносят свой сокрушённый дух Богу. Они просят Его о </w:t>
      </w:r>
      <w:r>
        <w:rPr>
          <w:lang w:val="ru_RU" w:bidi="ru_RU"/>
        </w:rPr>
        <w:t>милосердии,</w:t>
      </w:r>
      <w:r>
        <w:rPr>
          <w:lang w:val="ru_RU" w:bidi="ru_RU"/>
        </w:rPr>
        <w:t xml:space="preserve"> чтобы Он их </w:t>
      </w:r>
      <w:r>
        <w:rPr>
          <w:lang w:val="ru_RU" w:bidi="ru_RU"/>
        </w:rPr>
        <w:t>простил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Только Бог может снять вину с человека. Он может сделать так, чтобы человек мог отказаться от греха и быть верным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72:1–28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72 учит доверять Богу. В первом стихе автор утверждает истину о Боге — Бог благ к людям с чистым сердцем. Для израильтян иметь чистое сердце означало верно поклоняться и повиноваться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автор этого псалма не всегда верил в эту истину о Боге, потому что он испытывал боль. Он страдал, хотя у него было чистое сердце. Автору казалось, что Бог наказывает людей с чистым сердцем, благословляет гордых и грешных людей. Казалось, что гордые и грешные люди всегда богаты и здоровы, и их никогда не наказывают за злые дела, которые они совершают. Это было несправедливо. Это противоречило тому, что написано в Законе Моисея. Это также противоречило тому, что описано во многих </w:t>
      </w:r>
      <w:r>
        <w:rPr>
          <w:lang w:val="ru_RU" w:bidi="ru_RU"/>
        </w:rPr>
        <w:t>притчах</w:t>
      </w:r>
      <w:r>
        <w:rPr>
          <w:lang w:val="ru_RU" w:bidi="ru_RU"/>
        </w:rPr>
        <w:t>. Притчи 11:8 учит нас, что беда приходит с теми, кто поступает неправильно.</w:t>
      </w:r>
    </w:p>
    <w:p>
      <w:pPr/>
      <w:r>
        <w:rPr>
          <w:lang w:val="ru_RU" w:bidi="ru_RU"/>
        </w:rPr>
      </w:r>
      <w:r>
        <w:rPr>
          <w:lang w:val="ru_RU" w:bidi="ru_RU"/>
        </w:rPr>
        <w:t>Иов</w:t>
      </w:r>
      <w:r>
        <w:rPr>
          <w:lang w:val="ru_RU" w:bidi="ru_RU"/>
        </w:rPr>
        <w:t xml:space="preserve"> отмечал то же самое в жизни грешников, что и автор Псалма 72. Иов заметил, что у них не было проблем, как у большинства других людей (Иов.21:6–18). Автор Псалма 72 чувствовал зависть, смятение и беспокойство из-за всего этого. Однако его разум, сердце и дух изменились, когда он вошёл в Храм. В Храме автор понял, что Бог восстановит справедливость. Бог остановит всё несправедливое и злое. Он уничтожит всех, кто отказывается Ему повиноваться.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в жизни автора псалма этого всего ещё не произошло, он полон уверенности, что оно произойдёт в будущем. Он полностью доверился Богу. У него не было никого на небе, кроме Бога. От сюда видно, что он не просит помощи у </w:t>
      </w:r>
      <w:r>
        <w:rPr>
          <w:lang w:val="ru_RU" w:bidi="ru_RU"/>
        </w:rPr>
        <w:t>идолов</w:t>
      </w:r>
      <w:r>
        <w:rPr>
          <w:lang w:val="ru_RU" w:bidi="ru_RU"/>
        </w:rPr>
        <w:t>. Он не хотел на земле ничего, кроме Бога. Это значит, что он не полагался в своём спасении ни на что и ни на кого, кроме Бога. Автор всё ещё испытывал боль и всё ещё ждал, когда Бог принесёт справедливость. Но в своём ожидании он знал, что Бог с ним, говоря, что Бог держит его за руку. Близость к Богу давала автору уверенность в том, что Бог действительно благ.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104:1–105:48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Псалмы 104 и 105 восхваляют Бога за Его верную любовь. Псалом 104 напоминает израильтянам о сотворённых Богом чудесах. Псалом 105 напоминает евреям о том, как Бог оставался верным, даже когда они забывали о Нём.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События, упомянутые в этих псалмах, записаны в других книгах </w:t>
      </w:r>
      <w:r>
        <w:rPr>
          <w:lang w:val="ru_RU" w:bidi="ru_RU"/>
        </w:rPr>
        <w:t>Библии</w:t>
      </w:r>
      <w:r>
        <w:rPr>
          <w:lang w:val="ru_RU" w:bidi="ru_RU"/>
        </w:rPr>
        <w:t>. Псалом 104 упоминает события, записанные от Книги Бытие до Книги Иисуса Навина, а Псалом 105 — от Книги Исход до Второй книги Паралипоменон.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Божьи </w:t>
      </w:r>
      <w:r>
        <w:rPr>
          <w:lang w:val="ru_RU" w:bidi="ru_RU"/>
        </w:rPr>
        <w:t>заветы</w:t>
      </w:r>
      <w:r>
        <w:rPr>
          <w:lang w:val="ru_RU" w:bidi="ru_RU"/>
        </w:rPr>
        <w:t xml:space="preserve">,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 и законы в Псалме 104 побуждали израильтян восхвалять Бога. Напоминание о том, что делал Бог, было одним из способов </w:t>
      </w:r>
      <w:r>
        <w:rPr>
          <w:lang w:val="ru_RU" w:bidi="ru_RU"/>
        </w:rPr>
        <w:t>учить детей</w:t>
      </w:r>
      <w:r>
        <w:rPr>
          <w:lang w:val="ru_RU" w:bidi="ru_RU"/>
        </w:rPr>
        <w:t xml:space="preserve"> о Боге.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104 заканчивается тем, что напоминает Божьему народу о том, почему Бог позволил ему жить в </w:t>
      </w:r>
      <w:r>
        <w:rPr>
          <w:lang w:val="ru_RU" w:bidi="ru_RU"/>
        </w:rPr>
        <w:t>земле Ханаан</w:t>
      </w:r>
      <w:r>
        <w:rPr>
          <w:lang w:val="ru_RU" w:bidi="ru_RU"/>
        </w:rPr>
        <w:t xml:space="preserve">. Он должен был повиноваться Богу и жить как </w:t>
      </w:r>
      <w:r>
        <w:rPr>
          <w:lang w:val="ru_RU" w:bidi="ru_RU"/>
        </w:rPr>
        <w:t>царственное священство</w:t>
      </w:r>
      <w:r>
        <w:rPr>
          <w:lang w:val="ru_RU" w:bidi="ru_RU"/>
        </w:rPr>
        <w:t xml:space="preserve"> и святой народ. Но народ этого не сделал и многократно не слушался Бога. Он следовал обычаям окружавших его народов и не следовать завету, заключённому на горе Синай.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105 рассказывает об этом. Стих 47 показывает, что авторы этого Псалма жили в </w:t>
      </w:r>
      <w:r>
        <w:rPr>
          <w:lang w:val="ru_RU" w:bidi="ru_RU"/>
        </w:rPr>
        <w:t>изгнании</w:t>
      </w:r>
      <w:r>
        <w:rPr>
          <w:lang w:val="ru_RU" w:bidi="ru_RU"/>
        </w:rPr>
        <w:t>. Они были вынуждены жить вдали от своей земли. Это было Божьим судом над ними за их собственные грехи и грехи их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>Они говорили, что несчастья с ними случились не просто так. Они помогли осознать, почему Бог навёл на них суд, а также то, что Бог был всегда верен Своему народу. Раз за разом Божий народ забывал о Нём, но Бог всегда помнил о Своём завете. Он прощал Свой народ и спасал его, когда тот взывал к Нему. Это помогло тем, кто писал этот псалом, иметь смелость, чтобы снова попросить Бога спасти их, и начало Псалма 105 говорит об их уверенности, что Бог их спасёт. Божий народ будет праздновать, благодарить и славить Бога, когда Он их спасёт.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109:1–7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109 не является псалмом-молитвой. В этом псалме провозглашаются Божьи обещания для конкретного Царя из рода Давида. Бог позволит этому Господу (господину) и Царю сесть по правую руку от Себя, что значит, что Бог дарует Ему власть и почётное место.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Царь будет священником навеки, как </w:t>
      </w:r>
      <w:r>
        <w:rPr>
          <w:lang w:val="ru_RU" w:bidi="ru_RU"/>
        </w:rPr>
        <w:t>Мелхиседек</w:t>
      </w:r>
      <w:r>
        <w:rPr>
          <w:lang w:val="ru_RU" w:bidi="ru_RU"/>
        </w:rPr>
        <w:t xml:space="preserve">. Давид назывался господом и царём, но в этом псалме имеется в виду не Давид. Ни один царь Израиля не был священником. Священники происходили из рода </w:t>
      </w:r>
      <w:r>
        <w:rPr>
          <w:lang w:val="ru_RU" w:bidi="ru_RU"/>
        </w:rPr>
        <w:t>Левия</w:t>
      </w:r>
      <w:r>
        <w:rPr>
          <w:lang w:val="ru_RU" w:bidi="ru_RU"/>
        </w:rPr>
        <w:t xml:space="preserve"> и не могли служить вечно, потому что умирали.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спустя </w:t>
      </w:r>
      <w:r>
        <w:rPr>
          <w:lang w:val="ru_RU" w:bidi="ru_RU"/>
        </w:rPr>
        <w:t>Захария</w:t>
      </w:r>
      <w:r>
        <w:rPr>
          <w:lang w:val="ru_RU" w:bidi="ru_RU"/>
        </w:rPr>
        <w:t xml:space="preserve"> пророчествовал о том, Кто станет и священником, и царём. Этот человек сможет одновременно выполнять функции царя и священника (Зах.6:13). Со временем иудеи поняли, что Псалом 109 и пророк Захария говорили о Христе.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использовал слова из Псалма 109, чтобы показать, что Он — Тот Господь, о Котором говорится в этом псалме (Мф.22:41–46). Это понимали и авторы Нового Завета (Деян.2:33–36). Иисус — это Священник и Царь, Которого Бог обещал в Псалме 109, а автор Послания к Евреям объяснил, каким образом это исполнилось (Евр.6:20 – 7:28).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114:1–115:10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Псалмы 114 –115 — это текст, написанный в форме еврейской поэзии, в котором выражается благодарность Богу. Автор объясняет, почему он любит Бога. Он Его любит, потому что Бог услышал его крик о помощи и вмешался, чтобы спасти его.</w:t>
      </w:r>
    </w:p>
    <w:p>
      <w:pPr/>
      <w:r>
        <w:rPr>
          <w:lang w:val="ru_RU" w:bidi="ru_RU"/>
        </w:rPr>
      </w:r>
      <w:r>
        <w:rPr>
          <w:lang w:val="ru_RU" w:bidi="ru_RU"/>
        </w:rPr>
        <w:t>У этого псалма много общего с Псалмом 21. Во-первых, авторы этих псалмов подчёркивают различные истины о Боге. В частности, что Бог полон нежной любви. Во-вторых, авторы описывают свои чувства во время страданий. Они в печали, напуганы и испытывали сильную боль. В-третьих, они доверяют Богу, даже когда сталкиваются с опасностью.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>В отличие от Псалма 21, в данном случае Бог уже спас автора. Именно поэтому он благодарит Бога и проявляет свою благодарность разными способами. Он поклоняется Богу и приносит жертвы. Он рассказывает другим о том, что Бог сделал для него. Он выполняет свои обещания Богу и верно Ему служит.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118:1–176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118 говорит о завете, заключённом на горе Синай, как о благословении для Божьего народа. Он восхваляет Бога за то, насколько прекрасны Его законы. Под этими законами подразумеваются законы, записанные в Законе Моисея. Их соблюдение ведёт к </w:t>
      </w:r>
      <w:r>
        <w:rPr>
          <w:lang w:val="ru_RU" w:bidi="ru_RU"/>
        </w:rPr>
        <w:t>мудрости</w:t>
      </w:r>
      <w:r>
        <w:rPr>
          <w:lang w:val="ru_RU" w:bidi="ru_RU"/>
        </w:rPr>
        <w:t>, радости и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Поэма разделена на 22 раздела, каждый из которых содержит по восемь стихов. Начало каждого раздела начинается с буквы </w:t>
      </w:r>
      <w:r>
        <w:rPr>
          <w:lang w:val="ru_RU" w:bidi="ru_RU"/>
        </w:rPr>
        <w:t xml:space="preserve">еврейского </w:t>
      </w:r>
      <w:r>
        <w:rPr>
          <w:lang w:val="ru_RU" w:bidi="ru_RU"/>
        </w:rPr>
        <w:t xml:space="preserve">алфавита. Псалом 118 — это </w:t>
      </w:r>
      <w:r>
        <w:rPr>
          <w:lang w:val="ru_RU" w:bidi="ru_RU"/>
        </w:rPr>
        <w:t>акростих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136:1–9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Псалме 136 люди жалуются Богу. Они сетуют и рассказывают Ему, как они печальны и разгневаны из-за происходящих несправедливостей. Вавилонское войско захватило </w:t>
      </w:r>
      <w:r>
        <w:rPr>
          <w:lang w:val="ru_RU" w:bidi="ru_RU"/>
        </w:rPr>
        <w:t>Южное Царство</w:t>
      </w:r>
      <w:r>
        <w:rPr>
          <w:lang w:val="ru_RU" w:bidi="ru_RU"/>
        </w:rPr>
        <w:t>. Оно разрушило Иерусалим и Храм. Вавилоняне взяли многих иудеев в плен и заставили их жить в Вавилоне.</w:t>
      </w:r>
    </w:p>
    <w:p>
      <w:pPr/>
      <w:r>
        <w:rPr>
          <w:lang w:val="ru_RU" w:bidi="ru_RU"/>
        </w:rPr>
      </w:r>
      <w:r>
        <w:rPr>
          <w:lang w:val="ru_RU" w:bidi="ru_RU"/>
        </w:rPr>
        <w:t>Авторы этого псалма были одними из тех иудеев, которых заставили жить в изгнании. Они были очень опечалены. Вавилоняне насмехались над ними. Об этом также говорится в Псалме 88. В псалме выражаются жалобы Богу на злословия со стороны других народов и звучат обвинения Богу в том, что стены Иерусалима разрушены. Это значило, что Бог нарушил Свой завет с Давидом. Бога обвиняли в том, что Он не защитил царя из рода Давида или его город — Иерусалим.</w:t>
      </w:r>
    </w:p>
    <w:p>
      <w:pPr/>
      <w:r>
        <w:rPr>
          <w:lang w:val="ru_RU" w:bidi="ru_RU"/>
        </w:rPr>
      </w:r>
      <w:r>
        <w:rPr>
          <w:lang w:val="ru_RU" w:bidi="ru_RU"/>
        </w:rPr>
        <w:t>Авторы Псалма 136 никогда не хотели забывать об Иерусалиме. Бог обещал поставить Своё имя в Иерусалиме (2Пар. 6:6), что значило, Бог в нём присутствовал со Своим народом. Если бы народ забыл Иерусалим, это было бы равносильно тому, что он забыл о своём Боге.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Авторы Псалма 136 молились Богу о тех, кто разрушил Иерусалим. Они напоминали Богу, как </w:t>
      </w:r>
      <w:r>
        <w:rPr>
          <w:lang w:val="ru_RU" w:bidi="ru_RU"/>
        </w:rPr>
        <w:t>Едом</w:t>
      </w:r>
      <w:r>
        <w:rPr>
          <w:lang w:val="ru_RU" w:bidi="ru_RU"/>
        </w:rPr>
        <w:t xml:space="preserve"> праздновал это ужасное событие и веселился. Они хотели, чтобы Бог вспомнил грехи едомитян и вавилонян. Иудеи верили, что Бог будет Судьёй и вынесет этим народам Свой приговор. Они хотели, чтобы Он вынес приговор тем, кто причинил им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145:1–150:6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Псалтирь завершается пятью псалмами хвалы (Псалом 147 это продолжение Псалма 146). В этих псалмах Бога прославляется как Царь, вечно правящий над всеми. Он прославляется как Творец всего сущего и как Тот, Кто заботится о каждой частице </w:t>
      </w:r>
      <w:r>
        <w:rPr>
          <w:lang w:val="ru_RU" w:bidi="ru_RU"/>
        </w:rPr>
        <w:t>творения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заботится о звёздах, погоде, земле, растениях и животных. Он обеспечивает справедливость по отношению к </w:t>
      </w:r>
      <w:r>
        <w:rPr>
          <w:lang w:val="ru_RU" w:bidi="ru_RU"/>
        </w:rPr>
        <w:t>нищим</w:t>
      </w:r>
      <w:r>
        <w:rPr>
          <w:lang w:val="ru_RU" w:bidi="ru_RU"/>
        </w:rPr>
        <w:t xml:space="preserve">. Также Бог заботится о </w:t>
      </w:r>
      <w:r>
        <w:rPr>
          <w:lang w:val="ru_RU" w:bidi="ru_RU"/>
        </w:rPr>
        <w:t>чужеземцах</w:t>
      </w:r>
      <w:r>
        <w:rPr>
          <w:lang w:val="ru_RU" w:bidi="ru_RU"/>
        </w:rPr>
        <w:t>, заключённых в тюрьме, вдовах и детях, чьи родители умерли. Он заботится о тех, кто слеп, голоден, беспомощен или подвергается плохому обращению. Он заботится о каждом человеке.</w:t>
      </w:r>
    </w:p>
    <w:p>
      <w:pPr/>
      <w:r>
        <w:rPr>
          <w:lang w:val="ru_RU" w:bidi="ru_RU"/>
        </w:rPr>
      </w:r>
      <w:r>
        <w:rPr>
          <w:lang w:val="ru_RU" w:bidi="ru_RU"/>
        </w:rPr>
        <w:t>Каждое существо и всё, что создано Богом, способно прославлять Его. Псалом 149 и Псалом 150 говорят о том, как люди прославляют Бога. Они славят Его своими руками, что значит, что они исполняют Божьи заповеди. Бог использует их, чтобы вершить суд над теми, кто отказывается чтить и повиноваться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также прославляют Бога своими устами, что значит, что их слова приносят честь и славу Богу. Они поют песни хвалы о Божьих делах в их жизни. Эти песни называются </w:t>
      </w:r>
      <w:r>
        <w:rPr>
          <w:lang w:val="ru_RU" w:bidi="ru_RU"/>
        </w:rPr>
        <w:t>новыми песнями</w:t>
      </w:r>
      <w:r>
        <w:rPr>
          <w:lang w:val="ru_RU" w:bidi="ru_RU"/>
        </w:rPr>
        <w:t>. Они новые, Божья милость в жизни людей проявилась по-новому. Пение, танцы и игра на музыкальных инструментах — это некоторые из способов, которыми люди прославляют Бога. Через них люди выражают свою радость. Божий народ может наполняться радостью, потому что Бог радуется о нём и благословляет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