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PHM</w:t>
      </w:r>
      <w:r/>
    </w:p>
    <w:p>
      <w:r/>
      <w:r>
        <w:rPr>
          <w:i/>
        </w:rPr>
        <w:t>Philemon 1:1–25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1:1–25</w:t>
      </w:r>
      <w:r/>
    </w:p>
    <w:p>
      <w:r/>
      <w:r>
        <w:t xml:space="preserve">Many people wanted to stop </w:t>
      </w:r>
      <w:r>
        <w:t>Paul</w:t>
      </w:r>
      <w:r>
        <w:t xml:space="preserve"> from spreading the </w:t>
      </w:r>
      <w:r>
        <w:t>good news</w:t>
      </w:r>
      <w:r>
        <w:t xml:space="preserve"> about </w:t>
      </w:r>
      <w:r>
        <w:t>Jesus</w:t>
      </w:r>
      <w:r>
        <w:t>. That is why he had been put in jail.</w:t>
      </w:r>
    </w:p>
    <w:p>
      <w:r/>
      <w:r>
        <w:t xml:space="preserve">He greeted </w:t>
      </w:r>
      <w:r>
        <w:t>Philemon</w:t>
      </w:r>
      <w:r>
        <w:t xml:space="preserve"> as his dear friend and brother. They worked together as partners to spread the good news and to strengthen </w:t>
      </w:r>
      <w:r>
        <w:t>God’s people</w:t>
      </w:r>
      <w:r>
        <w:t>. Philemon was faithful to Jesus and showed love to others. This filled Paul with thanks and joy.</w:t>
      </w:r>
    </w:p>
    <w:p>
      <w:r/>
      <w:r>
        <w:t xml:space="preserve">Philemon and Paul loved each other very much. Paul didn’t want to use his authority as an </w:t>
      </w:r>
      <w:r>
        <w:t>apostle</w:t>
      </w:r>
      <w:r>
        <w:t xml:space="preserve"> to give Philemon a command. Instead, he asked Philemon to do something based on their love for one another.</w:t>
      </w:r>
    </w:p>
    <w:p>
      <w:r/>
      <w:r>
        <w:t xml:space="preserve">Paul asked Philemon not to punish </w:t>
      </w:r>
      <w:r>
        <w:t>Onesimus</w:t>
      </w:r>
      <w:r>
        <w:t xml:space="preserve">. In Paul’s time Philemon had the right to put Onesimus to death. This was because Onesimus was Philemon’s </w:t>
      </w:r>
      <w:r>
        <w:t>slave</w:t>
      </w:r>
      <w:r>
        <w:t xml:space="preserve"> and he had run away. But Paul wanted Philemon to receive Onesimus back.</w:t>
      </w:r>
    </w:p>
    <w:p>
      <w:r/>
      <w: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t>God’s family</w:t>
      </w:r>
      <w:r>
        <w:t xml:space="preserve">. They could be brought back together in </w:t>
      </w:r>
      <w:r>
        <w:t>peace</w:t>
      </w:r>
      <w:r>
        <w:t xml:space="preserve"> because they belonged to Jesus.</w:t>
      </w:r>
    </w:p>
    <w:p>
      <w:r/>
      <w: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t>disciples</w:t>
      </w:r>
      <w:r>
        <w:t xml:space="preserve"> in Matthew 10:40–42. Paul trusted that Philemon would do even more than what Paul asked. This showed Paul’s hope that Philemon would set Onesimus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