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 1:1–10, Gálatas 1:11–24, Gálatas 2:1–10, Gálatas 2:11–21, Gálatas 3:1–14, Gálatas 3:15–29, Gálatas 4:1–20, Gálatas 4:21–31, Gálatas 5:1–12, Gálatas 5:13–26, Gálatas 6:1–10, Gálatas 6:11–18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1:1–10</w:t>
      </w:r>
      <w:r>
        <w:rPr>
          <w:lang w:val="es_ES" w:bidi="es_ES"/>
        </w:rPr>
      </w:r>
    </w:p>
    <w:p>
      <w:pPr/>
      <w:r>
        <w:rPr>
          <w:lang w:val="es_ES" w:bidi="es_ES"/>
        </w:rPr>
      </w:r>
      <w:r>
        <w:rPr>
          <w:lang w:val="es_ES" w:bidi="es_ES"/>
        </w:rPr>
        <w:t>Pablo</w:t>
      </w:r>
      <w:r>
        <w:rPr>
          <w:lang w:val="es_ES" w:bidi="es_ES"/>
        </w:rPr>
        <w:t xml:space="preserve"> estaba muy preocupado por los </w:t>
      </w:r>
      <w:r>
        <w:rPr>
          <w:lang w:val="es_ES" w:bidi="es_ES"/>
        </w:rPr>
        <w:t>creyentes</w:t>
      </w:r>
      <w:r>
        <w:rPr>
          <w:lang w:val="es_ES" w:bidi="es_ES"/>
        </w:rPr>
        <w:t xml:space="preserve"> en </w:t>
      </w:r>
      <w:r>
        <w:rPr>
          <w:lang w:val="es_ES" w:bidi="es_ES"/>
        </w:rPr>
        <w:t>Galacia</w:t>
      </w:r>
      <w:r>
        <w:rPr>
          <w:lang w:val="es_ES" w:bidi="es_ES"/>
        </w:rPr>
        <w:t xml:space="preserve">. Ellos habían creído en las </w:t>
      </w:r>
      <w:r>
        <w:rPr>
          <w:lang w:val="es_ES" w:bidi="es_ES"/>
        </w:rPr>
        <w:t>buenas nuevas</w:t>
      </w:r>
      <w:r>
        <w:rPr>
          <w:lang w:val="es_ES" w:bidi="es_ES"/>
        </w:rPr>
        <w:t xml:space="preserve"> que Pablo les enseñó sobre </w:t>
      </w:r>
      <w:r>
        <w:rPr>
          <w:lang w:val="es_ES" w:bidi="es_ES"/>
        </w:rPr>
        <w:t>Jesús</w:t>
      </w:r>
      <w:r>
        <w:rPr>
          <w:lang w:val="es_ES" w:bidi="es_ES"/>
        </w:rPr>
        <w:t xml:space="preserve">. Pero luego, después de que Pablo se fue, otros maestros fueron a Galacia. Enseñaron cosas que iban en contra de las buenas nuevas sobre Jesús. Los gálatas comenzaron a creer esas enseñanzas. </w:t>
      </w:r>
      <w:r>
        <w:rPr>
          <w:lang w:val="es_ES" w:bidi="es_ES"/>
        </w:rPr>
        <w:t>Dios</w:t>
      </w:r>
      <w:r>
        <w:rPr>
          <w:lang w:val="es_ES" w:bidi="es_ES"/>
        </w:rPr>
        <w:t xml:space="preserve"> había enviado a Pablo a predicar las buenas nuevas. Ese era el </w:t>
      </w:r>
      <w:r>
        <w:rPr>
          <w:lang w:val="es_ES" w:bidi="es_ES"/>
        </w:rPr>
        <w:t>trabajo</w:t>
      </w:r>
      <w:r>
        <w:rPr>
          <w:lang w:val="es_ES" w:bidi="es_ES"/>
        </w:rPr>
        <w:t xml:space="preserve"> de Pablo como </w:t>
      </w:r>
      <w:r>
        <w:rPr>
          <w:lang w:val="es_ES" w:bidi="es_ES"/>
        </w:rPr>
        <w:t>apóstol</w:t>
      </w:r>
      <w:r>
        <w:rPr>
          <w:lang w:val="es_ES" w:bidi="es_ES"/>
        </w:rPr>
        <w:t xml:space="preserve">. Él estaba completamente seguro de la verdad del mensaje que predicaba. Predicaba que Jesús dio su vida por los </w:t>
      </w:r>
      <w:r>
        <w:rPr>
          <w:lang w:val="es_ES" w:bidi="es_ES"/>
        </w:rPr>
        <w:t>pecados</w:t>
      </w:r>
      <w:r>
        <w:rPr>
          <w:lang w:val="es_ES" w:bidi="es_ES"/>
        </w:rPr>
        <w:t xml:space="preserve"> de los </w:t>
      </w:r>
      <w:r>
        <w:rPr>
          <w:lang w:val="es_ES" w:bidi="es_ES"/>
        </w:rPr>
        <w:t>seres humanos</w:t>
      </w:r>
      <w:r>
        <w:rPr>
          <w:lang w:val="es_ES" w:bidi="es_ES"/>
        </w:rPr>
        <w:t xml:space="preserve">. Jesús libera de este </w:t>
      </w:r>
      <w:r>
        <w:rPr>
          <w:lang w:val="es_ES" w:bidi="es_ES"/>
        </w:rPr>
        <w:t>mundo</w:t>
      </w:r>
      <w:r>
        <w:rPr>
          <w:lang w:val="es_ES" w:bidi="es_ES"/>
        </w:rPr>
        <w:t xml:space="preserve"> malvado a aquellos que </w:t>
      </w:r>
      <w:r>
        <w:rPr>
          <w:lang w:val="es_ES" w:bidi="es_ES"/>
        </w:rPr>
        <w:t>creen en</w:t>
      </w:r>
      <w:r>
        <w:rPr>
          <w:lang w:val="es_ES" w:bidi="es_ES"/>
        </w:rPr>
        <w:t xml:space="preserve"> él. Así es como Pablo describía el poder del pecado, la muerte y el mal. Dios el </w:t>
      </w:r>
      <w:r>
        <w:rPr>
          <w:lang w:val="es_ES" w:bidi="es_ES"/>
        </w:rPr>
        <w:t>Padre</w:t>
      </w:r>
      <w:r>
        <w:rPr>
          <w:lang w:val="es_ES" w:bidi="es_ES"/>
        </w:rPr>
        <w:t xml:space="preserve"> quería que Jesús liberara a las personas. Toda enseñanza sobre Jesús debe estar de acuerdo con esto. Si no lo está, los seguidores de Jesús deben negarse a creerlo.</w:t>
      </w:r>
      <w:r>
        <w:rPr>
          <w:lang w:val="es_ES" w:bidi="es_ES"/>
        </w:rPr>
      </w:r>
      <w:r>
        <w:rPr>
          <w:lang w:val="es_ES" w:bidi="es_ES"/>
        </w:rPr>
      </w:r>
    </w:p>
    <w:p>
      <w:pPr/>
      <w:r>
        <w:rPr>
          <w:lang w:val="es_ES" w:bidi="es_ES"/>
        </w:rPr>
      </w:r>
    </w:p>
    <w:p>
      <w:pPr>
        <w:pStyle w:val="Heading2"/>
      </w:pPr>
      <w:r>
        <w:rPr>
          <w:lang w:val="es_ES" w:bidi="es_ES"/>
        </w:rPr>
        <w:t>Gálatas 1:11–24</w:t>
      </w:r>
      <w:r>
        <w:rPr>
          <w:lang w:val="es_ES" w:bidi="es_ES"/>
        </w:rPr>
      </w:r>
    </w:p>
    <w:p>
      <w:pPr/>
      <w:r>
        <w:rPr>
          <w:lang w:val="es_ES" w:bidi="es_ES"/>
        </w:rPr>
      </w:r>
      <w:r>
        <w:rPr>
          <w:lang w:val="es_ES" w:bidi="es_ES"/>
        </w:rPr>
        <w:t xml:space="preserve">Pablo explicó cómo se enteró de las buenas noticias sobre Jesús. Al principio, Pablo no creía que Jesús fuese el </w:t>
      </w:r>
      <w:r>
        <w:rPr>
          <w:lang w:val="es_ES" w:bidi="es_ES"/>
        </w:rPr>
        <w:t>Mesías</w:t>
      </w:r>
      <w:r>
        <w:rPr>
          <w:lang w:val="es_ES" w:bidi="es_ES"/>
        </w:rPr>
        <w:t xml:space="preserve">. Él siempre había sido un </w:t>
      </w:r>
      <w:r>
        <w:rPr>
          <w:lang w:val="es_ES" w:bidi="es_ES"/>
        </w:rPr>
        <w:t>judío</w:t>
      </w:r>
      <w:r>
        <w:rPr>
          <w:lang w:val="es_ES" w:bidi="es_ES"/>
        </w:rPr>
        <w:t xml:space="preserve"> muy fiel. Conocía las </w:t>
      </w:r>
      <w:r>
        <w:rPr>
          <w:lang w:val="es_ES" w:bidi="es_ES"/>
        </w:rPr>
        <w:t>leyes judías</w:t>
      </w:r>
      <w:r>
        <w:rPr>
          <w:lang w:val="es_ES" w:bidi="es_ES"/>
        </w:rPr>
        <w:t xml:space="preserve"> y las enseñanzas mejor que la mayoría de los otros judíos. Era un </w:t>
      </w:r>
      <w:r>
        <w:rPr>
          <w:lang w:val="es_ES" w:bidi="es_ES"/>
        </w:rPr>
        <w:t>fariseo</w:t>
      </w:r>
      <w:r>
        <w:rPr>
          <w:lang w:val="es_ES" w:bidi="es_ES"/>
        </w:rPr>
        <w:t xml:space="preserve">. Solía encarcelar a los seguidores de Jesús por no obedecer las leyes judías. Entonces Jesús se le apareció. Jesús le mostró a Pablo que él era el </w:t>
      </w:r>
      <w:r>
        <w:rPr>
          <w:lang w:val="es_ES" w:bidi="es_ES"/>
        </w:rPr>
        <w:t>Hijo de Dios</w:t>
      </w:r>
      <w:r>
        <w:rPr>
          <w:lang w:val="es_ES" w:bidi="es_ES"/>
        </w:rPr>
        <w:t xml:space="preserve">. Esto cambió completamente la vida de Pablo. Esta historia se cuenta en Hechos capítulo 9. Después de eso, Pablo dedicó su vida a compartir las buenas noticias sobre Jesús. Conoció a otros apóstoles como </w:t>
      </w:r>
      <w:r>
        <w:rPr>
          <w:lang w:val="es_ES" w:bidi="es_ES"/>
        </w:rPr>
        <w:t>Pedro</w:t>
      </w:r>
      <w:r>
        <w:rPr>
          <w:lang w:val="es_ES" w:bidi="es_ES"/>
        </w:rPr>
        <w:t xml:space="preserve"> y </w:t>
      </w:r>
      <w:r>
        <w:rPr>
          <w:lang w:val="es_ES" w:bidi="es_ES"/>
        </w:rPr>
        <w:t>Santiago</w:t>
      </w:r>
      <w:r>
        <w:rPr>
          <w:lang w:val="es_ES" w:bidi="es_ES"/>
        </w:rPr>
        <w:t xml:space="preserve">. Junto con otros creyentes en </w:t>
      </w:r>
      <w:r>
        <w:rPr>
          <w:lang w:val="es_ES" w:bidi="es_ES"/>
        </w:rPr>
        <w:t>Judea</w:t>
      </w:r>
      <w:r>
        <w:rPr>
          <w:lang w:val="es_ES" w:bidi="es_ES"/>
        </w:rPr>
        <w:t>, estaban felices de que Pablo estaba siguiendo a Jesús.</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Catorce años después de que Pablo comenzara a seguir a Jesús como el Mesías, fue a </w:t>
      </w:r>
      <w:r>
        <w:rPr>
          <w:lang w:val="es_ES" w:bidi="es_ES"/>
        </w:rPr>
        <w:t>Jerusalén</w:t>
      </w:r>
      <w:r>
        <w:rPr>
          <w:lang w:val="es_ES" w:bidi="es_ES"/>
        </w:rPr>
        <w:t xml:space="preserve">. Se reunió con Santiago, Pedro y </w:t>
      </w:r>
      <w:r>
        <w:rPr>
          <w:lang w:val="es_ES" w:bidi="es_ES"/>
        </w:rPr>
        <w:t>Juan</w:t>
      </w:r>
      <w:r>
        <w:rPr>
          <w:lang w:val="es_ES" w:bidi="es_ES"/>
        </w:rPr>
        <w:t xml:space="preserve">. Eran tres de los </w:t>
      </w:r>
      <w:r>
        <w:rPr>
          <w:lang w:val="es_ES" w:bidi="es_ES"/>
        </w:rPr>
        <w:t>discípulos</w:t>
      </w:r>
      <w:r>
        <w:rPr>
          <w:lang w:val="es_ES" w:bidi="es_ES"/>
        </w:rPr>
        <w:t xml:space="preserve"> más confiables de Jesús. Difundieron el mensaje sobre Jesús entre el pueblo judío. Escucharon a Pablo y estuvieron de acuerdo con todo lo que predicaba. Entendieron que Dios había designado a Pablo para predicar a los </w:t>
      </w:r>
      <w:r>
        <w:rPr>
          <w:lang w:val="es_ES" w:bidi="es_ES"/>
        </w:rPr>
        <w:t>gentiles</w:t>
      </w:r>
      <w:r>
        <w:rPr>
          <w:lang w:val="es_ES" w:bidi="es_ES"/>
        </w:rP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rPr>
          <w:lang w:val="es_ES" w:bidi="es_ES"/>
        </w:rPr>
        <w:t>Ley de Moisés</w:t>
      </w:r>
      <w:r>
        <w:rPr>
          <w:lang w:val="es_ES" w:bidi="es_ES"/>
        </w:rPr>
        <w:t xml:space="preserve">. Los creyentes gentiles que son hombres no tienen que ser </w:t>
      </w:r>
      <w:r>
        <w:rPr>
          <w:lang w:val="es_ES" w:bidi="es_ES"/>
        </w:rPr>
        <w:t>circuncidados</w:t>
      </w:r>
      <w:r>
        <w:rPr>
          <w:lang w:val="es_ES" w:bidi="es_ES"/>
        </w:rPr>
        <w:t xml:space="preserve">. Esto se habló en Hechos capítulo 15. </w:t>
      </w:r>
      <w:r>
        <w:rPr>
          <w:lang w:val="es_ES" w:bidi="es_ES"/>
        </w:rPr>
        <w:t>Tito</w:t>
      </w:r>
      <w:r>
        <w:rPr>
          <w:lang w:val="es_ES" w:bidi="es_ES"/>
        </w:rPr>
        <w:t xml:space="preserve"> fue un ejemplo de esto.</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 xml:space="preserve">Pedro sabía que los gentiles eran aceptados en </w:t>
      </w:r>
      <w:r>
        <w:rPr>
          <w:lang w:val="es_ES" w:bidi="es_ES"/>
        </w:rPr>
        <w:t>la familia de Dios</w:t>
      </w:r>
      <w:r>
        <w:rPr>
          <w:lang w:val="es_ES" w:bidi="es_ES"/>
        </w:rP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rPr>
          <w:lang w:val="es_ES" w:bidi="es_ES"/>
        </w:rPr>
        <w:t>forasteros</w:t>
      </w:r>
      <w:r>
        <w:rPr>
          <w:lang w:val="es_ES" w:bidi="es_ES"/>
        </w:rPr>
        <w:t xml:space="preserve">. Ya no trataba a los creyentes gentiles como sus hermanos y hermanas en la familia de Dios. Otros creyentes judíos como </w:t>
      </w:r>
      <w:r>
        <w:rPr>
          <w:lang w:val="es_ES" w:bidi="es_ES"/>
        </w:rPr>
        <w:t>Bernabé</w:t>
      </w:r>
      <w:r>
        <w:rPr>
          <w:lang w:val="es_ES" w:bidi="es_ES"/>
        </w:rP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rPr>
          <w:lang w:val="es_ES" w:bidi="es_ES"/>
        </w:rPr>
        <w:t>día de reposo</w:t>
      </w:r>
      <w:r>
        <w:rPr>
          <w:lang w:val="es_ES" w:bidi="es_ES"/>
        </w:rPr>
        <w:t xml:space="preserve">. Pablo dejó muy claro que obedecer estas leyes no hace que las personas sean </w:t>
      </w:r>
      <w:r>
        <w:rPr>
          <w:lang w:val="es_ES" w:bidi="es_ES"/>
        </w:rPr>
        <w:t>justas ante Dios</w:t>
      </w:r>
      <w:r>
        <w:rPr>
          <w:lang w:val="es_ES" w:bidi="es_ES"/>
        </w:rPr>
        <w:t xml:space="preserve">. Solo Jesús puede liberar a las personas del poder del pecado y llevarlas de vuelta a Dios. Pablo describió esto como si los creyentes estuvieran crucificados con </w:t>
      </w:r>
      <w:r>
        <w:rPr>
          <w:lang w:val="es_ES" w:bidi="es_ES"/>
        </w:rPr>
        <w:t>Cristo</w:t>
      </w:r>
      <w:r>
        <w:rPr>
          <w:lang w:val="es_ES" w:bidi="es_ES"/>
        </w:rPr>
        <w:t xml:space="preserve">. Esta es una imagen de cuán unidos están los creyentes con Jesús. Pablo no estaba diciendo que los creyentes están clavados en la </w:t>
      </w:r>
      <w:r>
        <w:rPr>
          <w:lang w:val="es_ES" w:bidi="es_ES"/>
        </w:rPr>
        <w:t>cruz</w:t>
      </w:r>
      <w:r>
        <w:rPr>
          <w:lang w:val="es_ES" w:bidi="es_ES"/>
        </w:rP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Pr>
          <w:lang w:val="es_ES" w:bidi="es_ES"/>
        </w:rPr>
      </w:r>
      <w:r>
        <w:rPr>
          <w:lang w:val="es_ES" w:bidi="es_ES"/>
        </w:rPr>
      </w:r>
    </w:p>
    <w:p>
      <w:pPr/>
      <w:r>
        <w:rPr>
          <w:lang w:val="es_ES" w:bidi="es_ES"/>
        </w:rPr>
      </w:r>
    </w:p>
    <w:p>
      <w:pPr>
        <w:pStyle w:val="Heading2"/>
      </w:pPr>
      <w:r>
        <w:rPr>
          <w:lang w:val="es_ES" w:bidi="es_ES"/>
        </w:rPr>
        <w:t>Gálatas 3:1–14</w:t>
      </w:r>
      <w:r>
        <w:rPr>
          <w:lang w:val="es_ES" w:bidi="es_ES"/>
        </w:rPr>
      </w:r>
    </w:p>
    <w:p>
      <w:pPr/>
      <w:r>
        <w:rPr>
          <w:lang w:val="es_ES" w:bidi="es_ES"/>
        </w:rPr>
      </w:r>
      <w:r>
        <w:rPr>
          <w:lang w:val="es_ES" w:bidi="es_ES"/>
        </w:rPr>
        <w:t xml:space="preserve">Algunos creyentes judíos en Galacia trataban las leyes judías como más importantes que las promesas de Dios. Dios había prometido </w:t>
      </w:r>
      <w:r>
        <w:rPr>
          <w:lang w:val="es_ES" w:bidi="es_ES"/>
        </w:rPr>
        <w:t>bendecir a todas las naciones</w:t>
      </w:r>
      <w:r>
        <w:rPr>
          <w:lang w:val="es_ES" w:bidi="es_ES"/>
        </w:rPr>
        <w:t xml:space="preserve"> y pueblos a través de </w:t>
      </w:r>
      <w:r>
        <w:rPr>
          <w:lang w:val="es_ES" w:bidi="es_ES"/>
        </w:rPr>
        <w:t>Abraham</w:t>
      </w:r>
      <w:r>
        <w:rPr>
          <w:lang w:val="es_ES" w:bidi="es_ES"/>
        </w:rP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rPr>
          <w:lang w:val="es_ES" w:bidi="es_ES"/>
        </w:rPr>
        <w:t>fe</w:t>
      </w:r>
      <w:r>
        <w:rPr>
          <w:lang w:val="es_ES" w:bidi="es_ES"/>
        </w:rP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rPr>
          <w:lang w:val="es_ES" w:bidi="es_ES"/>
        </w:rPr>
        <w:t>maldiciones del pacto</w:t>
      </w:r>
      <w:r>
        <w:rPr>
          <w:lang w:val="es_ES" w:bidi="es_ES"/>
        </w:rP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rPr>
          <w:lang w:val="es_ES" w:bidi="es_ES"/>
        </w:rPr>
        <w:t>vida eterna</w:t>
      </w:r>
      <w:r>
        <w:rPr>
          <w:lang w:val="es_ES" w:bidi="es_ES"/>
        </w:rPr>
        <w:t xml:space="preserve"> y el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3:15–29</w:t>
      </w:r>
      <w:r>
        <w:rPr>
          <w:lang w:val="es_ES" w:bidi="es_ES"/>
        </w:rPr>
      </w:r>
    </w:p>
    <w:p>
      <w:pPr/>
      <w:r>
        <w:rPr>
          <w:lang w:val="es_ES" w:bidi="es_ES"/>
        </w:rPr>
      </w:r>
      <w:r>
        <w:rPr>
          <w:lang w:val="es_ES" w:bidi="es_ES"/>
        </w:rPr>
        <w:t xml:space="preserve">La </w:t>
      </w:r>
      <w:r>
        <w:rPr>
          <w:lang w:val="es_ES" w:bidi="es_ES"/>
        </w:rPr>
        <w:t>simiente</w:t>
      </w:r>
      <w:r>
        <w:rPr>
          <w:lang w:val="es_ES" w:bidi="es_ES"/>
        </w:rPr>
        <w:t xml:space="preserve"> de Abraham era una forma de hablar de los hijos que vinieron después de Abraham. Pablo usó esta palabra para describir a Jesús. Jesús era aquél del </w:t>
      </w:r>
      <w:r>
        <w:rPr>
          <w:lang w:val="es_ES" w:bidi="es_ES"/>
        </w:rPr>
        <w:t>linaje familiar</w:t>
      </w:r>
      <w:r>
        <w:rPr>
          <w:lang w:val="es_ES" w:bidi="es_ES"/>
        </w:rPr>
        <w:t xml:space="preserve"> de Abraham a través de quien las promesas de Dios se hicieron realidad. La ley no detuvo la promesa de Dios de bendecir a todas las naciones a través de Abraham. Esa no fue la razón por la que Dios dio a </w:t>
      </w:r>
      <w:r>
        <w:rPr>
          <w:lang w:val="es_ES" w:bidi="es_ES"/>
        </w:rPr>
        <w:t>Israel</w:t>
      </w:r>
      <w:r>
        <w:rPr>
          <w:lang w:val="es_ES" w:bidi="es_ES"/>
        </w:rPr>
        <w:t xml:space="preserve"> la ley de Moisés. Dios dio la ley para mostrar a los israelitas cómo quería que vivieran. La ley dejaba claro qué cosas agradaban a Dios y qué cosas eran pecaminosas. Daba </w:t>
      </w:r>
      <w:r>
        <w:rPr>
          <w:lang w:val="es_ES" w:bidi="es_ES"/>
        </w:rPr>
        <w:t>al pueblo de Dios</w:t>
      </w:r>
      <w:r>
        <w:rPr>
          <w:lang w:val="es_ES" w:bidi="es_ES"/>
        </w:rP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rPr>
          <w:lang w:val="es_ES" w:bidi="es_ES"/>
        </w:rPr>
        <w:t>esclavos</w:t>
      </w:r>
      <w:r>
        <w:rPr>
          <w:lang w:val="es_ES" w:bidi="es_ES"/>
        </w:rPr>
        <w:t xml:space="preserve"> y personas libres, hombres y mujeres son todos iguales. Todos son uno en la familia de Dios porque siguen a Jesús.</w:t>
      </w:r>
      <w:r>
        <w:rPr>
          <w:lang w:val="es_ES" w:bidi="es_ES"/>
        </w:rPr>
      </w:r>
      <w:r>
        <w:rPr>
          <w:lang w:val="es_ES" w:bidi="es_ES"/>
        </w:rPr>
      </w:r>
    </w:p>
    <w:p>
      <w:pPr/>
      <w:r>
        <w:rPr>
          <w:lang w:val="es_ES" w:bidi="es_ES"/>
        </w:rPr>
      </w:r>
    </w:p>
    <w:p>
      <w:pPr>
        <w:pStyle w:val="Heading2"/>
      </w:pPr>
      <w:r>
        <w:rPr>
          <w:lang w:val="es_ES" w:bidi="es_ES"/>
        </w:rPr>
        <w:t>Gálatas 4:1–20</w:t>
      </w:r>
      <w:r>
        <w:rPr>
          <w:lang w:val="es_ES" w:bidi="es_ES"/>
        </w:rPr>
      </w:r>
    </w:p>
    <w:p>
      <w:pPr/>
      <w:r>
        <w:rPr>
          <w:lang w:val="es_ES" w:bidi="es_ES"/>
        </w:rPr>
      </w:r>
      <w:r>
        <w:rPr>
          <w:lang w:val="es_ES" w:bidi="es_ES"/>
        </w:rP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rPr>
          <w:lang w:val="es_ES" w:bidi="es_ES"/>
        </w:rPr>
        <w:t>dioses falsos</w:t>
      </w:r>
      <w:r>
        <w:rPr>
          <w:lang w:val="es_ES" w:bidi="es_ES"/>
        </w:rP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rPr>
          <w:lang w:val="es_ES" w:bidi="es_ES"/>
        </w:rPr>
        <w:t>adoptados</w:t>
      </w:r>
      <w:r>
        <w:rPr>
          <w:lang w:val="es_ES" w:bidi="es_ES"/>
        </w:rPr>
        <w:t xml:space="preserve"> como hijos en la familia de Dios. Pueden llamar a Dios </w:t>
      </w:r>
      <w:r>
        <w:rPr>
          <w:i/>
          <w:lang w:val="es_ES" w:bidi="es_ES"/>
        </w:rPr>
        <w:t>Abba</w:t>
      </w:r>
      <w:r>
        <w:rPr>
          <w:lang w:val="es_ES" w:bidi="es_ES"/>
        </w:rP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r>
        <w:rPr>
          <w:lang w:val="es_ES" w:bidi="es_ES"/>
        </w:rPr>
      </w:r>
      <w:r>
        <w:rPr>
          <w:lang w:val="es_ES" w:bidi="es_ES"/>
        </w:rPr>
        <w:t xml:space="preserve">Luego Pablo usó a </w:t>
      </w:r>
      <w:r>
        <w:rPr>
          <w:lang w:val="es_ES" w:bidi="es_ES"/>
        </w:rPr>
        <w:t>Agar</w:t>
      </w:r>
      <w:r>
        <w:rPr>
          <w:lang w:val="es_ES" w:bidi="es_ES"/>
        </w:rPr>
        <w:t xml:space="preserve"> y </w:t>
      </w:r>
      <w:r>
        <w:rPr>
          <w:lang w:val="es_ES" w:bidi="es_ES"/>
        </w:rPr>
        <w:t>Sara</w:t>
      </w:r>
      <w:r>
        <w:rPr>
          <w:lang w:val="es_ES" w:bidi="es_ES"/>
        </w:rPr>
        <w:t xml:space="preserve"> como ejemplos. Explicó la diferencia entre ser esclavo y ser hijo en la familia de Dios. Agar y su hijo </w:t>
      </w:r>
      <w:r>
        <w:rPr>
          <w:lang w:val="es_ES" w:bidi="es_ES"/>
        </w:rPr>
        <w:t>Ismael</w:t>
      </w:r>
      <w:r>
        <w:rPr>
          <w:lang w:val="es_ES" w:bidi="es_ES"/>
        </w:rPr>
        <w:t xml:space="preserve"> vivían como esclavos en la casa de Abraham. Pablo los comparó con los judíos que vivían como esclavos de la ley de Moisés. Eso comenzó cuando Dios estableció el </w:t>
      </w:r>
      <w:r>
        <w:rPr>
          <w:lang w:val="es_ES" w:bidi="es_ES"/>
        </w:rPr>
        <w:t>pacto</w:t>
      </w:r>
      <w:r>
        <w:rPr>
          <w:lang w:val="es_ES" w:bidi="es_ES"/>
        </w:rPr>
        <w:t xml:space="preserve"> con su pueblo en el </w:t>
      </w:r>
      <w:r>
        <w:rPr>
          <w:lang w:val="es_ES" w:bidi="es_ES"/>
        </w:rPr>
        <w:t>monte Sinaí</w:t>
      </w:r>
      <w:r>
        <w:rPr>
          <w:lang w:val="es_ES" w:bidi="es_ES"/>
        </w:rPr>
        <w:t xml:space="preserve">. En la época de Pablo, la mayoría de los judíos que vivían en Jerusalén todavía seguían la ley. Pablo habló sobre el Monte Sinaí, Jerusalén y Agar para ayudar a explicar </w:t>
      </w:r>
      <w:r>
        <w:rPr>
          <w:lang w:val="es_ES" w:bidi="es_ES"/>
        </w:rPr>
        <w:t>el pacto del monte Sinaí</w:t>
      </w:r>
      <w:r>
        <w:rPr>
          <w:lang w:val="es_ES" w:bidi="es_ES"/>
        </w:rPr>
        <w:t xml:space="preserve">. Sara y su hijo </w:t>
      </w:r>
      <w:r>
        <w:rPr>
          <w:lang w:val="es_ES" w:bidi="es_ES"/>
        </w:rPr>
        <w:t>Isaac</w:t>
      </w:r>
      <w:r>
        <w:rPr>
          <w:lang w:val="es_ES" w:bidi="es_ES"/>
        </w:rPr>
        <w:t xml:space="preserve"> vivían como personas libres en la casa de Abraham. Pablo los comparó con los creyentes que vivían como hijos de Dios en el </w:t>
      </w:r>
      <w:r>
        <w:rPr>
          <w:lang w:val="es_ES" w:bidi="es_ES"/>
        </w:rPr>
        <w:t>nuevo pacto</w:t>
      </w:r>
      <w:r>
        <w:rPr>
          <w:lang w:val="es_ES" w:bidi="es_ES"/>
        </w:rPr>
        <w:t xml:space="preserve">. Se convierten en hijos de Dios a través del poder de su Espíritu Santo. Pablo llamó a su hogar la Jerusalén de arriba. Este era otro nombre para la </w:t>
      </w:r>
      <w:r>
        <w:rPr>
          <w:lang w:val="es_ES" w:bidi="es_ES"/>
        </w:rPr>
        <w:t>Nueva Jerusalén</w:t>
      </w:r>
      <w:r>
        <w:rPr>
          <w:lang w:val="es_ES" w:bidi="es_ES"/>
        </w:rP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Pr>
          <w:lang w:val="es_ES" w:bidi="es_ES"/>
        </w:rPr>
      </w:r>
      <w:r>
        <w:rPr>
          <w:lang w:val="es_ES" w:bidi="es_ES"/>
        </w:rPr>
      </w:r>
    </w:p>
    <w:p>
      <w:pPr/>
      <w:r>
        <w:rPr>
          <w:lang w:val="es_ES" w:bidi="es_ES"/>
        </w:rPr>
      </w:r>
    </w:p>
    <w:p>
      <w:pPr>
        <w:pStyle w:val="Heading2"/>
      </w:pPr>
      <w:r>
        <w:rPr>
          <w:lang w:val="es_ES" w:bidi="es_ES"/>
        </w:rPr>
        <w:t>Gálatas 5:1–12</w:t>
      </w:r>
      <w:r>
        <w:rPr>
          <w:lang w:val="es_ES" w:bidi="es_ES"/>
        </w:rPr>
      </w:r>
    </w:p>
    <w:p>
      <w:pPr/>
      <w:r>
        <w:rPr>
          <w:lang w:val="es_ES" w:bidi="es_ES"/>
        </w:rPr>
      </w:r>
      <w:r>
        <w:rPr>
          <w:lang w:val="es_ES" w:bidi="es_ES"/>
        </w:rP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rPr>
          <w:lang w:val="es_ES" w:bidi="es_ES"/>
        </w:rPr>
        <w:t>gracia</w:t>
      </w:r>
      <w:r>
        <w:rPr>
          <w:lang w:val="es_ES" w:bidi="es_ES"/>
        </w:rPr>
        <w:t xml:space="preserve"> de Dios. Pablo animó a los creyentes gentiles a dejar de preocuparse por la circuncisión. Quería que prestaran atención a tener fe en Jesús. También deseaba que demostraran su fe actuando de manera amorosa. </w:t>
      </w:r>
      <w:r>
        <w:rPr>
          <w:lang w:val="es_ES" w:bidi="es_ES"/>
        </w:rPr>
      </w:r>
      <w:r>
        <w:rPr>
          <w:lang w:val="es_ES" w:bidi="es_ES"/>
        </w:rPr>
      </w:r>
    </w:p>
    <w:p>
      <w:pPr/>
      <w:r>
        <w:rPr>
          <w:lang w:val="es_ES" w:bidi="es_ES"/>
        </w:rPr>
      </w:r>
    </w:p>
    <w:p>
      <w:pPr>
        <w:pStyle w:val="Heading2"/>
      </w:pPr>
      <w:r>
        <w:rPr>
          <w:lang w:val="es_ES" w:bidi="es_ES"/>
        </w:rPr>
        <w:t>Gálatas 5:13–26</w:t>
      </w:r>
      <w:r>
        <w:rPr>
          <w:lang w:val="es_ES" w:bidi="es_ES"/>
        </w:rPr>
      </w:r>
    </w:p>
    <w:p>
      <w:pPr/>
      <w:r>
        <w:rPr>
          <w:lang w:val="es_ES" w:bidi="es_ES"/>
        </w:rPr>
      </w:r>
      <w:r>
        <w:rPr>
          <w:lang w:val="es_ES" w:bidi="es_ES"/>
        </w:rP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rPr>
          <w:lang w:val="es_ES" w:bidi="es_ES"/>
        </w:rPr>
        <w:t>reino de Dios</w:t>
      </w:r>
      <w:r>
        <w:rPr>
          <w:lang w:val="es_ES" w:bidi="es_ES"/>
        </w:rP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rPr>
          <w:lang w:val="es_ES" w:bidi="es_ES"/>
        </w:rPr>
        <w:t>fruto del Espíritu Santo</w:t>
      </w:r>
      <w:r>
        <w:rPr>
          <w:lang w:val="es_ES" w:bidi="es_ES"/>
        </w:rPr>
        <w:t xml:space="preserve">. Esta manera de actuar no depende de reglas que controlan a las personas desde el exterior. Es el resultado del Espíritu Santo cambiando el </w:t>
      </w:r>
      <w:r>
        <w:rPr>
          <w:lang w:val="es_ES" w:bidi="es_ES"/>
        </w:rPr>
        <w:t>corazón</w:t>
      </w:r>
      <w:r>
        <w:rPr>
          <w:lang w:val="es_ES" w:bidi="es_ES"/>
        </w:rPr>
        <w:t xml:space="preserve"> de una persona.</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rPr>
          <w:lang w:val="es_ES" w:bidi="es_ES"/>
        </w:rPr>
        <w:t>la ley de Cristo</w:t>
      </w:r>
      <w:r>
        <w:rPr>
          <w:lang w:val="es_ES" w:bidi="es_ES"/>
        </w:rP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rPr>
          <w:lang w:val="es_ES" w:bidi="es_ES"/>
        </w:rPr>
        <w:t>vida eterna</w:t>
      </w:r>
      <w:r>
        <w:rPr>
          <w:lang w:val="es_ES" w:bidi="es_ES"/>
        </w:rPr>
        <w:t xml:space="preserve"> en el reino de Dios. Pero la cosecha de acciones pecaminosas lleva a la muerte.</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 xml:space="preserve">Los judíos que creían que Jesús era el Mesías no necesitaban obedecer la ley de Moisés. Sin embargo, los líderes judíos trataban mal a los judíos si no obedecían las leyes judías. Algunos creyentes judíos en Galacia no querían ser </w:t>
      </w:r>
      <w:r>
        <w:rPr>
          <w:lang w:val="es_ES" w:bidi="es_ES"/>
        </w:rPr>
        <w:t>tratados mal</w:t>
      </w:r>
      <w:r>
        <w:rPr>
          <w:lang w:val="es_ES" w:bidi="es_ES"/>
        </w:rP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rPr>
          <w:lang w:val="es_ES" w:bidi="es_ES"/>
        </w:rPr>
        <w:t>nueva creación</w:t>
      </w:r>
      <w:r>
        <w:rPr>
          <w:lang w:val="es_ES" w:bidi="es_ES"/>
        </w:rPr>
        <w:t xml:space="preserve"> que Jesús trajo cuando murió en la cruz. El cuerpo de Pablo tenía cicatrices por ser tratado mal por seguir a Jesús. Estaba dispuesto a sufrir por pertenecer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