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 1:1–17, 羅馬書 1:18–32, 羅馬書 2:1–16, 羅馬書 2:17–29, 羅馬書 3:1–20, 羅馬書 3:21–31, 羅馬書 4:1–25, 羅馬書 5:1–11, 羅馬書 5:12–21, 羅馬書 6:1–23, 羅馬書 7:1–25, 羅馬書 8:1–17, 羅馬書 8:18–25, 羅馬書 8:26–39, 羅馬書 9:1–18, 羅馬書 9:19–33, 羅馬書 10:1–21, 羅馬書 11:1–24, 羅馬書 11:25–36, 羅馬書 12:1–21, 羅馬書 13:1–7, 羅馬書 13:8–14, 羅馬書 14:1–23, 羅馬書 15:1–16, 羅馬書 15:17–33, 羅馬書 16:1–15, 羅馬書 16:16–27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保羅</w:t>
      </w:r>
      <w:r>
        <w:rPr>
          <w:lang w:val="zh_TW" w:bidi="zh_TW"/>
        </w:rPr>
        <w:t>渴望在</w:t>
      </w:r>
      <w:r>
        <w:rPr>
          <w:lang w:val="zh_TW" w:bidi="zh_TW"/>
        </w:rPr>
        <w:t>羅馬</w:t>
      </w:r>
      <w:r>
        <w:rPr>
          <w:lang w:val="zh_TW" w:bidi="zh_TW"/>
        </w:rPr>
        <w:t>城見到</w:t>
      </w:r>
      <w:r>
        <w:rPr>
          <w:lang w:val="zh_TW" w:bidi="zh_TW"/>
        </w:rPr>
        <w:t>信徒</w:t>
      </w:r>
      <w:r>
        <w:rPr>
          <w:lang w:val="zh_TW" w:bidi="zh_TW"/>
        </w:rPr>
        <w:t>們。他曾多次嘗試拜訪他們，但總是被攔阻。因此，保羅寫了一封信，用關於</w:t>
      </w:r>
      <w:r>
        <w:rPr>
          <w:lang w:val="zh_TW" w:bidi="zh_TW"/>
        </w:rPr>
        <w:t>耶穌</w:t>
      </w:r>
      <w:r>
        <w:rPr>
          <w:lang w:val="zh_TW" w:bidi="zh_TW"/>
        </w:rPr>
        <w:t>的</w:t>
      </w:r>
      <w:r>
        <w:rPr>
          <w:lang w:val="zh_TW" w:bidi="zh_TW"/>
        </w:rPr>
        <w:t>好消息</w:t>
      </w:r>
      <w:r>
        <w:rPr>
          <w:lang w:val="zh_TW" w:bidi="zh_TW"/>
        </w:rPr>
        <w:t>來鼓勵他們。保羅是一位</w:t>
      </w:r>
      <w:r>
        <w:rPr>
          <w:lang w:val="zh_TW" w:bidi="zh_TW"/>
        </w:rPr>
        <w:t>使徒</w:t>
      </w:r>
      <w:r>
        <w:rPr>
          <w:lang w:val="zh_TW" w:bidi="zh_TW"/>
        </w:rPr>
        <w:t>，他服事</w:t>
      </w:r>
      <w:r>
        <w:rPr>
          <w:lang w:val="zh_TW" w:bidi="zh_TW"/>
        </w:rPr>
        <w:t>主</w:t>
      </w:r>
      <w:r>
        <w:rPr>
          <w:lang w:val="zh_TW" w:bidi="zh_TW"/>
        </w:rPr>
        <w:t>耶穌</w:t>
      </w:r>
      <w:r>
        <w:rPr>
          <w:lang w:val="zh_TW" w:bidi="zh_TW"/>
        </w:rPr>
        <w:t>基督</w:t>
      </w:r>
      <w:r>
        <w:rPr>
          <w:lang w:val="zh_TW" w:bidi="zh_TW"/>
        </w:rPr>
        <w:t>和</w:t>
      </w:r>
      <w:r>
        <w:rPr>
          <w:lang w:val="zh_TW" w:bidi="zh_TW"/>
        </w:rPr>
        <w:t>彌賽亞</w:t>
      </w:r>
      <w:r>
        <w:rPr>
          <w:lang w:val="zh_TW" w:bidi="zh_TW"/>
        </w:rPr>
        <w:t>，這意味著他效法耶穌為</w:t>
      </w:r>
      <w:r>
        <w:rPr>
          <w:lang w:val="zh_TW" w:bidi="zh_TW"/>
        </w:rPr>
        <w:t>事奉的領袖</w:t>
      </w:r>
      <w:r>
        <w:rPr>
          <w:lang w:val="zh_TW" w:bidi="zh_TW"/>
        </w:rPr>
        <w:t>的榜樣。保羅的</w:t>
      </w:r>
      <w:r>
        <w:rPr>
          <w:lang w:val="zh_TW" w:bidi="zh_TW"/>
        </w:rPr>
        <w:t>工作</w:t>
      </w:r>
      <w:r>
        <w:rPr>
          <w:lang w:val="zh_TW" w:bidi="zh_TW"/>
        </w:rPr>
        <w:t>是向</w:t>
      </w:r>
      <w:r>
        <w:rPr>
          <w:lang w:val="zh_TW" w:bidi="zh_TW"/>
        </w:rPr>
        <w:t>猶太人</w:t>
      </w:r>
      <w:r>
        <w:rPr>
          <w:lang w:val="zh_TW" w:bidi="zh_TW"/>
        </w:rPr>
        <w:t>和</w:t>
      </w:r>
      <w:r>
        <w:rPr>
          <w:lang w:val="zh_TW" w:bidi="zh_TW"/>
        </w:rPr>
        <w:t>外邦人</w:t>
      </w:r>
      <w:r>
        <w:rPr>
          <w:lang w:val="zh_TW" w:bidi="zh_TW"/>
        </w:rPr>
        <w:t>傳講好消息。耶穌是猶太人，</w:t>
      </w:r>
      <w:r>
        <w:rPr>
          <w:lang w:val="zh_TW" w:bidi="zh_TW"/>
        </w:rPr>
        <w:t>神</w:t>
      </w:r>
      <w:r>
        <w:rPr>
          <w:lang w:val="zh_TW" w:bidi="zh_TW"/>
        </w:rPr>
        <w:t>在猶太經文中對做出了跟祂相關的應許，經文是</w:t>
      </w:r>
      <w:r>
        <w:rPr>
          <w:lang w:val="zh_TW" w:bidi="zh_TW"/>
        </w:rPr>
        <w:t>神的話</w:t>
      </w:r>
      <w:r>
        <w:rPr>
          <w:lang w:val="zh_TW" w:bidi="zh_TW"/>
        </w:rPr>
        <w:t>。當神使耶穌從死裡復活時，神成就了這些應許。耶穌的</w:t>
      </w:r>
      <w:r>
        <w:rPr>
          <w:lang w:val="zh_TW" w:bidi="zh_TW"/>
        </w:rPr>
        <w:t>復活</w:t>
      </w:r>
      <w:r>
        <w:rPr>
          <w:lang w:val="zh_TW" w:bidi="zh_TW"/>
        </w:rPr>
        <w:t>顯示了神有拯救猶太人和外邦人的能力。透過耶穌的</w:t>
      </w:r>
      <w:r>
        <w:rPr>
          <w:lang w:val="zh_TW" w:bidi="zh_TW"/>
        </w:rPr>
        <w:t>獻祭（祭物）</w:t>
      </w:r>
      <w:r>
        <w:rPr>
          <w:lang w:val="zh_TW" w:bidi="zh_TW"/>
        </w:rPr>
        <w:t>，神有能力拯救每一個人。這就是好消息！人們若相信這個好消息，就表明他們對神有</w:t>
      </w:r>
      <w:r>
        <w:rPr>
          <w:lang w:val="zh_TW" w:bidi="zh_TW"/>
        </w:rPr>
        <w:t>信心</w:t>
      </w:r>
      <w:r>
        <w:rPr>
          <w:lang w:val="zh_TW" w:bidi="zh_TW"/>
        </w:rPr>
        <w:t>，有信心意味著對神的委身和信靠。那些有信心的人便與</w:t>
      </w:r>
      <w:r>
        <w:rPr>
          <w:lang w:val="zh_TW" w:bidi="zh_TW"/>
        </w:rPr>
        <w:t>神和好</w:t>
      </w:r>
      <w:r>
        <w:rPr>
          <w:lang w:val="zh_TW" w:bidi="zh_TW"/>
        </w:rPr>
        <w:t>了。</w:t>
      </w:r>
      <w:r>
        <w:rPr>
          <w:lang w:val="zh_TW" w:bidi="zh_TW"/>
        </w:rPr>
      </w:r>
      <w:r>
        <w:rPr>
          <w:lang w:val="zh_TW" w:bidi="zh_TW"/>
        </w:rPr>
      </w:r>
    </w:p>
    <w:p>
      <w:pPr/>
      <w:r>
        <w:rPr>
          <w:lang w:val="zh_TW" w:bidi="zh_TW"/>
        </w:rPr>
      </w:r>
    </w:p>
    <w:p>
      <w:pPr>
        <w:pStyle w:val="Heading2"/>
      </w:pPr>
      <w:r>
        <w:rPr>
          <w:lang w:val="zh_TW" w:bidi="zh_TW"/>
        </w:rPr>
        <w:t>羅馬書 1:18–32</w:t>
      </w:r>
      <w:r>
        <w:rPr>
          <w:lang w:val="zh_TW" w:bidi="zh_TW"/>
        </w:rPr>
      </w:r>
    </w:p>
    <w:p>
      <w:pPr/>
      <w:r>
        <w:rPr>
          <w:lang w:val="zh_TW" w:bidi="zh_TW"/>
        </w:rPr>
      </w:r>
      <w:r>
        <w:rPr>
          <w:lang w:val="zh_TW" w:bidi="zh_TW"/>
        </w:rPr>
        <w:t>神是萬物的創造者。祂創造的</w:t>
      </w:r>
      <w:r>
        <w:rPr>
          <w:lang w:val="zh_TW" w:bidi="zh_TW"/>
        </w:rPr>
        <w:t>世界</w:t>
      </w:r>
      <w:r>
        <w:rPr>
          <w:lang w:val="zh_TW" w:bidi="zh_TW"/>
        </w:rPr>
        <w:t>是對祂權能和</w:t>
      </w:r>
      <w:r>
        <w:rPr>
          <w:lang w:val="zh_TW" w:bidi="zh_TW"/>
        </w:rPr>
        <w:t>榮耀</w:t>
      </w:r>
      <w:r>
        <w:rPr>
          <w:lang w:val="zh_TW" w:bidi="zh_TW"/>
        </w:rPr>
        <w:t>的證明，這應該使</w:t>
      </w:r>
      <w:r>
        <w:rPr>
          <w:lang w:val="zh_TW" w:bidi="zh_TW"/>
        </w:rPr>
        <w:t>人類單單</w:t>
      </w:r>
      <w:r>
        <w:rPr>
          <w:lang w:val="zh_TW" w:bidi="zh_TW"/>
        </w:rPr>
        <w:t>敬拜神</w:t>
      </w:r>
      <w:r>
        <w:rPr>
          <w:lang w:val="zh_TW" w:bidi="zh_TW"/>
        </w:rPr>
        <w:t>並感謝神。然而，人類拒絕這樣做。他們把希望和信任寄託在了被造物上。他們拒絕相信神是善良的，透過否認神的真實本質，他們選擇了相信謊言。這導致人類以有害的方式生活。他們充滿了</w:t>
      </w:r>
      <w:r>
        <w:rPr>
          <w:lang w:val="zh_TW" w:bidi="zh_TW"/>
        </w:rPr>
        <w:t>罪</w:t>
      </w:r>
      <w:r>
        <w:rPr>
          <w:lang w:val="zh_TW" w:bidi="zh_TW"/>
        </w:rPr>
        <w:t>，違背了神為祂的世界所計劃的秩序。人們傷害自己、他人和其餘的</w:t>
      </w:r>
      <w:r>
        <w:rPr>
          <w:lang w:val="zh_TW" w:bidi="zh_TW"/>
        </w:rPr>
        <w:t>被造物（創造）。</w:t>
      </w:r>
      <w:r>
        <w:rPr>
          <w:lang w:val="zh_TW" w:bidi="zh_TW"/>
        </w:rPr>
      </w:r>
      <w:r>
        <w:rPr>
          <w:lang w:val="zh_TW" w:bidi="zh_TW"/>
        </w:rPr>
      </w:r>
    </w:p>
    <w:p>
      <w:pPr/>
      <w:r>
        <w:rPr>
          <w:lang w:val="zh_TW" w:bidi="zh_TW"/>
        </w:rPr>
      </w:r>
    </w:p>
    <w:p>
      <w:pPr>
        <w:pStyle w:val="Heading2"/>
      </w:pPr>
      <w:r>
        <w:rPr>
          <w:lang w:val="zh_TW" w:bidi="zh_TW"/>
        </w:rPr>
        <w:t>羅馬書 2:1–16</w:t>
      </w:r>
      <w:r>
        <w:rPr>
          <w:lang w:val="zh_TW" w:bidi="zh_TW"/>
        </w:rPr>
      </w:r>
    </w:p>
    <w:p>
      <w:pPr/>
      <w:r>
        <w:rPr>
          <w:lang w:val="zh_TW" w:bidi="zh_TW"/>
        </w:rPr>
      </w:r>
      <w:r>
        <w:rPr>
          <w:lang w:val="zh_TW" w:bidi="zh_TW"/>
        </w:rPr>
        <w:t>神在律法中給了猶太人祂的指示。保羅談論的是</w:t>
      </w:r>
      <w:r>
        <w:rPr>
          <w:lang w:val="zh_TW" w:bidi="zh_TW"/>
        </w:rPr>
        <w:t>摩西的律法</w:t>
      </w:r>
      <w:r>
        <w:rPr>
          <w:lang w:val="zh_TW" w:bidi="zh_TW"/>
        </w:rP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rPr>
          <w:lang w:val="zh_TW" w:bidi="zh_TW"/>
        </w:rPr>
        <w:t>審判</w:t>
      </w:r>
      <w:r>
        <w:rPr>
          <w:lang w:val="zh_TW" w:bidi="zh_TW"/>
        </w:rPr>
        <w:t>將基於人們如何度過他們的生命。耶穌甚至會評判人們的思想。一些人敬畏神並</w:t>
      </w:r>
      <w:r>
        <w:rPr>
          <w:lang w:val="zh_TW" w:bidi="zh_TW"/>
        </w:rPr>
        <w:t>行善（善行）</w:t>
      </w:r>
      <w:r>
        <w:rPr>
          <w:lang w:val="zh_TW" w:bidi="zh_TW"/>
        </w:rPr>
        <w:t>來幫助他人，這表明他們對耶穌有信心，這些人將獲得</w:t>
      </w:r>
      <w:r>
        <w:rPr>
          <w:lang w:val="zh_TW" w:bidi="zh_TW"/>
        </w:rPr>
        <w:t>永生</w:t>
      </w:r>
      <w:r>
        <w:rPr>
          <w:lang w:val="zh_TW" w:bidi="zh_TW"/>
        </w:rPr>
        <w:t>。其他人拒絕神，只關心自己。這些人將受到</w:t>
      </w:r>
      <w:r>
        <w:rPr>
          <w:lang w:val="zh_TW" w:bidi="zh_TW"/>
        </w:rPr>
        <w:t>神</w:t>
      </w:r>
      <w:r>
        <w:rPr>
          <w:lang w:val="zh_TW" w:bidi="zh_TW"/>
        </w:rPr>
        <w:t>對罪的</w:t>
      </w:r>
      <w:r>
        <w:rPr>
          <w:lang w:val="zh_TW" w:bidi="zh_TW"/>
        </w:rPr>
        <w:t>的憤怒（神的憤怒）</w:t>
      </w:r>
      <w:r>
        <w:rPr>
          <w:lang w:val="zh_TW" w:bidi="zh_TW"/>
        </w:rPr>
        <w:t>。神對人非常慈愛，神希望人們遠離罪惡。人們若</w:t>
      </w:r>
      <w:r>
        <w:rPr>
          <w:lang w:val="zh_TW" w:bidi="zh_TW"/>
        </w:rPr>
        <w:t>悔改</w:t>
      </w:r>
      <w:r>
        <w:rPr>
          <w:lang w:val="zh_TW" w:bidi="zh_TW"/>
        </w:rPr>
        <w:t>，便可以相信神將賜予他們死亡無法毀滅的生命。</w:t>
      </w:r>
      <w:r>
        <w:rPr>
          <w:lang w:val="zh_TW" w:bidi="zh_TW"/>
        </w:rPr>
      </w:r>
      <w:r>
        <w:rPr>
          <w:lang w:val="zh_TW" w:bidi="zh_TW"/>
        </w:rPr>
      </w:r>
    </w:p>
    <w:p>
      <w:pPr/>
      <w:r>
        <w:rPr>
          <w:lang w:val="zh_TW" w:bidi="zh_TW"/>
        </w:rPr>
      </w:r>
    </w:p>
    <w:p>
      <w:pPr>
        <w:pStyle w:val="Heading2"/>
      </w:pPr>
      <w:r>
        <w:rPr>
          <w:lang w:val="zh_TW" w:bidi="zh_TW"/>
        </w:rPr>
        <w:t>羅馬書 2:17–29</w:t>
      </w:r>
      <w:r>
        <w:rPr>
          <w:lang w:val="zh_TW" w:bidi="zh_TW"/>
        </w:rPr>
      </w:r>
    </w:p>
    <w:p>
      <w:pPr/>
      <w:r>
        <w:rPr>
          <w:lang w:val="zh_TW" w:bidi="zh_TW"/>
        </w:rPr>
      </w:r>
      <w:r>
        <w:rPr>
          <w:lang w:val="zh_TW" w:bidi="zh_TW"/>
        </w:rPr>
        <w:t>保羅時代的許多猶太人認為</w:t>
      </w:r>
      <w:r>
        <w:rPr>
          <w:lang w:val="zh_TW" w:bidi="zh_TW"/>
        </w:rPr>
        <w:t>以色列</w:t>
      </w:r>
      <w:r>
        <w:rPr>
          <w:lang w:val="zh_TW" w:bidi="zh_TW"/>
        </w:rPr>
        <w:t>人是特別的，他們認為自己比其他民族優越。他們之所以這樣相信，是因為</w:t>
      </w:r>
      <w:r>
        <w:rPr>
          <w:lang w:val="zh_TW" w:bidi="zh_TW"/>
        </w:rPr>
        <w:t>神選擇</w:t>
      </w:r>
      <w:r>
        <w:rPr>
          <w:lang w:val="zh_TW" w:bidi="zh_TW"/>
        </w:rPr>
        <w:t>與</w:t>
      </w:r>
      <w:r>
        <w:rPr>
          <w:lang w:val="zh_TW" w:bidi="zh_TW"/>
        </w:rPr>
        <w:t>雅各</w:t>
      </w:r>
      <w:r>
        <w:rPr>
          <w:lang w:val="zh_TW" w:bidi="zh_TW"/>
        </w:rPr>
        <w:t>家族（族譜）</w:t>
      </w:r>
      <w:r>
        <w:rPr>
          <w:lang w:val="zh_TW" w:bidi="zh_TW"/>
        </w:rPr>
        <w:t>立</w:t>
      </w:r>
      <w:r>
        <w:rPr>
          <w:lang w:val="zh_TW" w:bidi="zh_TW"/>
        </w:rPr>
        <w:t>西奈山之約</w:t>
      </w:r>
      <w:r>
        <w:rPr>
          <w:lang w:val="zh_TW" w:bidi="zh_TW"/>
        </w:rPr>
        <w:t>，然而猶太人卻沒有忠實於這個</w:t>
      </w:r>
      <w:r>
        <w:rPr>
          <w:lang w:val="zh_TW" w:bidi="zh_TW"/>
        </w:rPr>
        <w:t>約</w:t>
      </w:r>
      <w:r>
        <w:rPr>
          <w:lang w:val="zh_TW" w:bidi="zh_TW"/>
        </w:rPr>
        <w:t>。他們沒有忠實地遵守</w:t>
      </w:r>
      <w:r>
        <w:rPr>
          <w:lang w:val="zh_TW" w:bidi="zh_TW"/>
        </w:rPr>
        <w:t>十誡</w:t>
      </w:r>
      <w:r>
        <w:rPr>
          <w:lang w:val="zh_TW" w:bidi="zh_TW"/>
        </w:rPr>
        <w:t>和摩西的律法，結果便是他們沒有與其他民族分享神的</w:t>
      </w:r>
      <w:r>
        <w:rPr>
          <w:lang w:val="zh_TW" w:bidi="zh_TW"/>
        </w:rPr>
        <w:t>光</w:t>
      </w:r>
      <w:r>
        <w:rPr>
          <w:lang w:val="zh_TW" w:bidi="zh_TW"/>
        </w:rPr>
        <w:t>。保羅說猶太人並不比其他人優越，書面的律法和受</w:t>
      </w:r>
      <w:r>
        <w:rPr>
          <w:lang w:val="zh_TW" w:bidi="zh_TW"/>
        </w:rPr>
        <w:t>割禮</w:t>
      </w:r>
      <w:r>
        <w:rPr>
          <w:lang w:val="zh_TW" w:bidi="zh_TW"/>
        </w:rPr>
        <w:t>的身體並不能使人為神所接受。最重要的是人們從</w:t>
      </w:r>
      <w:r>
        <w:rPr>
          <w:lang w:val="zh_TW" w:bidi="zh_TW"/>
        </w:rPr>
        <w:t>心</w:t>
      </w:r>
      <w:r>
        <w:rPr>
          <w:lang w:val="zh_TW" w:bidi="zh_TW"/>
        </w:rPr>
        <w:t>裡信靠神。這就是保羅所說的心靈受割禮。神在尋找那些信靠祂來改變心靈的人。</w:t>
      </w:r>
      <w:r>
        <w:rPr>
          <w:lang w:val="zh_TW" w:bidi="zh_TW"/>
        </w:rPr>
        <w:t>聖靈</w:t>
      </w:r>
      <w:r>
        <w:rPr>
          <w:lang w:val="zh_TW" w:bidi="zh_TW"/>
        </w:rPr>
        <w:t>賜予他們力量，使他們能夠按照神的旨意去生活。神對此非常喜悅。</w:t>
      </w:r>
      <w:r>
        <w:rPr>
          <w:lang w:val="zh_TW" w:bidi="zh_TW"/>
        </w:rPr>
      </w:r>
      <w:r>
        <w:rPr>
          <w:lang w:val="zh_TW" w:bidi="zh_TW"/>
        </w:rPr>
      </w:r>
    </w:p>
    <w:p>
      <w:pPr/>
      <w:r>
        <w:rPr>
          <w:lang w:val="zh_TW" w:bidi="zh_TW"/>
        </w:rPr>
      </w:r>
    </w:p>
    <w:p>
      <w:pPr>
        <w:pStyle w:val="Heading2"/>
      </w:pPr>
      <w:r>
        <w:rPr>
          <w:lang w:val="zh_TW" w:bidi="zh_TW"/>
        </w:rPr>
        <w:t>羅馬書 3:1–20</w:t>
      </w:r>
      <w:r>
        <w:rPr>
          <w:lang w:val="zh_TW" w:bidi="zh_TW"/>
        </w:rPr>
      </w:r>
    </w:p>
    <w:p>
      <w:pPr/>
      <w:r>
        <w:rPr>
          <w:lang w:val="zh_TW" w:bidi="zh_TW"/>
        </w:rPr>
      </w:r>
      <w:r>
        <w:rPr>
          <w:lang w:val="zh_TW" w:bidi="zh_TW"/>
        </w:rPr>
        <w:t>猶太人領受了神的話和約的寶貴禮物。神對</w:t>
      </w:r>
      <w:r>
        <w:rPr>
          <w:lang w:val="zh_TW" w:bidi="zh_TW"/>
        </w:rPr>
        <w:t>西奈山</w:t>
      </w:r>
      <w:r>
        <w:rPr>
          <w:lang w:val="zh_TW" w:bidi="zh_TW"/>
        </w:rPr>
        <w:t>之約是信實的，但猶太人卻不是。不過，神的計劃因為</w:t>
      </w:r>
      <w:r>
        <w:rPr>
          <w:lang w:val="zh_TW" w:bidi="zh_TW"/>
        </w:rPr>
        <w:t>神的子民</w:t>
      </w:r>
      <w:r>
        <w:rPr>
          <w:lang w:val="zh_TW" w:bidi="zh_TW"/>
        </w:rP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Pr>
          <w:lang w:val="zh_TW" w:bidi="zh_TW"/>
        </w:rPr>
      </w:r>
      <w:r>
        <w:rPr>
          <w:lang w:val="zh_TW" w:bidi="zh_TW"/>
        </w:rPr>
      </w:r>
    </w:p>
    <w:p>
      <w:pPr/>
      <w:r>
        <w:rPr>
          <w:lang w:val="zh_TW" w:bidi="zh_TW"/>
        </w:rPr>
      </w:r>
    </w:p>
    <w:p>
      <w:pPr>
        <w:pStyle w:val="Heading2"/>
      </w:pPr>
      <w:r>
        <w:rPr>
          <w:lang w:val="zh_TW" w:bidi="zh_TW"/>
        </w:rPr>
        <w:t>羅馬書 3:21–31</w:t>
      </w:r>
      <w:r>
        <w:rPr>
          <w:lang w:val="zh_TW" w:bidi="zh_TW"/>
        </w:rPr>
      </w:r>
    </w:p>
    <w:p>
      <w:pPr/>
      <w:r>
        <w:rPr>
          <w:lang w:val="zh_TW" w:bidi="zh_TW"/>
        </w:rPr>
      </w:r>
      <w:r>
        <w:rPr>
          <w:lang w:val="zh_TW" w:bidi="zh_TW"/>
        </w:rP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rPr>
          <w:lang w:val="zh_TW" w:bidi="zh_TW"/>
        </w:rPr>
        <w:t>憐憫</w:t>
      </w:r>
      <w:r>
        <w:rPr>
          <w:lang w:val="zh_TW" w:bidi="zh_TW"/>
        </w:rPr>
        <w:t>。所有相信耶穌為他們做了這件事的人都將與神和好。透過對耶穌的信仰，他們不再作罪的</w:t>
      </w:r>
      <w:r>
        <w:rPr>
          <w:lang w:val="zh_TW" w:bidi="zh_TW"/>
        </w:rPr>
        <w:t>奴隸</w:t>
      </w:r>
      <w:r>
        <w:rPr>
          <w:lang w:val="zh_TW" w:bidi="zh_TW"/>
        </w:rPr>
        <w:t>。神對信靠祂的人視若無罪，這對猶太人和外邦人都是如此。</w:t>
      </w:r>
      <w:r>
        <w:rPr>
          <w:lang w:val="zh_TW" w:bidi="zh_TW"/>
        </w:rPr>
      </w:r>
      <w:r>
        <w:rPr>
          <w:lang w:val="zh_TW" w:bidi="zh_TW"/>
        </w:rPr>
      </w:r>
    </w:p>
    <w:p>
      <w:pPr/>
      <w:r>
        <w:rPr>
          <w:lang w:val="zh_TW" w:bidi="zh_TW"/>
        </w:rPr>
      </w:r>
    </w:p>
    <w:p>
      <w:pPr>
        <w:pStyle w:val="Heading2"/>
      </w:pPr>
      <w:r>
        <w:rPr>
          <w:lang w:val="zh_TW" w:bidi="zh_TW"/>
        </w:rPr>
        <w:t>羅馬書 4:1–25</w:t>
      </w:r>
      <w:r>
        <w:rPr>
          <w:lang w:val="zh_TW" w:bidi="zh_TW"/>
        </w:rPr>
      </w:r>
    </w:p>
    <w:p>
      <w:pPr/>
      <w:r>
        <w:rPr>
          <w:lang w:val="zh_TW" w:bidi="zh_TW"/>
        </w:rPr>
      </w:r>
      <w:r>
        <w:rPr>
          <w:lang w:val="zh_TW" w:bidi="zh_TW"/>
        </w:rPr>
        <w:t>猶太人知道神與</w:t>
      </w:r>
      <w:r>
        <w:rPr>
          <w:lang w:val="zh_TW" w:bidi="zh_TW"/>
        </w:rPr>
        <w:t>亞伯拉罕立了約（亞伯拉罕之約）</w:t>
      </w:r>
      <w:r>
        <w:rPr>
          <w:lang w:val="zh_TW" w:bidi="zh_TW"/>
        </w:rPr>
        <w:t>。神應許給亞伯拉罕一片土地居住，並賜給他一個非常大的家庭。</w:t>
      </w:r>
      <w:r>
        <w:rPr>
          <w:lang w:val="zh_TW" w:bidi="zh_TW"/>
        </w:rPr>
        <w:t>亞伯拉罕</w:t>
      </w:r>
      <w:r>
        <w:rPr>
          <w:lang w:val="zh_TW" w:bidi="zh_TW"/>
        </w:rPr>
        <w:t>並沒有做任何事來贏得這個應許。亞伯拉罕和</w:t>
      </w:r>
      <w:r>
        <w:rPr>
          <w:lang w:val="zh_TW" w:bidi="zh_TW"/>
        </w:rPr>
        <w:t>撒拉</w:t>
      </w:r>
      <w:r>
        <w:rPr>
          <w:lang w:val="zh_TW" w:bidi="zh_TW"/>
        </w:rP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rPr>
          <w:lang w:val="zh_TW" w:bidi="zh_TW"/>
        </w:rPr>
        <w:t>信</w:t>
      </w:r>
      <w:r>
        <w:rPr>
          <w:lang w:val="zh_TW" w:bidi="zh_TW"/>
        </w:rPr>
        <w:t>耶穌的人都將與神和好。</w:t>
      </w:r>
      <w:r>
        <w:rPr>
          <w:lang w:val="zh_TW" w:bidi="zh_TW"/>
        </w:rPr>
      </w:r>
      <w:r>
        <w:rPr>
          <w:lang w:val="zh_TW" w:bidi="zh_TW"/>
        </w:rPr>
      </w:r>
    </w:p>
    <w:p>
      <w:pPr/>
      <w:r>
        <w:rPr>
          <w:lang w:val="zh_TW" w:bidi="zh_TW"/>
        </w:rPr>
      </w:r>
    </w:p>
    <w:p>
      <w:pPr>
        <w:pStyle w:val="Heading2"/>
      </w:pPr>
      <w:r>
        <w:rPr>
          <w:lang w:val="zh_TW" w:bidi="zh_TW"/>
        </w:rPr>
        <w:t>羅馬書 5:1–11</w:t>
      </w:r>
      <w:r>
        <w:rPr>
          <w:lang w:val="zh_TW" w:bidi="zh_TW"/>
        </w:rPr>
      </w:r>
    </w:p>
    <w:p>
      <w:pPr/>
      <w:r>
        <w:rPr>
          <w:lang w:val="zh_TW" w:bidi="zh_TW"/>
        </w:rPr>
      </w:r>
      <w:r>
        <w:rPr>
          <w:lang w:val="zh_TW" w:bidi="zh_TW"/>
        </w:rPr>
        <w:t>保羅描述了透過耶穌臨到神的子民的祝福：百姓們接受神的</w:t>
      </w:r>
      <w:r>
        <w:rPr>
          <w:lang w:val="zh_TW" w:bidi="zh_TW"/>
        </w:rPr>
        <w:t>恩典</w:t>
      </w:r>
      <w:r>
        <w:rPr>
          <w:lang w:val="zh_TW" w:bidi="zh_TW"/>
        </w:rPr>
        <w:t>，並與神同住在</w:t>
      </w:r>
      <w:r>
        <w:rPr>
          <w:lang w:val="zh_TW" w:bidi="zh_TW"/>
        </w:rPr>
        <w:t>平安</w:t>
      </w:r>
      <w:r>
        <w:rPr>
          <w:lang w:val="zh_TW" w:bidi="zh_TW"/>
        </w:rP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rPr>
          <w:lang w:val="zh_TW" w:bidi="zh_TW"/>
        </w:rPr>
        <w:t>十字架</w:t>
      </w:r>
      <w:r>
        <w:rPr>
          <w:lang w:val="zh_TW" w:bidi="zh_TW"/>
        </w:rPr>
        <w:t>上的死亡顯示了神對人們的愛有多深。耶穌為人們捨命，祂甚至也為</w:t>
      </w:r>
      <w:r>
        <w:rPr>
          <w:lang w:val="zh_TW" w:bidi="zh_TW"/>
        </w:rPr>
        <w:t>不敬虔的人</w:t>
      </w:r>
      <w:r>
        <w:rPr>
          <w:lang w:val="zh_TW" w:bidi="zh_TW"/>
        </w:rPr>
        <w:t>捨命，耶穌在他們致力於犯罪和悖逆神的時候做了這件事。因此，信徒可以相信他們在</w:t>
      </w:r>
      <w:r>
        <w:rPr>
          <w:lang w:val="zh_TW" w:bidi="zh_TW"/>
        </w:rPr>
        <w:t>審判日</w:t>
      </w:r>
      <w:r>
        <w:rPr>
          <w:lang w:val="zh_TW" w:bidi="zh_TW"/>
        </w:rPr>
        <w:t>會得救，他們將從神對罪和邪惡的憤怒中得救。</w:t>
      </w:r>
      <w:r>
        <w:rPr>
          <w:lang w:val="zh_TW" w:bidi="zh_TW"/>
        </w:rPr>
      </w:r>
      <w:r>
        <w:rPr>
          <w:lang w:val="zh_TW" w:bidi="zh_TW"/>
        </w:rPr>
      </w:r>
    </w:p>
    <w:p>
      <w:pPr/>
      <w:r>
        <w:rPr>
          <w:lang w:val="zh_TW" w:bidi="zh_TW"/>
        </w:rPr>
      </w:r>
    </w:p>
    <w:p>
      <w:pPr>
        <w:pStyle w:val="Heading2"/>
      </w:pPr>
      <w:r>
        <w:rPr>
          <w:lang w:val="zh_TW" w:bidi="zh_TW"/>
        </w:rPr>
        <w:t>羅馬書 5:12–21</w:t>
      </w:r>
      <w:r>
        <w:rPr>
          <w:lang w:val="zh_TW" w:bidi="zh_TW"/>
        </w:rPr>
      </w:r>
    </w:p>
    <w:p>
      <w:pPr/>
      <w:r>
        <w:rPr>
          <w:lang w:val="zh_TW" w:bidi="zh_TW"/>
        </w:rPr>
      </w:r>
      <w:r>
        <w:rPr>
          <w:lang w:val="zh_TW" w:bidi="zh_TW"/>
        </w:rPr>
        <w:t>亞當</w:t>
      </w:r>
      <w:r>
        <w:rPr>
          <w:lang w:val="zh_TW" w:bidi="zh_TW"/>
        </w:rP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rPr>
          <w:lang w:val="zh_TW" w:bidi="zh_TW"/>
        </w:rPr>
        <w:t>神的國</w:t>
      </w:r>
      <w:r>
        <w:rPr>
          <w:lang w:val="zh_TW" w:bidi="zh_TW"/>
        </w:rPr>
        <w:t>中作王。</w:t>
      </w:r>
      <w:r>
        <w:rPr>
          <w:lang w:val="zh_TW" w:bidi="zh_TW"/>
        </w:rPr>
      </w:r>
      <w:r>
        <w:rPr>
          <w:lang w:val="zh_TW" w:bidi="zh_TW"/>
        </w:rPr>
      </w:r>
    </w:p>
    <w:p>
      <w:pPr/>
      <w:r>
        <w:rPr>
          <w:lang w:val="zh_TW" w:bidi="zh_TW"/>
        </w:rPr>
      </w:r>
    </w:p>
    <w:p>
      <w:pPr>
        <w:pStyle w:val="Heading2"/>
      </w:pPr>
      <w:r>
        <w:rPr>
          <w:lang w:val="zh_TW" w:bidi="zh_TW"/>
        </w:rPr>
        <w:t>羅馬書 6:1–23</w:t>
      </w:r>
      <w:r>
        <w:rPr>
          <w:lang w:val="zh_TW" w:bidi="zh_TW"/>
        </w:rPr>
      </w:r>
    </w:p>
    <w:p>
      <w:pPr/>
      <w:r>
        <w:rPr>
          <w:lang w:val="zh_TW" w:bidi="zh_TW"/>
        </w:rPr>
      </w:r>
      <w:r>
        <w:rPr>
          <w:lang w:val="zh_TW" w:bidi="zh_TW"/>
        </w:rPr>
        <w:t>人們不應該把神的恩典作為繼續犯罪的藉口。耶穌拯救人們脫離罪和死的奴役，作為人們得救的標誌，信徒會</w:t>
      </w:r>
      <w:r>
        <w:rPr>
          <w:lang w:val="zh_TW" w:bidi="zh_TW"/>
        </w:rPr>
        <w:t>受洗</w:t>
      </w:r>
      <w:r>
        <w:rPr>
          <w:lang w:val="zh_TW" w:bidi="zh_TW"/>
        </w:rP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rPr>
          <w:lang w:val="zh_TW" w:bidi="zh_TW"/>
        </w:rPr>
        <w:t>聖潔的生活</w:t>
      </w:r>
      <w:r>
        <w:rPr>
          <w:lang w:val="zh_TW" w:bidi="zh_TW"/>
        </w:rPr>
        <w:t>的祝福。</w:t>
      </w:r>
      <w:r>
        <w:rPr>
          <w:lang w:val="zh_TW" w:bidi="zh_TW"/>
        </w:rPr>
      </w:r>
      <w:r>
        <w:rPr>
          <w:lang w:val="zh_TW" w:bidi="zh_TW"/>
        </w:rPr>
      </w:r>
    </w:p>
    <w:p>
      <w:pPr/>
      <w:r>
        <w:rPr>
          <w:lang w:val="zh_TW" w:bidi="zh_TW"/>
        </w:rPr>
      </w:r>
    </w:p>
    <w:p>
      <w:pPr>
        <w:pStyle w:val="Heading2"/>
      </w:pPr>
      <w:r>
        <w:rPr>
          <w:lang w:val="zh_TW" w:bidi="zh_TW"/>
        </w:rPr>
        <w:t>羅馬書 7:1–25</w:t>
      </w:r>
      <w:r>
        <w:rPr>
          <w:lang w:val="zh_TW" w:bidi="zh_TW"/>
        </w:rPr>
      </w:r>
    </w:p>
    <w:p>
      <w:pPr/>
      <w:r>
        <w:rPr>
          <w:lang w:val="zh_TW" w:bidi="zh_TW"/>
        </w:rPr>
      </w:r>
      <w:r>
        <w:rPr>
          <w:lang w:val="zh_TW" w:bidi="zh_TW"/>
        </w:rP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Pr>
          <w:lang w:val="zh_TW" w:bidi="zh_TW"/>
        </w:rPr>
      </w:r>
      <w:r>
        <w:rPr>
          <w:lang w:val="zh_TW" w:bidi="zh_TW"/>
        </w:rPr>
      </w:r>
    </w:p>
    <w:p>
      <w:pPr/>
      <w:r>
        <w:rPr>
          <w:lang w:val="zh_TW" w:bidi="zh_TW"/>
        </w:rPr>
      </w:r>
    </w:p>
    <w:p>
      <w:pPr>
        <w:pStyle w:val="Heading2"/>
      </w:pPr>
      <w:r>
        <w:rPr>
          <w:lang w:val="zh_TW" w:bidi="zh_TW"/>
        </w:rPr>
        <w:t>羅馬書 8:1–17</w:t>
      </w:r>
      <w:r>
        <w:rPr>
          <w:lang w:val="zh_TW" w:bidi="zh_TW"/>
        </w:rPr>
      </w:r>
    </w:p>
    <w:p>
      <w:pPr/>
      <w:r>
        <w:rPr>
          <w:lang w:val="zh_TW" w:bidi="zh_TW"/>
        </w:rPr>
      </w:r>
      <w:r>
        <w:rPr>
          <w:lang w:val="zh_TW" w:bidi="zh_TW"/>
        </w:rP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rPr>
          <w:lang w:val="zh_TW" w:bidi="zh_TW"/>
        </w:rPr>
        <w:t>神的兒子</w:t>
      </w:r>
      <w:r>
        <w:rPr>
          <w:lang w:val="zh_TW" w:bidi="zh_TW"/>
        </w:rPr>
        <w:t>以人類的身份來到地上。如此，祂就可以成為一個</w:t>
      </w:r>
      <w:r>
        <w:rPr>
          <w:lang w:val="zh_TW" w:bidi="zh_TW"/>
        </w:rPr>
        <w:t>贖罪祭</w:t>
      </w:r>
      <w:r>
        <w:rPr>
          <w:lang w:val="zh_TW" w:bidi="zh_TW"/>
        </w:rP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rPr>
          <w:lang w:val="zh_TW" w:bidi="zh_TW"/>
        </w:rPr>
        <w:t>神的家</w:t>
      </w:r>
      <w:r>
        <w:rPr>
          <w:lang w:val="zh_TW" w:bidi="zh_TW"/>
        </w:rPr>
        <w:t>的一部分。他們將</w:t>
      </w:r>
      <w:r>
        <w:rPr>
          <w:lang w:val="zh_TW" w:bidi="zh_TW"/>
        </w:rPr>
        <w:t>得兒女的名分</w:t>
      </w:r>
      <w:r>
        <w:rPr>
          <w:lang w:val="zh_TW" w:bidi="zh_TW"/>
        </w:rPr>
        <w:t>。他們信靠神為他們的</w:t>
      </w:r>
      <w:r>
        <w:rPr>
          <w:lang w:val="zh_TW" w:bidi="zh_TW"/>
        </w:rPr>
        <w:t>父</w:t>
      </w:r>
      <w:r>
        <w:rPr>
          <w:lang w:val="zh_TW" w:bidi="zh_TW"/>
        </w:rPr>
        <w:t>，並稱呼神為</w:t>
      </w:r>
      <w:r>
        <w:rPr>
          <w:lang w:val="zh_TW" w:bidi="zh_TW"/>
        </w:rPr>
        <w:t>阿爸</w:t>
      </w:r>
      <w:r>
        <w:rPr>
          <w:lang w:val="zh_TW" w:bidi="zh_TW"/>
        </w:rPr>
        <w:t>。聖靈賦予他們為神而活的力量，當他們因跟隨耶穌而</w:t>
      </w:r>
      <w:r>
        <w:rPr>
          <w:lang w:val="zh_TW" w:bidi="zh_TW"/>
        </w:rPr>
        <w:t>受逼迫</w:t>
      </w:r>
      <w:r>
        <w:rPr>
          <w:lang w:val="zh_TW" w:bidi="zh_TW"/>
        </w:rPr>
        <w:t>時，聖靈賜給他們堅持下去的力量。未來，耶穌會與所有信徒分享祂的榮耀。</w:t>
      </w:r>
      <w:r>
        <w:rPr>
          <w:lang w:val="zh_TW" w:bidi="zh_TW"/>
        </w:rPr>
      </w:r>
      <w:r>
        <w:rPr>
          <w:lang w:val="zh_TW" w:bidi="zh_TW"/>
        </w:rPr>
      </w:r>
    </w:p>
    <w:p>
      <w:pPr/>
      <w:r>
        <w:rPr>
          <w:lang w:val="zh_TW" w:bidi="zh_TW"/>
        </w:rPr>
      </w:r>
    </w:p>
    <w:p>
      <w:pPr>
        <w:pStyle w:val="Heading2"/>
      </w:pPr>
      <w:r>
        <w:rPr>
          <w:lang w:val="zh_TW" w:bidi="zh_TW"/>
        </w:rPr>
        <w:t>羅馬書 8:18–25</w:t>
      </w:r>
      <w:r>
        <w:rPr>
          <w:lang w:val="zh_TW" w:bidi="zh_TW"/>
        </w:rPr>
      </w:r>
    </w:p>
    <w:p>
      <w:pPr/>
      <w:r>
        <w:rPr>
          <w:lang w:val="zh_TW" w:bidi="zh_TW"/>
        </w:rPr>
      </w:r>
      <w:r>
        <w:rPr>
          <w:lang w:val="zh_TW" w:bidi="zh_TW"/>
        </w:rP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Pr>
          <w:lang w:val="zh_TW" w:bidi="zh_TW"/>
        </w:rPr>
      </w:r>
      <w:r>
        <w:rPr>
          <w:lang w:val="zh_TW" w:bidi="zh_TW"/>
        </w:rPr>
      </w:r>
    </w:p>
    <w:p>
      <w:pPr/>
      <w:r>
        <w:rPr>
          <w:lang w:val="zh_TW" w:bidi="zh_TW"/>
        </w:rPr>
      </w:r>
    </w:p>
    <w:p>
      <w:pPr>
        <w:pStyle w:val="Heading2"/>
      </w:pPr>
      <w:r>
        <w:rPr>
          <w:lang w:val="zh_TW" w:bidi="zh_TW"/>
        </w:rPr>
        <w:t>羅馬書 8:26–39</w:t>
      </w:r>
      <w:r>
        <w:rPr>
          <w:lang w:val="zh_TW" w:bidi="zh_TW"/>
        </w:rPr>
      </w:r>
    </w:p>
    <w:p>
      <w:pPr/>
      <w:r>
        <w:rPr>
          <w:lang w:val="zh_TW" w:bidi="zh_TW"/>
        </w:rPr>
      </w:r>
      <w:r>
        <w:rPr>
          <w:lang w:val="zh_TW" w:bidi="zh_TW"/>
        </w:rPr>
        <w:t>父神、聖子耶穌和聖靈通力合作拯救人類。聖靈為信徒禱告，聖靈的</w:t>
      </w:r>
      <w:r>
        <w:rPr>
          <w:lang w:val="zh_TW" w:bidi="zh_TW"/>
        </w:rPr>
        <w:t>禱告</w:t>
      </w:r>
      <w:r>
        <w:rPr>
          <w:lang w:val="zh_TW" w:bidi="zh_TW"/>
        </w:rP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rPr>
          <w:lang w:val="zh_TW" w:bidi="zh_TW"/>
        </w:rPr>
        <w:t>靈體，</w:t>
      </w:r>
      <w:r>
        <w:rPr>
          <w:lang w:val="zh_TW" w:bidi="zh_TW"/>
        </w:rPr>
        <w:t>如</w:t>
      </w:r>
      <w:r>
        <w:rPr>
          <w:lang w:val="zh_TW" w:bidi="zh_TW"/>
        </w:rPr>
        <w:t>天使、</w:t>
      </w:r>
      <w:r>
        <w:rPr>
          <w:lang w:val="zh_TW" w:bidi="zh_TW"/>
        </w:rPr>
        <w:t>邪靈</w:t>
      </w:r>
      <w:r>
        <w:rPr>
          <w:lang w:val="zh_TW" w:bidi="zh_TW"/>
        </w:rP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Pr>
          <w:lang w:val="zh_TW" w:bidi="zh_TW"/>
        </w:rPr>
      </w:r>
      <w:r>
        <w:rPr>
          <w:lang w:val="zh_TW" w:bidi="zh_TW"/>
        </w:rPr>
      </w:r>
    </w:p>
    <w:p>
      <w:pPr/>
      <w:r>
        <w:rPr>
          <w:lang w:val="zh_TW" w:bidi="zh_TW"/>
        </w:rPr>
      </w:r>
    </w:p>
    <w:p>
      <w:pPr>
        <w:pStyle w:val="Heading2"/>
      </w:pPr>
      <w:r>
        <w:rPr>
          <w:lang w:val="zh_TW" w:bidi="zh_TW"/>
        </w:rPr>
        <w:t>羅馬書 9:1–18</w:t>
      </w:r>
      <w:r>
        <w:rPr>
          <w:lang w:val="zh_TW" w:bidi="zh_TW"/>
        </w:rPr>
      </w:r>
    </w:p>
    <w:p>
      <w:pPr/>
      <w:r>
        <w:rPr>
          <w:lang w:val="zh_TW" w:bidi="zh_TW"/>
        </w:rPr>
      </w:r>
      <w:r>
        <w:rPr>
          <w:lang w:val="zh_TW" w:bidi="zh_TW"/>
        </w:rPr>
        <w:t>保羅也是以色列人。以色列人拒絕接受耶穌是神派來的彌賽亞，這使保羅深感悲傷。他甚至願意放棄耶穌對他的愛來幫助以色列接受耶穌，但這並沒有什麼果效。神給了以色列許多禮物，比如</w:t>
      </w:r>
      <w:r>
        <w:rPr>
          <w:lang w:val="zh_TW" w:bidi="zh_TW"/>
        </w:rPr>
        <w:t>聖殿</w:t>
      </w:r>
      <w:r>
        <w:rPr>
          <w:lang w:val="zh_TW" w:bidi="zh_TW"/>
        </w:rP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rPr>
          <w:lang w:val="zh_TW" w:bidi="zh_TW"/>
        </w:rPr>
        <w:t>以撒</w:t>
      </w:r>
      <w:r>
        <w:rPr>
          <w:lang w:val="zh_TW" w:bidi="zh_TW"/>
        </w:rPr>
        <w:t>和以撒的兒子雅各繼續著祂的計劃，但屬於雅各的家族並不是使人成為神的兒女的原因。所有接受神憐憫和愛的人都是神的孩子。</w:t>
      </w:r>
      <w:r>
        <w:rPr>
          <w:lang w:val="zh_TW" w:bidi="zh_TW"/>
        </w:rPr>
      </w:r>
      <w:r>
        <w:rPr>
          <w:lang w:val="zh_TW" w:bidi="zh_TW"/>
        </w:rPr>
      </w:r>
    </w:p>
    <w:p>
      <w:pPr/>
      <w:r>
        <w:rPr>
          <w:lang w:val="zh_TW" w:bidi="zh_TW"/>
        </w:rPr>
      </w:r>
    </w:p>
    <w:p>
      <w:pPr>
        <w:pStyle w:val="Heading2"/>
      </w:pPr>
      <w:r>
        <w:rPr>
          <w:lang w:val="zh_TW" w:bidi="zh_TW"/>
        </w:rPr>
        <w:t>羅馬書 9:19–33</w:t>
      </w:r>
      <w:r>
        <w:rPr>
          <w:lang w:val="zh_TW" w:bidi="zh_TW"/>
        </w:rPr>
      </w:r>
    </w:p>
    <w:p>
      <w:pPr/>
      <w:r>
        <w:rPr>
          <w:lang w:val="zh_TW" w:bidi="zh_TW"/>
        </w:rPr>
      </w:r>
      <w:r>
        <w:rPr>
          <w:lang w:val="zh_TW" w:bidi="zh_TW"/>
        </w:rPr>
        <w:t>保羅引用了幾位</w:t>
      </w:r>
      <w:r>
        <w:rPr>
          <w:lang w:val="zh_TW" w:bidi="zh_TW"/>
        </w:rPr>
        <w:t>先知</w:t>
      </w:r>
      <w:r>
        <w:rPr>
          <w:lang w:val="zh_TW" w:bidi="zh_TW"/>
        </w:rPr>
        <w:t>在</w:t>
      </w:r>
      <w:r>
        <w:rPr>
          <w:lang w:val="zh_TW" w:bidi="zh_TW"/>
        </w:rPr>
        <w:t>舊約</w:t>
      </w:r>
      <w:r>
        <w:rPr>
          <w:lang w:val="zh_TW" w:bidi="zh_TW"/>
        </w:rPr>
        <w:t>中的話，他這樣做是為要討論到底誰是神的子民。</w:t>
      </w:r>
      <w:r>
        <w:rPr>
          <w:lang w:val="zh_TW" w:bidi="zh_TW"/>
        </w:rPr>
        <w:t>以賽亞</w:t>
      </w:r>
      <w:r>
        <w:rPr>
          <w:lang w:val="zh_TW" w:bidi="zh_TW"/>
        </w:rPr>
        <w:t>書中的</w:t>
      </w:r>
      <w:r>
        <w:rPr>
          <w:lang w:val="zh_TW" w:bidi="zh_TW"/>
        </w:rPr>
        <w:t>預言</w:t>
      </w:r>
      <w:r>
        <w:rPr>
          <w:lang w:val="zh_TW" w:bidi="zh_TW"/>
        </w:rPr>
        <w:t>將神描述為陶匠，將以色列比作了泥土。神試圖建立及塑造以色列民族，希望他們成為</w:t>
      </w:r>
      <w:r>
        <w:rPr>
          <w:lang w:val="zh_TW" w:bidi="zh_TW"/>
        </w:rPr>
        <w:t>祭司的國度</w:t>
      </w:r>
      <w:r>
        <w:rPr>
          <w:lang w:val="zh_TW" w:bidi="zh_TW"/>
        </w:rPr>
        <w:t>和</w:t>
      </w:r>
      <w:r>
        <w:rPr>
          <w:lang w:val="zh_TW" w:bidi="zh_TW"/>
        </w:rPr>
        <w:t>聖潔</w:t>
      </w:r>
      <w:r>
        <w:rPr>
          <w:lang w:val="zh_TW" w:bidi="zh_TW"/>
        </w:rPr>
        <w:t>的國家。以賽亞和</w:t>
      </w:r>
      <w:r>
        <w:rPr>
          <w:lang w:val="zh_TW" w:bidi="zh_TW"/>
        </w:rPr>
        <w:t>何西阿</w:t>
      </w:r>
      <w:r>
        <w:rPr>
          <w:lang w:val="zh_TW" w:bidi="zh_TW"/>
        </w:rP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Pr>
          <w:lang w:val="zh_TW" w:bidi="zh_TW"/>
        </w:rPr>
      </w:r>
      <w:r>
        <w:rPr>
          <w:lang w:val="zh_TW" w:bidi="zh_TW"/>
        </w:rPr>
      </w:r>
    </w:p>
    <w:p>
      <w:pPr/>
      <w:r>
        <w:rPr>
          <w:lang w:val="zh_TW" w:bidi="zh_TW"/>
        </w:rPr>
      </w:r>
    </w:p>
    <w:p>
      <w:pPr>
        <w:pStyle w:val="Heading2"/>
      </w:pPr>
      <w:r>
        <w:rPr>
          <w:lang w:val="zh_TW" w:bidi="zh_TW"/>
        </w:rPr>
        <w:t>羅馬書 10:1–21</w:t>
      </w:r>
      <w:r>
        <w:rPr>
          <w:lang w:val="zh_TW" w:bidi="zh_TW"/>
        </w:rPr>
      </w:r>
    </w:p>
    <w:p>
      <w:pPr/>
      <w:r>
        <w:rPr>
          <w:lang w:val="zh_TW" w:bidi="zh_TW"/>
        </w:rPr>
      </w:r>
      <w:r>
        <w:rPr>
          <w:lang w:val="zh_TW" w:bidi="zh_TW"/>
        </w:rP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Pr>
          <w:lang w:val="zh_TW" w:bidi="zh_TW"/>
        </w:rPr>
      </w:r>
      <w:r>
        <w:rPr>
          <w:lang w:val="zh_TW" w:bidi="zh_TW"/>
        </w:rPr>
      </w:r>
    </w:p>
    <w:p>
      <w:pPr/>
      <w:r>
        <w:rPr>
          <w:lang w:val="zh_TW" w:bidi="zh_TW"/>
        </w:rPr>
      </w:r>
    </w:p>
    <w:p>
      <w:pPr>
        <w:pStyle w:val="Heading2"/>
      </w:pPr>
      <w:r>
        <w:rPr>
          <w:lang w:val="zh_TW" w:bidi="zh_TW"/>
        </w:rPr>
        <w:t>羅馬書 11:1–24</w:t>
      </w:r>
      <w:r>
        <w:rPr>
          <w:lang w:val="zh_TW" w:bidi="zh_TW"/>
        </w:rPr>
      </w:r>
    </w:p>
    <w:p>
      <w:pPr/>
      <w:r>
        <w:rPr>
          <w:lang w:val="zh_TW" w:bidi="zh_TW"/>
        </w:rPr>
      </w:r>
      <w:r>
        <w:rPr>
          <w:lang w:val="zh_TW" w:bidi="zh_TW"/>
        </w:rP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rPr>
          <w:lang w:val="zh_TW" w:bidi="zh_TW"/>
        </w:rPr>
        <w:t>橄欖樹</w:t>
      </w:r>
      <w:r>
        <w:rPr>
          <w:lang w:val="zh_TW" w:bidi="zh_TW"/>
        </w:rP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Pr>
          <w:lang w:val="zh_TW" w:bidi="zh_TW"/>
        </w:rPr>
      </w:r>
      <w:r>
        <w:rPr>
          <w:lang w:val="zh_TW" w:bidi="zh_TW"/>
        </w:rPr>
      </w:r>
    </w:p>
    <w:p>
      <w:pPr/>
      <w:r>
        <w:rPr>
          <w:lang w:val="zh_TW" w:bidi="zh_TW"/>
        </w:rPr>
      </w:r>
    </w:p>
    <w:p>
      <w:pPr>
        <w:pStyle w:val="Heading2"/>
      </w:pPr>
      <w:r>
        <w:rPr>
          <w:lang w:val="zh_TW" w:bidi="zh_TW"/>
        </w:rPr>
        <w:t>羅馬書 11:25–36</w:t>
      </w:r>
      <w:r>
        <w:rPr>
          <w:lang w:val="zh_TW" w:bidi="zh_TW"/>
        </w:rPr>
      </w:r>
    </w:p>
    <w:p>
      <w:pPr/>
      <w:r>
        <w:rPr>
          <w:lang w:val="zh_TW" w:bidi="zh_TW"/>
        </w:rPr>
      </w:r>
      <w:r>
        <w:rPr>
          <w:lang w:val="zh_TW" w:bidi="zh_TW"/>
        </w:rP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rPr>
          <w:lang w:val="zh_TW" w:bidi="zh_TW"/>
        </w:rPr>
        <w:t>詩歌</w:t>
      </w:r>
      <w:r>
        <w:rPr>
          <w:lang w:val="zh_TW" w:bidi="zh_TW"/>
        </w:rPr>
        <w:t>或歌的形式寫下了他對神的讚美。沒有人知道神在做事之前會做什麼。神的作為是令人驚奇的，祂的</w:t>
      </w:r>
      <w:r>
        <w:rPr>
          <w:lang w:val="zh_TW" w:bidi="zh_TW"/>
        </w:rPr>
        <w:t>智慧</w:t>
      </w:r>
      <w:r>
        <w:rPr>
          <w:lang w:val="zh_TW" w:bidi="zh_TW"/>
        </w:rPr>
        <w:t>是奇妙的，遠超過人類所能理解。地上一切生命都依賴神，因此，從今時到永遠，所有的榮耀和尊崇都歸於祂。</w:t>
      </w:r>
      <w:r>
        <w:rPr>
          <w:lang w:val="zh_TW" w:bidi="zh_TW"/>
        </w:rPr>
      </w:r>
      <w:r>
        <w:rPr>
          <w:lang w:val="zh_TW" w:bidi="zh_TW"/>
        </w:rPr>
      </w:r>
    </w:p>
    <w:p>
      <w:pPr/>
      <w:r>
        <w:rPr>
          <w:lang w:val="zh_TW" w:bidi="zh_TW"/>
        </w:rPr>
      </w:r>
    </w:p>
    <w:p>
      <w:pPr>
        <w:pStyle w:val="Heading2"/>
      </w:pPr>
      <w:r>
        <w:rPr>
          <w:lang w:val="zh_TW" w:bidi="zh_TW"/>
        </w:rPr>
        <w:t>羅馬書 12:1–21</w:t>
      </w:r>
      <w:r>
        <w:rPr>
          <w:lang w:val="zh_TW" w:bidi="zh_TW"/>
        </w:rPr>
      </w:r>
    </w:p>
    <w:p>
      <w:pPr/>
      <w:r>
        <w:rPr>
          <w:lang w:val="zh_TW" w:bidi="zh_TW"/>
        </w:rPr>
      </w:r>
      <w:r>
        <w:rPr>
          <w:lang w:val="zh_TW" w:bidi="zh_TW"/>
        </w:rP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rPr>
          <w:lang w:val="zh_TW" w:bidi="zh_TW"/>
        </w:rPr>
        <w:t>基督的身體</w:t>
      </w:r>
      <w:r>
        <w:rPr>
          <w:lang w:val="zh_TW" w:bidi="zh_TW"/>
        </w:rP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Pr>
          <w:lang w:val="zh_TW" w:bidi="zh_TW"/>
        </w:rPr>
      </w:r>
      <w:r>
        <w:rPr>
          <w:lang w:val="zh_TW" w:bidi="zh_TW"/>
        </w:rPr>
      </w:r>
    </w:p>
    <w:p>
      <w:pPr/>
      <w:r>
        <w:rPr>
          <w:lang w:val="zh_TW" w:bidi="zh_TW"/>
        </w:rPr>
      </w:r>
    </w:p>
    <w:p>
      <w:pPr>
        <w:pStyle w:val="Heading2"/>
      </w:pPr>
      <w:r>
        <w:rPr>
          <w:lang w:val="zh_TW" w:bidi="zh_TW"/>
        </w:rPr>
        <w:t>羅馬書 13:1–7</w:t>
      </w:r>
      <w:r>
        <w:rPr>
          <w:lang w:val="zh_TW" w:bidi="zh_TW"/>
        </w:rPr>
      </w:r>
    </w:p>
    <w:p>
      <w:pPr/>
      <w:r>
        <w:rPr>
          <w:lang w:val="zh_TW" w:bidi="zh_TW"/>
        </w:rPr>
      </w:r>
      <w:r>
        <w:rPr>
          <w:lang w:val="zh_TW" w:bidi="zh_TW"/>
        </w:rPr>
        <w:t>保羅解釋說，神設立政府是為了保證秩序和公正，所以信徒應該配合當局。給予他們所需的一切，以便他們能夠做好工作，這可以包括尊重、榮譽和</w:t>
      </w:r>
      <w:r>
        <w:rPr>
          <w:lang w:val="zh_TW" w:bidi="zh_TW"/>
        </w:rPr>
        <w:t>稅款（稅務）</w:t>
      </w:r>
      <w:r>
        <w:rPr>
          <w:lang w:val="zh_TW" w:bidi="zh_TW"/>
        </w:rP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Pr>
          <w:lang w:val="zh_TW" w:bidi="zh_TW"/>
        </w:rPr>
      </w:r>
      <w:r>
        <w:rPr>
          <w:lang w:val="zh_TW" w:bidi="zh_TW"/>
        </w:rPr>
      </w:r>
    </w:p>
    <w:p>
      <w:pPr/>
      <w:r>
        <w:rPr>
          <w:lang w:val="zh_TW" w:bidi="zh_TW"/>
        </w:rPr>
      </w:r>
    </w:p>
    <w:p>
      <w:pPr>
        <w:pStyle w:val="Heading2"/>
      </w:pPr>
      <w:r>
        <w:rPr>
          <w:lang w:val="zh_TW" w:bidi="zh_TW"/>
        </w:rPr>
        <w:t>羅馬書 13:8–14</w:t>
      </w:r>
      <w:r>
        <w:rPr>
          <w:lang w:val="zh_TW" w:bidi="zh_TW"/>
        </w:rPr>
      </w:r>
    </w:p>
    <w:p>
      <w:pPr/>
      <w:r>
        <w:rPr>
          <w:lang w:val="zh_TW" w:bidi="zh_TW"/>
        </w:rPr>
      </w:r>
      <w:r>
        <w:rPr>
          <w:lang w:val="zh_TW" w:bidi="zh_TW"/>
        </w:rPr>
        <w:t>摩西律法向以色列人展示了應當如何生活。耶穌教導祂的追隨者的生活方式就像一條新律法，耶穌的律法或誡命是要人們彼此相愛（約翰福音15:12）。人們若愛人，他們就做到了摩西律法所要求的一切。信徒必須在等待</w:t>
      </w:r>
      <w:r>
        <w:rPr>
          <w:lang w:val="zh_TW" w:bidi="zh_TW"/>
        </w:rPr>
        <w:t>耶穌的再來</w:t>
      </w:r>
      <w:r>
        <w:rPr>
          <w:lang w:val="zh_TW" w:bidi="zh_TW"/>
        </w:rP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Pr>
          <w:lang w:val="zh_TW" w:bidi="zh_TW"/>
        </w:rPr>
      </w:r>
      <w:r>
        <w:rPr>
          <w:lang w:val="zh_TW" w:bidi="zh_TW"/>
        </w:rPr>
      </w:r>
    </w:p>
    <w:p>
      <w:pPr/>
      <w:r>
        <w:rPr>
          <w:lang w:val="zh_TW" w:bidi="zh_TW"/>
        </w:rPr>
      </w:r>
    </w:p>
    <w:p>
      <w:pPr>
        <w:pStyle w:val="Heading2"/>
      </w:pPr>
      <w:r>
        <w:rPr>
          <w:lang w:val="zh_TW" w:bidi="zh_TW"/>
        </w:rPr>
        <w:t>羅馬書 14:1–23</w:t>
      </w:r>
      <w:r>
        <w:rPr>
          <w:lang w:val="zh_TW" w:bidi="zh_TW"/>
        </w:rPr>
      </w:r>
    </w:p>
    <w:p>
      <w:pPr/>
      <w:r>
        <w:rPr>
          <w:lang w:val="zh_TW" w:bidi="zh_TW"/>
        </w:rPr>
      </w:r>
      <w:r>
        <w:rPr>
          <w:lang w:val="zh_TW" w:bidi="zh_TW"/>
        </w:rP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Pr>
          <w:lang w:val="zh_TW" w:bidi="zh_TW"/>
        </w:rPr>
      </w:r>
      <w:r>
        <w:rPr>
          <w:lang w:val="zh_TW" w:bidi="zh_TW"/>
        </w:rPr>
      </w:r>
    </w:p>
    <w:p>
      <w:pPr/>
      <w:r>
        <w:rPr>
          <w:lang w:val="zh_TW" w:bidi="zh_TW"/>
        </w:rPr>
      </w:r>
    </w:p>
    <w:p>
      <w:pPr>
        <w:pStyle w:val="Heading2"/>
      </w:pPr>
      <w:r>
        <w:rPr>
          <w:lang w:val="zh_TW" w:bidi="zh_TW"/>
        </w:rPr>
        <w:t>羅馬書 15:1–16</w:t>
      </w:r>
      <w:r>
        <w:rPr>
          <w:lang w:val="zh_TW" w:bidi="zh_TW"/>
        </w:rPr>
      </w:r>
    </w:p>
    <w:p>
      <w:pPr/>
      <w:r>
        <w:rPr>
          <w:lang w:val="zh_TW" w:bidi="zh_TW"/>
        </w:rPr>
      </w:r>
      <w:r>
        <w:rPr>
          <w:lang w:val="zh_TW" w:bidi="zh_TW"/>
        </w:rP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Pr>
          <w:lang w:val="zh_TW" w:bidi="zh_TW"/>
        </w:rPr>
      </w:r>
      <w:r>
        <w:rPr>
          <w:lang w:val="zh_TW" w:bidi="zh_TW"/>
        </w:rPr>
      </w:r>
    </w:p>
    <w:p>
      <w:pPr/>
      <w:r>
        <w:rPr>
          <w:lang w:val="zh_TW" w:bidi="zh_TW"/>
        </w:rPr>
      </w:r>
    </w:p>
    <w:p>
      <w:pPr>
        <w:pStyle w:val="Heading2"/>
      </w:pPr>
      <w:r>
        <w:rPr>
          <w:lang w:val="zh_TW" w:bidi="zh_TW"/>
        </w:rPr>
        <w:t>羅馬書 15:17–33</w:t>
      </w:r>
      <w:r>
        <w:rPr>
          <w:lang w:val="zh_TW" w:bidi="zh_TW"/>
        </w:rPr>
      </w:r>
    </w:p>
    <w:p>
      <w:pPr/>
      <w:r>
        <w:rPr>
          <w:lang w:val="zh_TW" w:bidi="zh_TW"/>
        </w:rPr>
      </w:r>
      <w:r>
        <w:rPr>
          <w:lang w:val="zh_TW" w:bidi="zh_TW"/>
        </w:rP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rPr>
          <w:lang w:val="zh_TW" w:bidi="zh_TW"/>
        </w:rPr>
        <w:t>耶路撒冷</w:t>
      </w:r>
      <w:r>
        <w:rPr>
          <w:lang w:val="zh_TW" w:bidi="zh_TW"/>
        </w:rPr>
        <w:t>周圍的土地上傳遞了好消息，現在，他想去</w:t>
      </w:r>
      <w:r>
        <w:rPr>
          <w:lang w:val="zh_TW" w:bidi="zh_TW"/>
        </w:rPr>
        <w:t>西班牙</w:t>
      </w:r>
      <w:r>
        <w:rPr>
          <w:lang w:val="zh_TW" w:bidi="zh_TW"/>
        </w:rP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Pr>
          <w:lang w:val="zh_TW" w:bidi="zh_TW"/>
        </w:rPr>
      </w:r>
      <w:r>
        <w:rPr>
          <w:lang w:val="zh_TW" w:bidi="zh_TW"/>
        </w:rPr>
      </w:r>
    </w:p>
    <w:p>
      <w:pPr/>
      <w:r>
        <w:rPr>
          <w:lang w:val="zh_TW" w:bidi="zh_TW"/>
        </w:rPr>
      </w:r>
    </w:p>
    <w:p>
      <w:pPr>
        <w:pStyle w:val="Heading2"/>
      </w:pPr>
      <w:r>
        <w:rPr>
          <w:lang w:val="zh_TW" w:bidi="zh_TW"/>
        </w:rPr>
        <w:t>羅馬書 16:1–15</w:t>
      </w:r>
      <w:r>
        <w:rPr>
          <w:lang w:val="zh_TW" w:bidi="zh_TW"/>
        </w:rPr>
      </w:r>
    </w:p>
    <w:p>
      <w:pPr/>
      <w:r>
        <w:rPr>
          <w:lang w:val="zh_TW" w:bidi="zh_TW"/>
        </w:rPr>
      </w:r>
      <w:r>
        <w:rPr>
          <w:lang w:val="zh_TW" w:bidi="zh_TW"/>
        </w:rPr>
        <w:t>保羅提到了許多朋友和與他一起工作的人。這些名字中的許多也出現在了使徒行傳和</w:t>
      </w:r>
      <w:r>
        <w:rPr>
          <w:lang w:val="zh_TW" w:bidi="zh_TW"/>
        </w:rPr>
        <w:t>保羅的書信</w:t>
      </w:r>
      <w:r>
        <w:rPr>
          <w:lang w:val="zh_TW" w:bidi="zh_TW"/>
        </w:rP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Pr>
          <w:lang w:val="zh_TW" w:bidi="zh_TW"/>
        </w:rPr>
      </w:r>
      <w:r>
        <w:rPr>
          <w:lang w:val="zh_TW" w:bidi="zh_TW"/>
        </w:rPr>
      </w:r>
    </w:p>
    <w:p>
      <w:pPr/>
      <w:r>
        <w:rPr>
          <w:lang w:val="zh_TW" w:bidi="zh_TW"/>
        </w:rPr>
      </w:r>
    </w:p>
    <w:p>
      <w:pPr>
        <w:pStyle w:val="Heading2"/>
      </w:pPr>
      <w:r>
        <w:rPr>
          <w:lang w:val="zh_TW" w:bidi="zh_TW"/>
        </w:rPr>
        <w:t>羅馬書 16:16–27</w:t>
      </w:r>
      <w:r>
        <w:rPr>
          <w:lang w:val="zh_TW" w:bidi="zh_TW"/>
        </w:rPr>
      </w:r>
    </w:p>
    <w:p>
      <w:pPr/>
      <w:r>
        <w:rPr>
          <w:lang w:val="zh_TW" w:bidi="zh_TW"/>
        </w:rPr>
      </w:r>
      <w:r>
        <w:rPr>
          <w:lang w:val="zh_TW" w:bidi="zh_TW"/>
        </w:rP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rPr>
          <w:lang w:val="zh_TW" w:bidi="zh_TW"/>
        </w:rPr>
        <w:t>基督的奧秘</w:t>
      </w:r>
      <w:r>
        <w:rPr>
          <w:lang w:val="zh_TW" w:bidi="zh_TW"/>
        </w:rP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