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1KI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1:1–4:34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Третья книга Царств продолжает историю </w:t>
      </w:r>
      <w:r>
        <w:rPr>
          <w:lang w:val="ru_RU" w:bidi="ru_RU"/>
        </w:rPr>
        <w:t>Израиля</w:t>
      </w:r>
      <w:r>
        <w:rPr>
          <w:lang w:val="ru_RU" w:bidi="ru_RU"/>
        </w:rPr>
        <w:t>, записанную в Первой и Второй книгах Царств.</w:t>
      </w:r>
    </w:p>
    <w:p>
      <w:pPr/>
      <w:r>
        <w:rPr>
          <w:lang w:val="ru_RU" w:bidi="ru_RU"/>
        </w:rPr>
      </w:r>
      <w:r>
        <w:rPr>
          <w:lang w:val="ru_RU" w:bidi="ru_RU"/>
        </w:rPr>
        <w:t>Давид</w:t>
      </w:r>
      <w:r>
        <w:rPr>
          <w:lang w:val="ru_RU" w:bidi="ru_RU"/>
        </w:rPr>
        <w:t xml:space="preserve"> обещал, что </w:t>
      </w:r>
      <w:r>
        <w:rPr>
          <w:lang w:val="ru_RU" w:bidi="ru_RU"/>
        </w:rPr>
        <w:t>Соломон</w:t>
      </w:r>
      <w:r>
        <w:rPr>
          <w:lang w:val="ru_RU" w:bidi="ru_RU"/>
        </w:rPr>
        <w:t xml:space="preserve"> станет </w:t>
      </w:r>
      <w:r>
        <w:rPr>
          <w:lang w:val="ru_RU" w:bidi="ru_RU"/>
        </w:rPr>
        <w:t>царём</w:t>
      </w:r>
      <w:r>
        <w:rPr>
          <w:lang w:val="ru_RU" w:bidi="ru_RU"/>
        </w:rPr>
        <w:t xml:space="preserve"> после него. Однако Давид не предпринял никаких действий, чтобы назначить следующего царя. Он также не наставлял и не исправлял своих сыновей.</w:t>
      </w:r>
    </w:p>
    <w:p>
      <w:pPr/>
      <w:r>
        <w:rPr>
          <w:lang w:val="ru_RU" w:bidi="ru_RU"/>
        </w:rPr>
      </w:r>
      <w:r>
        <w:rPr>
          <w:lang w:val="ru_RU" w:bidi="ru_RU"/>
        </w:rPr>
        <w:t>Адония</w:t>
      </w:r>
      <w:r>
        <w:rPr>
          <w:lang w:val="ru_RU" w:bidi="ru_RU"/>
        </w:rPr>
        <w:t xml:space="preserve"> провозгласил себя царём, как когда-то это сделал </w:t>
      </w:r>
      <w:r>
        <w:rPr>
          <w:lang w:val="ru_RU" w:bidi="ru_RU"/>
        </w:rPr>
        <w:t>Авессалом</w:t>
      </w:r>
      <w:r>
        <w:rPr>
          <w:lang w:val="ru_RU" w:bidi="ru_RU"/>
        </w:rPr>
        <w:t>. Это вызвало в Израиле большое смятение.</w:t>
      </w:r>
    </w:p>
    <w:p>
      <w:pPr/>
      <w:r>
        <w:rPr>
          <w:lang w:val="ru_RU" w:bidi="ru_RU"/>
        </w:rPr>
      </w:r>
      <w:r>
        <w:rPr>
          <w:lang w:val="ru_RU" w:bidi="ru_RU"/>
        </w:rPr>
        <w:t>Нафан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Вирсавия</w:t>
      </w:r>
      <w:r>
        <w:rPr>
          <w:lang w:val="ru_RU" w:bidi="ru_RU"/>
        </w:rPr>
        <w:t xml:space="preserve"> убедили Давида объявить Соломона царём ещё при жизни Давида. Последние слова Давида к Соломону касались людей, которые поддерживали или противостояли ему. Соломон исполнил наставления Давида о том, как с ними поступить. Это включало в себя убийство тех, кто бросал вызов власти Соломона как царя.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Последние слова Давида также касались того, чтобы Соломон жил так, как этого хочет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. Цари после Давида должны были быть верными Богу всем своим </w:t>
      </w:r>
      <w:r>
        <w:rPr>
          <w:lang w:val="ru_RU" w:bidi="ru_RU"/>
        </w:rPr>
        <w:t>сердцем</w:t>
      </w:r>
      <w:r>
        <w:rPr>
          <w:lang w:val="ru_RU" w:bidi="ru_RU"/>
        </w:rPr>
        <w:t xml:space="preserve">. Это было частью </w:t>
      </w:r>
      <w:r>
        <w:rPr>
          <w:lang w:val="ru_RU" w:bidi="ru_RU"/>
        </w:rPr>
        <w:t>завета Бога с Давидом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Соломон попросил у Бога </w:t>
      </w:r>
      <w:r>
        <w:rPr>
          <w:lang w:val="ru_RU" w:bidi="ru_RU"/>
        </w:rPr>
        <w:t>мудрости</w:t>
      </w:r>
      <w:r>
        <w:rPr>
          <w:lang w:val="ru_RU" w:bidi="ru_RU"/>
        </w:rPr>
        <w:t xml:space="preserve">, Бог дал ему мудрости больше, чем кому-либо другому. Израильтяне признавали, насколько мудрым был Соломон. Мудрость Соломона была очевидна в решениях, которые он принимал как </w:t>
      </w:r>
      <w:r>
        <w:rPr>
          <w:lang w:val="ru_RU" w:bidi="ru_RU"/>
        </w:rPr>
        <w:t>судья</w:t>
      </w:r>
      <w:r>
        <w:rPr>
          <w:lang w:val="ru_RU" w:bidi="ru_RU"/>
        </w:rPr>
        <w:t xml:space="preserve"> в сложных делах.</w:t>
      </w:r>
    </w:p>
    <w:p>
      <w:pPr/>
      <w:r>
        <w:rPr>
          <w:lang w:val="ru_RU" w:bidi="ru_RU"/>
        </w:rPr>
      </w:r>
      <w:r>
        <w:rPr>
          <w:lang w:val="ru_RU" w:bidi="ru_RU"/>
        </w:rPr>
        <w:t>Царство Соломона контролировало народы, жившие вокруг Израиля. Люди из этих народов также признавали мудрость Соломона. Они приходили, чтобы послушать его речи.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жили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покое</w:t>
      </w:r>
      <w:r>
        <w:rPr>
          <w:lang w:val="ru_RU" w:bidi="ru_RU"/>
        </w:rPr>
        <w:t xml:space="preserve">. У них было всё необходимое, и враги не причиняли им зла. Это были некоторые из </w:t>
      </w:r>
      <w:r>
        <w:rPr>
          <w:lang w:val="ru_RU" w:bidi="ru_RU"/>
        </w:rPr>
        <w:t>благословений 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Израильтянам приходилось очень усердно трудиться, чтобы поддерживать царство Соломона. Местные правители ежемесячно поставляли царю необходимую еду и припасы. </w:t>
      </w:r>
      <w:r>
        <w:rPr>
          <w:lang w:val="ru_RU" w:bidi="ru_RU"/>
        </w:rPr>
        <w:t>Самуил</w:t>
      </w:r>
      <w:r>
        <w:rPr>
          <w:lang w:val="ru_RU" w:bidi="ru_RU"/>
        </w:rPr>
        <w:t xml:space="preserve"> предупреждал израильтян, что это будет результатом их выбора иметь над собой царя (1Цар.8:11–18).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5:1–8:66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Соломон построил </w:t>
      </w:r>
      <w:r>
        <w:rPr>
          <w:lang w:val="ru_RU" w:bidi="ru_RU"/>
        </w:rPr>
        <w:t>Храм</w:t>
      </w:r>
      <w:r>
        <w:rPr>
          <w:lang w:val="ru_RU" w:bidi="ru_RU"/>
        </w:rPr>
        <w:t xml:space="preserve"> для Бога в </w:t>
      </w:r>
      <w:r>
        <w:rPr>
          <w:lang w:val="ru_RU" w:bidi="ru_RU"/>
        </w:rPr>
        <w:t>Иерусалиме</w:t>
      </w:r>
      <w:r>
        <w:rPr>
          <w:lang w:val="ru_RU" w:bidi="ru_RU"/>
        </w:rPr>
        <w:t xml:space="preserve">. Он использовал материалы, которые царь </w:t>
      </w:r>
      <w:r>
        <w:rPr>
          <w:lang w:val="ru_RU" w:bidi="ru_RU"/>
        </w:rPr>
        <w:t>Тира</w:t>
      </w:r>
      <w:r>
        <w:rPr>
          <w:lang w:val="ru_RU" w:bidi="ru_RU"/>
        </w:rPr>
        <w:t xml:space="preserve"> согласился ему предоставить. Ещё он нанял искусного мастера из Тира для изготовления всех изделий из бронзы.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Тысячи мужчин были вынуждены работать, подготавливая необходимое дерево и камень для Храма. На строительство Храма ушло </w:t>
      </w:r>
      <w:r>
        <w:rPr>
          <w:lang w:val="ru_RU" w:bidi="ru_RU"/>
        </w:rPr>
        <w:t>семь</w:t>
      </w:r>
      <w:r>
        <w:rPr>
          <w:lang w:val="ru_RU" w:bidi="ru_RU"/>
        </w:rPr>
        <w:t xml:space="preserve"> лет. Храм был готов к использованию ко времени </w:t>
      </w:r>
      <w:r>
        <w:rPr>
          <w:lang w:val="ru_RU" w:bidi="ru_RU"/>
        </w:rPr>
        <w:t>Праздника Кущей</w:t>
      </w:r>
      <w:r>
        <w:rPr>
          <w:lang w:val="ru_RU" w:bidi="ru_RU"/>
        </w:rPr>
        <w:t xml:space="preserve">. Все израильтяне собрались, чтобы принести </w:t>
      </w:r>
      <w:r>
        <w:rPr>
          <w:lang w:val="ru_RU" w:bidi="ru_RU"/>
        </w:rPr>
        <w:t>жертвы</w:t>
      </w:r>
      <w:r>
        <w:rPr>
          <w:lang w:val="ru_RU" w:bidi="ru_RU"/>
        </w:rPr>
        <w:t xml:space="preserve">, </w:t>
      </w:r>
      <w:r>
        <w:rPr>
          <w:lang w:val="ru_RU" w:bidi="ru_RU"/>
        </w:rPr>
        <w:t>молиться</w:t>
      </w:r>
      <w:r>
        <w:rPr>
          <w:lang w:val="ru_RU" w:bidi="ru_RU"/>
        </w:rPr>
        <w:t xml:space="preserve"> и радостно праздновать в течение 14 дней.</w:t>
      </w:r>
    </w:p>
    <w:p>
      <w:pPr/>
      <w:r>
        <w:rPr>
          <w:lang w:val="ru_RU" w:bidi="ru_RU"/>
        </w:rPr>
      </w:r>
      <w:r>
        <w:rPr>
          <w:lang w:val="ru_RU" w:bidi="ru_RU"/>
        </w:rPr>
        <w:t>Бог не просил израильтян строить Храм для поклонения Ему. Это Давид и Соломон захотели его построить. Бог принял их желание и использовал Храм так же, как использовал</w:t>
      </w:r>
      <w:r>
        <w:rPr>
          <w:lang w:val="ru_RU" w:bidi="ru_RU"/>
        </w:rPr>
        <w:t xml:space="preserve"> скинию</w:t>
      </w:r>
      <w:r>
        <w:rPr>
          <w:lang w:val="ru_RU" w:bidi="ru_RU"/>
        </w:rPr>
        <w:t xml:space="preserve">. Он стал местом Божьего присутствия в Израиле. Бог показал им это, послав </w:t>
      </w:r>
      <w:r>
        <w:rPr>
          <w:lang w:val="ru_RU" w:bidi="ru_RU"/>
        </w:rPr>
        <w:t>облако</w:t>
      </w:r>
      <w:r>
        <w:rPr>
          <w:lang w:val="ru_RU" w:bidi="ru_RU"/>
        </w:rPr>
        <w:t xml:space="preserve">, наполняющее Храм, которое символизировало Божью </w:t>
      </w:r>
      <w:r>
        <w:rPr>
          <w:lang w:val="ru_RU" w:bidi="ru_RU"/>
        </w:rPr>
        <w:t>славу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Больше всего Богу было важно, чтобы Его народ следовал за Ним и повиновался Ему, о чём Бог напомнил Соломону. Царь должен был подавать пример полной верности </w:t>
      </w:r>
      <w:r>
        <w:rPr>
          <w:lang w:val="ru_RU" w:bidi="ru_RU"/>
        </w:rPr>
        <w:t>Синайскому завету</w:t>
      </w:r>
      <w:r>
        <w:rPr>
          <w:lang w:val="ru_RU" w:bidi="ru_RU"/>
        </w:rPr>
        <w:t xml:space="preserve">. </w:t>
      </w:r>
      <w:r>
        <w:rPr>
          <w:lang w:val="ru_RU" w:bidi="ru_RU"/>
        </w:rPr>
        <w:t xml:space="preserve">Каменные скрижали </w:t>
      </w:r>
      <w:r>
        <w:rPr>
          <w:lang w:val="ru_RU" w:bidi="ru_RU"/>
        </w:rPr>
        <w:t xml:space="preserve">в </w:t>
      </w:r>
      <w:r>
        <w:rPr>
          <w:lang w:val="ru_RU" w:bidi="ru_RU"/>
        </w:rPr>
        <w:t xml:space="preserve">ковчеге завета </w:t>
      </w:r>
      <w:r>
        <w:rPr>
          <w:lang w:val="ru_RU" w:bidi="ru_RU"/>
        </w:rPr>
        <w:t xml:space="preserve">были свидетельством этого </w:t>
      </w:r>
      <w:r>
        <w:rPr>
          <w:lang w:val="ru_RU" w:bidi="ru_RU"/>
        </w:rPr>
        <w:t>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Благословения и молитвы Соломона показывали, что сам царь и народ несут ответственность за свою верность Богу. Поступая так, они помогали другим народам осознать, что Бог Израиля — истинный Бог. Соломон также понимал, что Богу не нужен Храм для проживания. Здание, построенное </w:t>
      </w:r>
      <w:r>
        <w:rPr>
          <w:lang w:val="ru_RU" w:bidi="ru_RU"/>
        </w:rPr>
        <w:t>людьми</w:t>
      </w:r>
      <w:r>
        <w:rPr>
          <w:lang w:val="ru_RU" w:bidi="ru_RU"/>
        </w:rPr>
        <w:t xml:space="preserve">, не может вместить Бога. Но Храм помогал бы </w:t>
      </w:r>
      <w:r>
        <w:rPr>
          <w:lang w:val="ru_RU" w:bidi="ru_RU"/>
        </w:rPr>
        <w:t xml:space="preserve">Божьему народу </w:t>
      </w:r>
      <w:r>
        <w:rPr>
          <w:lang w:val="ru_RU" w:bidi="ru_RU"/>
        </w:rPr>
        <w:t xml:space="preserve">помнить, что Бог с ними. Они могли приходить в Храм для молитвы. Находясь далеко от Иерусалима, они могли повернуться лицом в сторону Храма и молиться. Это помогло бы им молиться и просить Бога </w:t>
      </w:r>
      <w:r>
        <w:rPr>
          <w:lang w:val="ru_RU" w:bidi="ru_RU"/>
        </w:rPr>
        <w:t>простить</w:t>
      </w:r>
      <w:r>
        <w:rPr>
          <w:lang w:val="ru_RU" w:bidi="ru_RU"/>
        </w:rPr>
        <w:t xml:space="preserve"> их </w:t>
      </w:r>
      <w:r>
        <w:rPr>
          <w:lang w:val="ru_RU" w:bidi="ru_RU"/>
        </w:rPr>
        <w:t>грехи</w:t>
      </w:r>
      <w:r>
        <w:rPr>
          <w:lang w:val="ru_RU" w:bidi="ru_RU"/>
        </w:rPr>
        <w:t xml:space="preserve">, а также верить, что Бог слышит их и помогает им. Всё это относилось как к израильтянам, так и к </w:t>
      </w:r>
      <w:r>
        <w:rPr>
          <w:lang w:val="ru_RU" w:bidi="ru_RU"/>
        </w:rPr>
        <w:t>чужеземцам</w:t>
      </w:r>
      <w:r>
        <w:rPr>
          <w:lang w:val="ru_RU" w:bidi="ru_RU"/>
        </w:rPr>
        <w:t>, поклоняющимся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9:1–9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повторил Соломону завет, который Он заключил с Давидом. Он сказал Соломону, чтобы тот ходил перед Ним верно, как это делал Давид. Это означает, что человек должен </w:t>
      </w:r>
      <w:r>
        <w:rPr>
          <w:lang w:val="ru_RU" w:bidi="ru_RU"/>
        </w:rPr>
        <w:t>любить Бога</w:t>
      </w:r>
      <w:r>
        <w:rPr>
          <w:lang w:val="ru_RU" w:bidi="ru_RU"/>
        </w:rPr>
        <w:t xml:space="preserve"> и повиноваться Ему, пока живёт.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Давид не исполнил весь </w:t>
      </w:r>
      <w:r>
        <w:rPr>
          <w:lang w:val="ru_RU" w:bidi="ru_RU"/>
        </w:rPr>
        <w:t>закон Моисея</w:t>
      </w:r>
      <w:r>
        <w:rPr>
          <w:lang w:val="ru_RU" w:bidi="ru_RU"/>
        </w:rPr>
        <w:t xml:space="preserve">. Он совершал поступки, которые Бог ненавидел, о чём записано во Второй книге Царств. Но он всегда отворачивался от своего греха, </w:t>
      </w:r>
      <w:r>
        <w:rPr>
          <w:lang w:val="ru_RU" w:bidi="ru_RU"/>
        </w:rPr>
        <w:t xml:space="preserve">каялся </w:t>
      </w:r>
      <w:r>
        <w:rPr>
          <w:lang w:val="ru_RU" w:bidi="ru_RU"/>
        </w:rPr>
        <w:t>и доверял Богу, чтобы Он простит 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всегда </w:t>
      </w:r>
      <w:r>
        <w:rPr>
          <w:lang w:val="ru_RU" w:bidi="ru_RU"/>
        </w:rPr>
        <w:t>поклонялся только Богу</w:t>
      </w:r>
      <w:r>
        <w:rPr>
          <w:lang w:val="ru_RU" w:bidi="ru_RU"/>
        </w:rPr>
        <w:t xml:space="preserve"> и никогда не поклонялся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. Цари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Давида должны были быть похожими на Давида в своих отношениях с Богом.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Если у них не будет таких отношений, то </w:t>
      </w:r>
      <w:r>
        <w:rPr>
          <w:lang w:val="ru_RU" w:bidi="ru_RU"/>
        </w:rPr>
        <w:t>проклятия завета</w:t>
      </w:r>
      <w:r>
        <w:rPr>
          <w:lang w:val="ru_RU" w:bidi="ru_RU"/>
        </w:rPr>
        <w:t xml:space="preserve"> постигнут всех израильтян. Это включало в себя и проклятия из </w:t>
      </w:r>
      <w:r>
        <w:rPr>
          <w:lang w:val="ru_RU" w:bidi="ru_RU"/>
        </w:rPr>
        <w:t xml:space="preserve">Синайского завета </w:t>
      </w:r>
      <w:r>
        <w:rPr>
          <w:lang w:val="ru_RU" w:bidi="ru_RU"/>
        </w:rPr>
        <w:t>и разрушение самого Храма.</w:t>
      </w:r>
    </w:p>
    <w:p>
      <w:pPr/>
      <w:r>
        <w:rPr>
          <w:lang w:val="ru_RU" w:bidi="ru_RU"/>
        </w:rPr>
      </w:r>
      <w:r>
        <w:rPr>
          <w:lang w:val="ru_RU" w:bidi="ru_RU"/>
        </w:rPr>
        <w:t>И народ, и царь должны были повиноваться Богу и поклоняться только Ему. Только тогда они будут в безопасности от врагов и получат благословения завета.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9:10–11:43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Соломон сделал многое для того, чтобы Израиль стал могущественным народом. Он построил множество городов и дворцов. Он заключал соглашения с царями, царицами и народами вокруг Израиля. Он сделал свою армию большой и сильной. Люди из многих стран восхищались им. Царица Савская восхваляла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 за то, как Бог благословил Израиль через Соломона.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Соломон достиг всего этого, сделав несколько вещей. Он потребовал, чтобы израильтяне работали для него, а </w:t>
      </w:r>
      <w:r>
        <w:rPr>
          <w:lang w:val="ru_RU" w:bidi="ru_RU"/>
        </w:rPr>
        <w:t xml:space="preserve">ханаанеев </w:t>
      </w:r>
      <w:r>
        <w:rPr>
          <w:lang w:val="ru_RU" w:bidi="ru_RU"/>
        </w:rPr>
        <w:t xml:space="preserve">сделал своими </w:t>
      </w:r>
      <w:r>
        <w:rPr>
          <w:lang w:val="ru_RU" w:bidi="ru_RU"/>
        </w:rPr>
        <w:t>рабами</w:t>
      </w:r>
      <w:r>
        <w:rPr>
          <w:lang w:val="ru_RU" w:bidi="ru_RU"/>
        </w:rPr>
        <w:t xml:space="preserve">. Он также приобрёл много лошадей и колесниц для использования их в битвах. Это сделало его армию очень мощной. Он </w:t>
      </w:r>
      <w:r>
        <w:rPr>
          <w:lang w:val="ru_RU" w:bidi="ru_RU"/>
        </w:rPr>
        <w:t>женился</w:t>
      </w:r>
      <w:r>
        <w:rPr>
          <w:lang w:val="ru_RU" w:bidi="ru_RU"/>
        </w:rPr>
        <w:t xml:space="preserve"> на женщинах из других народов, что было обычной практикой для правителей того времени. Так правители и вожди народов заключали соглашения друг с другом. Эти соглашения касались деловых отношений, торговли и ненападения друг на друга.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Соломон был очень могущественным царём, потому что у него было много работников, лошадей и </w:t>
      </w:r>
      <w:r>
        <w:rPr>
          <w:lang w:val="ru_RU" w:bidi="ru_RU"/>
        </w:rPr>
        <w:t>жён</w:t>
      </w:r>
      <w:r>
        <w:rPr>
          <w:lang w:val="ru_RU" w:bidi="ru_RU"/>
        </w:rPr>
        <w:t xml:space="preserve">. Но это противоречило Божьим постановлениям для израильских царей (Втор.17:14–20) и привело к тому, что Соломон стал совершать злые поступки. Он уже не поклонялся только Богу. Он не был верен завету заключённому на горе Синай. Из-за этого Бог позволил врагам напасть на Израиль. И род Давида больше не мог править всеми </w:t>
      </w:r>
      <w:r>
        <w:rPr>
          <w:lang w:val="ru_RU" w:bidi="ru_RU"/>
        </w:rPr>
        <w:t>12 коленами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Иеровоам</w:t>
      </w:r>
      <w:r>
        <w:rPr>
          <w:lang w:val="ru_RU" w:bidi="ru_RU"/>
        </w:rPr>
        <w:t xml:space="preserve"> был </w:t>
      </w:r>
      <w:r>
        <w:rPr>
          <w:lang w:val="ru_RU" w:bidi="ru_RU"/>
        </w:rPr>
        <w:t>помазан</w:t>
      </w:r>
      <w:r>
        <w:rPr>
          <w:lang w:val="ru_RU" w:bidi="ru_RU"/>
        </w:rPr>
        <w:t xml:space="preserve"> </w:t>
      </w:r>
      <w:r>
        <w:rPr>
          <w:lang w:val="ru_RU" w:bidi="ru_RU"/>
        </w:rPr>
        <w:t>пророком</w:t>
      </w:r>
      <w:r>
        <w:rPr>
          <w:lang w:val="ru_RU" w:bidi="ru_RU"/>
        </w:rPr>
        <w:t xml:space="preserve"> </w:t>
      </w:r>
      <w:r>
        <w:rPr>
          <w:lang w:val="ru_RU" w:bidi="ru_RU"/>
        </w:rPr>
        <w:t>Ахией</w:t>
      </w:r>
      <w:r>
        <w:rPr>
          <w:lang w:val="ru_RU" w:bidi="ru_RU"/>
        </w:rPr>
        <w:t xml:space="preserve"> на царство над десятью коленами. Когда Соломон услышал об этом, он не отказался от своих грехов и не покаялся. Вместо этого он поступил, как поступал </w:t>
      </w:r>
      <w:r>
        <w:rPr>
          <w:lang w:val="ru_RU" w:bidi="ru_RU"/>
        </w:rPr>
        <w:t>Саул</w:t>
      </w:r>
      <w:r>
        <w:rPr>
          <w:lang w:val="ru_RU" w:bidi="ru_RU"/>
        </w:rPr>
        <w:t>. Соломон пытался убить Иеровоама, так же как Саул пытался убить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12:1–14:31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История о </w:t>
      </w:r>
      <w:r>
        <w:rPr>
          <w:lang w:val="ru_RU" w:bidi="ru_RU"/>
        </w:rPr>
        <w:t>Ровоаме</w:t>
      </w:r>
      <w:r>
        <w:rPr>
          <w:lang w:val="ru_RU" w:bidi="ru_RU"/>
        </w:rPr>
        <w:t xml:space="preserve"> объясняет, как 12 колен разделились на два царства. Ровоам не послушал мудрых советов о том, как править Израилем. Он не хотел служить Божьему народу или заботиться о нём. Он не поступал справедливо и правильно, как это делал Давид, поэтому десять колен перестали следовать за ним. Они стали </w:t>
      </w:r>
      <w:r>
        <w:rPr>
          <w:lang w:val="ru_RU" w:bidi="ru_RU"/>
        </w:rPr>
        <w:t>Северным Царством</w:t>
      </w:r>
      <w:r>
        <w:rPr>
          <w:lang w:val="ru_RU" w:bidi="ru_RU"/>
        </w:rPr>
        <w:t xml:space="preserve"> и назывались Израиль.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Но Бог оставался верен своему завету с Давидом. Он позволил семье Давида продолжать править. Ровоам остался царём над коленами </w:t>
      </w:r>
      <w:r>
        <w:rPr>
          <w:lang w:val="ru_RU" w:bidi="ru_RU"/>
        </w:rPr>
        <w:t>Иуды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Вениамина</w:t>
      </w:r>
      <w:r>
        <w:rPr>
          <w:lang w:val="ru_RU" w:bidi="ru_RU"/>
        </w:rPr>
        <w:t xml:space="preserve">. Они стали </w:t>
      </w:r>
      <w:r>
        <w:rPr>
          <w:lang w:val="ru_RU" w:bidi="ru_RU"/>
        </w:rPr>
        <w:t>Южным Царством</w:t>
      </w:r>
      <w:r>
        <w:rPr>
          <w:lang w:val="ru_RU" w:bidi="ru_RU"/>
        </w:rPr>
        <w:t xml:space="preserve"> и назывались Иудея. При Ровоаме Южное Царство не было могущественным и не имело мира и покоя.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Иеровоам был царём Северного Царства. Бог дал Иеровоаму обещания, подобные обещаниям Давиду. Иеровоам должен был быть верным Богу, как был верен Давид. Но Иеровоам не поверил </w:t>
      </w:r>
      <w:r>
        <w:rPr>
          <w:lang w:val="ru_RU" w:bidi="ru_RU"/>
        </w:rPr>
        <w:t>Божьему слову</w:t>
      </w:r>
      <w:r>
        <w:rPr>
          <w:lang w:val="ru_RU" w:bidi="ru_RU"/>
        </w:rPr>
        <w:t xml:space="preserve">. Он думал, что потеряет свою власть, если израильтяне продолжат поклоняться Богу в Иерусалиме. Иеровоам поставил золотые статуи в </w:t>
      </w:r>
      <w:r>
        <w:rPr>
          <w:lang w:val="ru_RU" w:bidi="ru_RU"/>
        </w:rPr>
        <w:t xml:space="preserve">Вефиле </w:t>
      </w:r>
      <w:r>
        <w:rPr>
          <w:lang w:val="ru_RU" w:bidi="ru_RU"/>
        </w:rPr>
        <w:t xml:space="preserve">и </w:t>
      </w:r>
      <w:r>
        <w:rPr>
          <w:lang w:val="ru_RU" w:bidi="ru_RU"/>
        </w:rPr>
        <w:t xml:space="preserve">Дане </w:t>
      </w:r>
      <w:r>
        <w:rPr>
          <w:lang w:val="ru_RU" w:bidi="ru_RU"/>
        </w:rPr>
        <w:t xml:space="preserve">и сказал, что это и есть истинный Бог. Люди поклонялись этим статуям. Такая же ситуация была и когда израильтяне поклонялись </w:t>
      </w:r>
      <w:r>
        <w:rPr>
          <w:lang w:val="ru_RU" w:bidi="ru_RU"/>
        </w:rPr>
        <w:t>золотому тельцу</w:t>
      </w:r>
      <w:r>
        <w:rPr>
          <w:lang w:val="ru_RU" w:bidi="ru_RU"/>
        </w:rPr>
        <w:t xml:space="preserve">, которого сделал </w:t>
      </w:r>
      <w:r>
        <w:rPr>
          <w:lang w:val="ru_RU" w:bidi="ru_RU"/>
        </w:rPr>
        <w:t>Аарон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Один человек из Иуды передал от Бога послание против Иеровоама и его богослужения. Иеровоам не раскаялся в своём грехе и не обратился к Богу, когда услышал это послание. Он не перестал ходить злыми путями даже после того, как Бог исцелил его руку. Позже Ахия предсказал, что придёт Божий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Иеровоама и Северное Царство.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Царств 15:1–22:53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Всех царей Южного Царства сравнивали с Давидом. </w:t>
      </w:r>
      <w:r>
        <w:rPr>
          <w:lang w:val="ru_RU" w:bidi="ru_RU"/>
        </w:rPr>
        <w:t>Авия</w:t>
      </w:r>
      <w:r>
        <w:rPr>
          <w:lang w:val="ru_RU" w:bidi="ru_RU"/>
        </w:rPr>
        <w:t xml:space="preserve"> не повиновался Богу, как это делал Давид. Но </w:t>
      </w:r>
      <w:r>
        <w:rPr>
          <w:lang w:val="ru_RU" w:bidi="ru_RU"/>
        </w:rPr>
        <w:t>Аса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Иосафат</w:t>
      </w:r>
      <w:r>
        <w:rPr>
          <w:lang w:val="ru_RU" w:bidi="ru_RU"/>
        </w:rPr>
        <w:t xml:space="preserve"> поступали иначе. Они следили за тем, чтобы народ поклонялся только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Всех царей Северного Царства сравнивали с Иеровоамом. Нават, Вааса, Ила, </w:t>
      </w:r>
      <w:r>
        <w:rPr>
          <w:lang w:val="ru_RU" w:bidi="ru_RU"/>
        </w:rPr>
        <w:t>Замврий</w:t>
      </w:r>
      <w:r>
        <w:rPr>
          <w:lang w:val="ru_RU" w:bidi="ru_RU"/>
        </w:rPr>
        <w:t xml:space="preserve">, Амврий, </w:t>
      </w:r>
      <w:r>
        <w:rPr>
          <w:lang w:val="ru_RU" w:bidi="ru_RU"/>
        </w:rPr>
        <w:t>Ахав</w:t>
      </w:r>
      <w:r>
        <w:rPr>
          <w:lang w:val="ru_RU" w:bidi="ru_RU"/>
        </w:rPr>
        <w:t xml:space="preserve"> и Охозия поклонялись ложным богам, как это делал Иеровоам. Ахав совершил даже больше злых дел, чем Иеровоам. Ахав заключил мирный договор с царём </w:t>
      </w:r>
      <w:r>
        <w:rPr>
          <w:lang w:val="ru_RU" w:bidi="ru_RU"/>
        </w:rPr>
        <w:t>Арама</w:t>
      </w:r>
      <w:r>
        <w:rPr>
          <w:lang w:val="ru_RU" w:bidi="ru_RU"/>
        </w:rPr>
        <w:t xml:space="preserve">. Однако Бог повелел, чтобы этот царь был </w:t>
      </w:r>
      <w:r>
        <w:rPr>
          <w:lang w:val="ru_RU" w:bidi="ru_RU"/>
        </w:rPr>
        <w:t>отделён</w:t>
      </w:r>
      <w:r>
        <w:rPr>
          <w:lang w:val="ru_RU" w:bidi="ru_RU"/>
        </w:rPr>
        <w:t xml:space="preserve"> на уничтожения.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Ахав и </w:t>
      </w:r>
      <w:r>
        <w:rPr>
          <w:lang w:val="ru_RU" w:bidi="ru_RU"/>
        </w:rPr>
        <w:t>Иезавель</w:t>
      </w:r>
      <w:r>
        <w:rPr>
          <w:lang w:val="ru_RU" w:bidi="ru_RU"/>
        </w:rPr>
        <w:t xml:space="preserve"> убили Навуфея и затем украли его землю. Иезавель также убила многих пророков, верных Богу. Однако Бог продолжал предупреждать Ахава через пророков. Снова и снова Бог показывал Ахаву, что Господь — единственный Бог. Бог показал это, когда послал огонь на </w:t>
      </w:r>
      <w:r>
        <w:rPr>
          <w:lang w:val="ru_RU" w:bidi="ru_RU"/>
        </w:rPr>
        <w:t>жертвенник</w:t>
      </w:r>
      <w:r>
        <w:rPr>
          <w:lang w:val="ru_RU" w:bidi="ru_RU"/>
        </w:rPr>
        <w:t xml:space="preserve"> на горе Кармил. Он также показал это, когда дал войску Ахава победу над войском Арама. Но Ахав не обратился к Богу даже после всех этих событий. Он смирился перед Богом, только когда </w:t>
      </w:r>
      <w:r>
        <w:rPr>
          <w:lang w:val="ru_RU" w:bidi="ru_RU"/>
        </w:rPr>
        <w:t>Илия</w:t>
      </w:r>
      <w:r>
        <w:rPr>
          <w:lang w:val="ru_RU" w:bidi="ru_RU"/>
        </w:rPr>
        <w:t xml:space="preserve"> объявил ему о Божьем суде.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защищал Илию от Ахава и Иезавели в течение многих лет. Бог использовал воронов, вдову и </w:t>
      </w:r>
      <w:r>
        <w:rPr>
          <w:lang w:val="ru_RU" w:bidi="ru_RU"/>
        </w:rPr>
        <w:t>ангела</w:t>
      </w:r>
      <w:r>
        <w:rPr>
          <w:lang w:val="ru_RU" w:bidi="ru_RU"/>
        </w:rPr>
        <w:t xml:space="preserve">, чтобы обеспечить Илию пищей. Бог отвечал на молитвы Илии, совершая различные </w:t>
      </w:r>
      <w:r>
        <w:rPr>
          <w:lang w:val="ru_RU" w:bidi="ru_RU"/>
        </w:rPr>
        <w:t>чудеса</w:t>
      </w:r>
      <w:r>
        <w:rPr>
          <w:lang w:val="ru_RU" w:bidi="ru_RU"/>
        </w:rPr>
        <w:t xml:space="preserve">. Бог совершил чудо, когда вернул жизнь умершему сыну вдовы. Он также совершил чудо на горе Кармил, чтобы показать, что </w:t>
      </w:r>
      <w:r>
        <w:rPr>
          <w:lang w:val="ru_RU" w:bidi="ru_RU"/>
        </w:rPr>
        <w:t>Ваал</w:t>
      </w:r>
      <w:r>
        <w:rPr>
          <w:lang w:val="ru_RU" w:bidi="ru_RU"/>
        </w:rPr>
        <w:t xml:space="preserve"> был идолом, а не Богом. Бог прошёл мимо Илии на горе Хорив. Это означало, что Бог открылся Илии особым образом. Гора Хорив — это другое название горы Синай. Бог проходил мимо </w:t>
      </w:r>
      <w:r>
        <w:rPr>
          <w:lang w:val="ru_RU" w:bidi="ru_RU"/>
        </w:rPr>
        <w:t>Моисея</w:t>
      </w:r>
      <w:r>
        <w:rPr>
          <w:lang w:val="ru_RU" w:bidi="ru_RU"/>
        </w:rPr>
        <w:t xml:space="preserve"> на горе Синай много лет назад (Исх.33:21–34:7).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Илия и Моисей были пророками, которые имели очень близкие отношения с Богом. Илия чувствовал себя безнадёжным и одиноким потому, что он думал, что он единственный израильтянин, оставшийся верным Богу. Бог утешил Илию, сказав ему, что несколько тысяч израильтян всё ещё поклоняются Богу. Бог также дал ему </w:t>
      </w:r>
      <w:r>
        <w:rPr>
          <w:lang w:val="ru_RU" w:bidi="ru_RU"/>
        </w:rPr>
        <w:t>Елисея</w:t>
      </w:r>
      <w:r>
        <w:rPr>
          <w:lang w:val="ru_RU" w:bidi="ru_RU"/>
        </w:rPr>
        <w:t xml:space="preserve"> в помощники.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