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Ездра 1:1–2:70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Кир</w:t>
      </w:r>
      <w:r>
        <w:rPr>
          <w:lang w:val="ru_RU" w:bidi="ru_RU"/>
        </w:rPr>
        <w:t xml:space="preserve"> издал важный указ в 538 году </w:t>
      </w:r>
      <w:r>
        <w:rPr>
          <w:lang w:val="ru_RU" w:bidi="ru_RU"/>
        </w:rPr>
        <w:t>до н.э</w:t>
      </w:r>
      <w:r>
        <w:rPr>
          <w:lang w:val="ru_RU" w:bidi="ru_RU"/>
        </w:rPr>
        <w:t xml:space="preserve">. Он позволил </w:t>
      </w:r>
      <w:r>
        <w:rPr>
          <w:lang w:val="ru_RU" w:bidi="ru_RU"/>
        </w:rPr>
        <w:t>иудеям</w:t>
      </w:r>
      <w:r>
        <w:rPr>
          <w:lang w:val="ru_RU" w:bidi="ru_RU"/>
        </w:rPr>
        <w:t xml:space="preserve">, живущим в </w:t>
      </w:r>
      <w:r>
        <w:rPr>
          <w:lang w:val="ru_RU" w:bidi="ru_RU"/>
        </w:rPr>
        <w:t>Вавилоне</w:t>
      </w:r>
      <w:r>
        <w:rPr>
          <w:lang w:val="ru_RU" w:bidi="ru_RU"/>
        </w:rPr>
        <w:t xml:space="preserve">, вернуться в </w:t>
      </w:r>
      <w:r>
        <w:rPr>
          <w:lang w:val="ru_RU" w:bidi="ru_RU"/>
        </w:rPr>
        <w:t>Иудею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Много лет назад </w:t>
      </w:r>
      <w:r>
        <w:rPr>
          <w:lang w:val="ru_RU" w:bidi="ru_RU"/>
        </w:rPr>
        <w:t>Навуходоносор</w:t>
      </w:r>
      <w:r>
        <w:rPr>
          <w:lang w:val="ru_RU" w:bidi="ru_RU"/>
        </w:rPr>
        <w:t xml:space="preserve"> заставил их покинуть </w:t>
      </w:r>
      <w:r>
        <w:rPr>
          <w:lang w:val="ru_RU" w:bidi="ru_RU"/>
        </w:rPr>
        <w:t>Южное Царство</w:t>
      </w:r>
      <w:r>
        <w:rPr>
          <w:lang w:val="ru_RU" w:bidi="ru_RU"/>
        </w:rPr>
        <w:t xml:space="preserve"> и жить в Вавилоне. Это было </w:t>
      </w:r>
      <w:r>
        <w:rPr>
          <w:lang w:val="ru_RU" w:bidi="ru_RU"/>
        </w:rPr>
        <w:t>пленение</w:t>
      </w:r>
      <w:r>
        <w:rPr>
          <w:lang w:val="ru_RU" w:bidi="ru_RU"/>
        </w:rPr>
        <w:t xml:space="preserve"> Южного Царства.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</w:t>
      </w:r>
      <w:r>
        <w:rPr>
          <w:lang w:val="ru_RU" w:bidi="ru_RU"/>
        </w:rPr>
        <w:t>пророчестве</w:t>
      </w:r>
      <w:r>
        <w:rPr>
          <w:lang w:val="ru_RU" w:bidi="ru_RU"/>
        </w:rPr>
        <w:t xml:space="preserve"> из Книги пророка </w:t>
      </w:r>
      <w:r>
        <w:rPr>
          <w:lang w:val="ru_RU" w:bidi="ru_RU"/>
        </w:rPr>
        <w:t>Исаии</w:t>
      </w:r>
      <w:r>
        <w:rPr>
          <w:lang w:val="ru_RU" w:bidi="ru_RU"/>
        </w:rPr>
        <w:t xml:space="preserve"> говорилось о возвращении иудеев. Там сказано, что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побудит Кира, чтобы тот позволил иудеям вернуться (Ис.45:13). Это означает, что Бог вдохновил Кира принять это решение.</w:t>
      </w:r>
    </w:p>
    <w:p>
      <w:pPr/>
      <w:r>
        <w:rPr>
          <w:lang w:val="ru_RU" w:bidi="ru_RU"/>
        </w:rPr>
      </w:r>
      <w:r>
        <w:rPr>
          <w:lang w:val="ru_RU" w:bidi="ru_RU"/>
        </w:rPr>
        <w:t>Иеремия</w:t>
      </w:r>
      <w:r>
        <w:rPr>
          <w:lang w:val="ru_RU" w:bidi="ru_RU"/>
        </w:rPr>
        <w:t xml:space="preserve"> пророчествовал о времени, которое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проведёт в Вавилоне (Иер.29:1–9). Они будут там так долго, что Вавилон станет их домом. У них будут семьи, они будут усердно</w:t>
      </w:r>
      <w:r>
        <w:rPr>
          <w:lang w:val="ru_RU" w:bidi="ru_RU"/>
        </w:rPr>
        <w:t xml:space="preserve"> трудиться</w:t>
      </w:r>
      <w:r>
        <w:rPr>
          <w:lang w:val="ru_RU" w:bidi="ru_RU"/>
        </w:rPr>
        <w:t xml:space="preserve"> и выращивать пищу. Иеремия также пророчествовал, что однажды Бог вернёт их на их землю (Иер.29:10–14). Это была земля, которую Бог обещал дать им в своём </w:t>
      </w:r>
      <w:r>
        <w:rPr>
          <w:lang w:val="ru_RU" w:bidi="ru_RU"/>
        </w:rPr>
        <w:t>завете с Авраамом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пришло это время, большинство иудеев, уведённых в Вавилон Навуходоносором, уже умерли. Их дети и внуки полностью обосновались в Вавилоне. Лишь немногие из них хотели вернуться на землю своих предков. Вернулись только те, кого вдохновил Бог. Большинство из них были </w:t>
      </w:r>
      <w:r>
        <w:rPr>
          <w:lang w:val="ru_RU" w:bidi="ru_RU"/>
        </w:rPr>
        <w:t>священниками</w:t>
      </w:r>
      <w:r>
        <w:rPr>
          <w:lang w:val="ru_RU" w:bidi="ru_RU"/>
        </w:rPr>
        <w:t xml:space="preserve">, </w:t>
      </w:r>
      <w:r>
        <w:rPr>
          <w:lang w:val="ru_RU" w:bidi="ru_RU"/>
        </w:rPr>
        <w:t>левитами</w:t>
      </w:r>
      <w:r>
        <w:rPr>
          <w:lang w:val="ru_RU" w:bidi="ru_RU"/>
        </w:rPr>
        <w:t xml:space="preserve"> и людьми из колен Иуды и </w:t>
      </w:r>
      <w:r>
        <w:rPr>
          <w:lang w:val="ru_RU" w:bidi="ru_RU"/>
        </w:rPr>
        <w:t>Вениамина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Иудеям, которые вернулись, предстояло построить для Бога </w:t>
      </w:r>
      <w:r>
        <w:rPr>
          <w:lang w:val="ru_RU" w:bidi="ru_RU"/>
        </w:rPr>
        <w:t>Храм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Иерусалиме</w:t>
      </w:r>
      <w:r>
        <w:rPr>
          <w:lang w:val="ru_RU" w:bidi="ru_RU"/>
        </w:rPr>
        <w:t>. Это было частью указа Кира. Кир позаботился о том, чтобы у них было всё необходимое для этого.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586 году до н.э. Навуходоносор разрушил Храм, построенный </w:t>
      </w:r>
      <w:r>
        <w:rPr>
          <w:lang w:val="ru_RU" w:bidi="ru_RU"/>
        </w:rPr>
        <w:t xml:space="preserve">царём </w:t>
      </w:r>
      <w:r>
        <w:rPr>
          <w:lang w:val="ru_RU" w:bidi="ru_RU"/>
        </w:rPr>
        <w:t>Соломоном</w:t>
      </w:r>
      <w:r>
        <w:rPr>
          <w:lang w:val="ru_RU" w:bidi="ru_RU"/>
        </w:rPr>
        <w:t>. В то время Навуходоносор забрал предметы, использовавшиеся для поклонения Богу в Храме. Кир вернул эти предметы иудеям, которые вернулись в Иудею.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Кир также приказал людям давать дары иудеям. Эти дары и приношения поступали от иудеев, оставшихся в Вавилоне. Они также поступали и от других людей, живших там. Это было похоже на то, что произошло, когда Бог спас </w:t>
      </w:r>
      <w:r>
        <w:rPr>
          <w:lang w:val="ru_RU" w:bidi="ru_RU"/>
        </w:rPr>
        <w:t>израильтян</w:t>
      </w:r>
      <w:r>
        <w:rPr>
          <w:lang w:val="ru_RU" w:bidi="ru_RU"/>
        </w:rPr>
        <w:t xml:space="preserve"> от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Египте</w:t>
      </w:r>
      <w:r>
        <w:rPr>
          <w:lang w:val="ru_RU" w:bidi="ru_RU"/>
        </w:rPr>
        <w:t xml:space="preserve">. Во время </w:t>
      </w:r>
      <w:r>
        <w:rPr>
          <w:lang w:val="ru_RU" w:bidi="ru_RU"/>
        </w:rPr>
        <w:t>исхода</w:t>
      </w:r>
      <w:r>
        <w:rPr>
          <w:lang w:val="ru_RU" w:bidi="ru_RU"/>
        </w:rPr>
        <w:t xml:space="preserve"> египтяне дали израильтянам много даров. Позже эти дары были использованы для создания </w:t>
      </w:r>
      <w:r>
        <w:rPr>
          <w:lang w:val="ru_RU" w:bidi="ru_RU"/>
        </w:rPr>
        <w:t>скинии</w:t>
      </w:r>
      <w:r>
        <w:rPr>
          <w:lang w:val="ru_RU" w:bidi="ru_RU"/>
        </w:rPr>
        <w:t>. Дары от людей в Вавилоне были использованы для строительства второго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Ездра 3:1–5:17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Иисус и Зоровавель</w:t>
      </w:r>
      <w:r>
        <w:rPr>
          <w:lang w:val="ru_RU" w:bidi="ru_RU"/>
        </w:rPr>
        <w:t xml:space="preserve"> руководили иудеями во время строительства </w:t>
      </w:r>
      <w:r>
        <w:rPr>
          <w:lang w:val="ru_RU" w:bidi="ru_RU"/>
        </w:rPr>
        <w:t>жертвенника</w:t>
      </w:r>
      <w:r>
        <w:rPr>
          <w:lang w:val="ru_RU" w:bidi="ru_RU"/>
        </w:rPr>
        <w:t xml:space="preserve"> для </w:t>
      </w:r>
      <w:r>
        <w:rPr>
          <w:lang w:val="ru_RU" w:bidi="ru_RU"/>
        </w:rPr>
        <w:t>всесожжений</w:t>
      </w:r>
      <w:r>
        <w:rPr>
          <w:lang w:val="ru_RU" w:bidi="ru_RU"/>
        </w:rPr>
        <w:t xml:space="preserve">. Это позволило народу снова следовать обрядам поклонения по </w:t>
      </w:r>
      <w:r>
        <w:rPr>
          <w:lang w:val="ru_RU" w:bidi="ru_RU"/>
        </w:rPr>
        <w:t>Закону Моисея</w:t>
      </w:r>
      <w:r>
        <w:rPr>
          <w:lang w:val="ru_RU" w:bidi="ru_RU"/>
        </w:rPr>
        <w:t>, которым Бог научил израильтян во время заключения завета (</w:t>
      </w:r>
      <w:r>
        <w:rPr>
          <w:lang w:val="ru_RU" w:bidi="ru_RU"/>
        </w:rPr>
        <w:t>Синайский завет</w:t>
      </w:r>
      <w:r>
        <w:rPr>
          <w:lang w:val="ru_RU" w:bidi="ru_RU"/>
        </w:rPr>
        <w:t>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эти обряды входило множество видов приношений, </w:t>
      </w:r>
      <w:r>
        <w:rPr>
          <w:lang w:val="ru_RU" w:bidi="ru_RU"/>
        </w:rPr>
        <w:t>жертвоприношений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праздников</w:t>
      </w:r>
      <w:r>
        <w:rPr>
          <w:lang w:val="ru_RU" w:bidi="ru_RU"/>
        </w:rPr>
        <w:t xml:space="preserve">. Самое важное заключалось в том, что Божий народ должен был </w:t>
      </w:r>
      <w:r>
        <w:rPr>
          <w:lang w:val="ru_RU" w:bidi="ru_RU"/>
        </w:rPr>
        <w:t>поклоняться только Богу</w:t>
      </w:r>
      <w:r>
        <w:rPr>
          <w:lang w:val="ru_RU" w:bidi="ru_RU"/>
        </w:rPr>
        <w:t xml:space="preserve">. Народ не должен был поклоняться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. Эти практики поклонения показывали, что Божий народ </w:t>
      </w:r>
      <w:r>
        <w:rPr>
          <w:lang w:val="ru_RU" w:bidi="ru_RU"/>
        </w:rPr>
        <w:t>отделён</w:t>
      </w:r>
      <w:r>
        <w:rPr>
          <w:lang w:val="ru_RU" w:bidi="ru_RU"/>
        </w:rPr>
        <w:t xml:space="preserve"> от других народов. Они показывали, что Божий народ — это </w:t>
      </w:r>
      <w:r>
        <w:rPr>
          <w:lang w:val="ru_RU" w:bidi="ru_RU"/>
        </w:rPr>
        <w:t>царственное священство</w:t>
      </w:r>
      <w:r>
        <w:rPr>
          <w:lang w:val="ru_RU" w:bidi="ru_RU"/>
        </w:rPr>
        <w:t xml:space="preserve"> и святой народ.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боялись окружающих их народов. Некоторые из них были народами, которых царь </w:t>
      </w:r>
      <w:r>
        <w:rPr>
          <w:lang w:val="ru_RU" w:bidi="ru_RU"/>
        </w:rPr>
        <w:t>Ассирии</w:t>
      </w:r>
      <w:r>
        <w:rPr>
          <w:lang w:val="ru_RU" w:bidi="ru_RU"/>
        </w:rPr>
        <w:t xml:space="preserve"> заставил жить там. Это произошло, когда Ассирия захватила </w:t>
      </w:r>
      <w:r>
        <w:rPr>
          <w:lang w:val="ru_RU" w:bidi="ru_RU"/>
        </w:rPr>
        <w:t>Северное Царство</w:t>
      </w:r>
      <w:r>
        <w:rPr>
          <w:lang w:val="ru_RU" w:bidi="ru_RU"/>
        </w:rPr>
        <w:t xml:space="preserve">. Израильтяне были вынуждены покинуть </w:t>
      </w:r>
      <w:r>
        <w:rPr>
          <w:lang w:val="ru_RU" w:bidi="ru_RU"/>
        </w:rPr>
        <w:t>Самарию</w:t>
      </w:r>
      <w:r>
        <w:rPr>
          <w:lang w:val="ru_RU" w:bidi="ru_RU"/>
        </w:rPr>
        <w:t xml:space="preserve"> и прилегающие районы, а Ассирийцы заставили другие народы жить там вместо них. Эти народы следовали некоторым законам Моисея. Они поклонялись Богу, но также поклонялись идолам.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Зоровавель и Иисус не верили, что эти народы полностью преданы </w:t>
      </w:r>
      <w:r>
        <w:rPr>
          <w:lang w:val="ru_RU" w:bidi="ru_RU"/>
        </w:rPr>
        <w:t>Господу</w:t>
      </w:r>
      <w:r>
        <w:rPr>
          <w:lang w:val="ru_RU" w:bidi="ru_RU"/>
        </w:rPr>
        <w:t xml:space="preserve">. Поэтому им не разрешили помогать в строительстве Храма. Иудеи начали строить Храм сразу после того, как построили жертвенник. Но другие народы препятствовали и останавливали работы по строительству, как и чиновники </w:t>
      </w:r>
      <w:r>
        <w:rPr>
          <w:lang w:val="ru_RU" w:bidi="ru_RU"/>
        </w:rPr>
        <w:t>Персидского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Ездра 6:1–22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Аггей</w:t>
      </w:r>
      <w:r>
        <w:rPr>
          <w:lang w:val="ru_RU" w:bidi="ru_RU"/>
        </w:rPr>
        <w:t xml:space="preserve"> обличал евреев за прекращение работ и призывал их продолжать. Слова Аггея об этом записаны в Книге пророка Аггея в главах 1 и 2.</w:t>
      </w:r>
    </w:p>
    <w:p>
      <w:pPr/>
      <w:r>
        <w:rPr>
          <w:lang w:val="ru_RU" w:bidi="ru_RU"/>
        </w:rPr>
      </w:r>
      <w:r>
        <w:rPr>
          <w:lang w:val="ru_RU" w:bidi="ru_RU"/>
        </w:rPr>
        <w:t>Захария</w:t>
      </w:r>
      <w:r>
        <w:rPr>
          <w:lang w:val="ru_RU" w:bidi="ru_RU"/>
        </w:rPr>
        <w:t xml:space="preserve"> также ободрял народ продолжать строительство. Его слова записаны в Книге пророка Захарии в главе 4.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продолжили строить Храм после того, как </w:t>
      </w:r>
      <w:r>
        <w:rPr>
          <w:lang w:val="ru_RU" w:bidi="ru_RU"/>
        </w:rPr>
        <w:t>Дарий</w:t>
      </w:r>
      <w:r>
        <w:rPr>
          <w:lang w:val="ru_RU" w:bidi="ru_RU"/>
        </w:rPr>
        <w:t xml:space="preserve"> написал важное письмо. Это письмо было на </w:t>
      </w:r>
      <w:r>
        <w:rPr>
          <w:lang w:val="ru_RU" w:bidi="ru_RU"/>
        </w:rPr>
        <w:t>арамейском</w:t>
      </w:r>
      <w:r>
        <w:rPr>
          <w:lang w:val="ru_RU" w:bidi="ru_RU"/>
        </w:rPr>
        <w:t xml:space="preserve"> языке. В нём объяснялось, что указ Кира, данный много лет назад, должен быть исполнен. И Персидское царство должно было оплатить строительство Храма.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Храм был завершён в 515 году до н.э. Священники и левиты снова исполняли свои обязанности, как это описано в Законе Моисея. Каждой группе были назначены их обязанности, согласно тому, как это установил царь </w:t>
      </w:r>
      <w:r>
        <w:rPr>
          <w:lang w:val="ru_RU" w:bidi="ru_RU"/>
        </w:rPr>
        <w:t>Давид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помогло иудеям, вернувшимся из Вавилона, понять, что они могут поклоняться Богу так, как израильтяне поклонялись Ему, когда Моисей и Давид были их вождями. Это помогло им понять, что они всё ещё Божий народ. Даже после изгнания Бог оставался верным Своему </w:t>
      </w:r>
      <w:r>
        <w:rPr>
          <w:lang w:val="ru_RU" w:bidi="ru_RU"/>
        </w:rPr>
        <w:t>завету</w:t>
      </w:r>
      <w:r>
        <w:rPr>
          <w:lang w:val="ru_RU" w:bidi="ru_RU"/>
        </w:rPr>
        <w:t xml:space="preserve"> с ними.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Иудеи, вернувшиеся из Вавилона, праздновали. Они праздновали вместе с теми, кто не был вынужден покинуть Южное Царство. Все вместе они снова праздновали </w:t>
      </w:r>
      <w:r>
        <w:rPr>
          <w:lang w:val="ru_RU" w:bidi="ru_RU"/>
        </w:rPr>
        <w:t>Пасху</w:t>
      </w:r>
      <w:r>
        <w:rPr>
          <w:lang w:val="ru_RU" w:bidi="ru_RU"/>
        </w:rPr>
        <w:t>. Первое празднование Пасхи было, когда Бог вывел их из Египта. Теперь они праздновали то, что Бог вывел Свой народ из Вавилона. Они были полны радости.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Ездра 7:1–8:36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Более чем через 50 лет после завершения строительства второго Храма </w:t>
      </w:r>
      <w:r>
        <w:rPr>
          <w:lang w:val="ru_RU" w:bidi="ru_RU"/>
        </w:rPr>
        <w:t>Ездра</w:t>
      </w:r>
      <w:r>
        <w:rPr>
          <w:lang w:val="ru_RU" w:bidi="ru_RU"/>
        </w:rPr>
        <w:t xml:space="preserve"> отправился в Иерусалим. Он шёл вместе с другими иудеями, чьи семьи были вынуждены жить в Вавилоне.</w:t>
      </w:r>
    </w:p>
    <w:p>
      <w:pPr/>
      <w:r>
        <w:rPr>
          <w:lang w:val="ru_RU" w:bidi="ru_RU"/>
        </w:rPr>
      </w:r>
      <w:r>
        <w:rPr>
          <w:lang w:val="ru_RU" w:bidi="ru_RU"/>
        </w:rPr>
        <w:t>Персидский царь отправил Ездру в Иерусалим с письмом. В нём объяснялось, что должен был сделать Ездра. Царь хотел, чтобы иудеи в Иудее и Иерусалиме следовали законам Персидского царства. Он также хотел, чтобы они соблюдали свои религиозные законы. Эти законы были собраны в Законе Моисея. Ездра должен был учить Закону и следить за тем, чтобы народ его соблюдал.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Царь позаботился о том, чтобы у Ездры было всё необходимое для выполнения его обязанностей, включая деньги и припасы. Ездра так же получил полномочия назначать </w:t>
      </w:r>
      <w:r>
        <w:rPr>
          <w:lang w:val="ru_RU" w:bidi="ru_RU"/>
        </w:rPr>
        <w:t>судей</w:t>
      </w:r>
      <w:r>
        <w:rPr>
          <w:lang w:val="ru_RU" w:bidi="ru_RU"/>
        </w:rPr>
        <w:t xml:space="preserve"> и чиновников, которые поступали бы правильно и справедливо. Письмо царя защищало Ездру и его спутников от других персидских чиновников. Персидские чиновники не могли заставить их платить какую-либо дань. Однако письмо не могло защитить их от нападений или грабежей во время путешествия.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Ездра мог бы попросить персидского царя прислать солдат и лошадей для их защиты. Но он хотел показать царю, что истинный Бог заботится о Своём народе. Ездра и спутники доверяли Богу в этом. Они проявили свою </w:t>
      </w:r>
      <w:r>
        <w:rPr>
          <w:lang w:val="ru_RU" w:bidi="ru_RU"/>
        </w:rPr>
        <w:t>веру</w:t>
      </w:r>
      <w:r>
        <w:rPr>
          <w:lang w:val="ru_RU" w:bidi="ru_RU"/>
        </w:rPr>
        <w:t xml:space="preserve"> в Бога, отказываясь от пищи и смиряя себя. Ездра и его спутники </w:t>
      </w:r>
      <w:r>
        <w:rPr>
          <w:lang w:val="ru_RU" w:bidi="ru_RU"/>
        </w:rPr>
        <w:t>постились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молились</w:t>
      </w:r>
      <w:r>
        <w:rPr>
          <w:lang w:val="ru_RU" w:bidi="ru_RU"/>
        </w:rPr>
        <w:t xml:space="preserve"> Богу о защите, и Бог сохранил их в безопасности.</w:t>
      </w:r>
    </w:p>
    <w:p>
      <w:pPr/>
      <w:r>
        <w:rPr>
          <w:lang w:val="ru_RU" w:bidi="ru_RU"/>
        </w:rPr>
      </w:r>
      <w:r>
        <w:rPr>
          <w:lang w:val="ru_RU" w:bidi="ru_RU"/>
        </w:rPr>
        <w:t>Когда они прибыли в Иерусалим, они отдыхали (</w:t>
      </w:r>
      <w:r>
        <w:rPr>
          <w:lang w:val="ru_RU" w:bidi="ru_RU"/>
        </w:rPr>
        <w:t>покой)</w:t>
      </w:r>
      <w:r>
        <w:rPr>
          <w:lang w:val="ru_RU" w:bidi="ru_RU"/>
        </w:rPr>
        <w:t xml:space="preserve">. Затем они </w:t>
      </w:r>
      <w:r>
        <w:rPr>
          <w:lang w:val="ru_RU" w:bidi="ru_RU"/>
        </w:rPr>
        <w:t>принесли в жертву животных</w:t>
      </w:r>
      <w:r>
        <w:rPr>
          <w:lang w:val="ru_RU" w:bidi="ru_RU"/>
        </w:rPr>
        <w:t xml:space="preserve"> как всесожжение и принесли </w:t>
      </w:r>
      <w:r>
        <w:rPr>
          <w:lang w:val="ru_RU" w:bidi="ru_RU"/>
        </w:rPr>
        <w:t>жертву за грех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Ездра 9:1–10:44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Ездра был ответственным за то, чтобы иудеи соблюдали Закон Моисея. Старейшины народа сообщили ему о ситуации, через которую они ослушались закона. Некоторые иудейские мужчины </w:t>
      </w:r>
      <w:r>
        <w:rPr>
          <w:lang w:val="ru_RU" w:bidi="ru_RU"/>
        </w:rPr>
        <w:t>женились</w:t>
      </w:r>
      <w:r>
        <w:rPr>
          <w:lang w:val="ru_RU" w:bidi="ru_RU"/>
        </w:rPr>
        <w:t xml:space="preserve"> на женщинах, которые не поклонялись истинному Богу. Бог сказал Своему народу не делать этого. Это привело к проблемам в их семьях и в их общинах.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Израильтяне, которые женились на людях, поклонявшихся идолам, тоже начинали поклоняться идолам. Это приводило к тому, что они начинали плохо поступать и совершать злые поступки. В истории Израиля было много примеров таких ситуаций. Израильтяне могли жениться на людях из других народов, если те поклонялись только Богу. История </w:t>
      </w:r>
      <w:r>
        <w:rPr>
          <w:lang w:val="ru_RU" w:bidi="ru_RU"/>
        </w:rPr>
        <w:t>Руфи</w:t>
      </w:r>
      <w:r>
        <w:rPr>
          <w:lang w:val="ru_RU" w:bidi="ru_RU"/>
        </w:rPr>
        <w:t xml:space="preserve"> является примером такого брака. Но это не то, что сделали эти иудейские мужчины.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Ездра был очень огорчён, когда услышал это. Он хотел, чтобы народ в Иудее и Иерусалиме был верен завету, заключённому на горе Синай. Верность вела к </w:t>
      </w:r>
      <w:r>
        <w:rPr>
          <w:lang w:val="ru_RU" w:bidi="ru_RU"/>
        </w:rPr>
        <w:t>благословениям завета</w:t>
      </w:r>
      <w:r>
        <w:rPr>
          <w:lang w:val="ru_RU" w:bidi="ru_RU"/>
        </w:rPr>
        <w:t xml:space="preserve">. Все они и их семьи могли бы наслаждаться землёй. </w:t>
      </w:r>
      <w:r>
        <w:rPr>
          <w:lang w:val="ru_RU" w:bidi="ru_RU"/>
        </w:rPr>
        <w:t>Проклятия завета</w:t>
      </w:r>
      <w:r>
        <w:rPr>
          <w:lang w:val="ru_RU" w:bidi="ru_RU"/>
        </w:rPr>
        <w:t xml:space="preserve"> привели к тому, что они снова стали рабами.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были рабами в Египте сотни лет назад. Теперь они вернулись в землю, которую Бог обещал дать потомкам Авраама. Но они не были </w:t>
      </w:r>
      <w:r>
        <w:rPr>
          <w:lang w:val="ru_RU" w:bidi="ru_RU"/>
        </w:rPr>
        <w:t>правителями</w:t>
      </w:r>
      <w:r>
        <w:rPr>
          <w:lang w:val="ru_RU" w:bidi="ru_RU"/>
        </w:rPr>
        <w:t xml:space="preserve"> этой земли. Персидское царство властвовало над ними.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Ездра молился Богу о </w:t>
      </w:r>
      <w:r>
        <w:rPr>
          <w:lang w:val="ru_RU" w:bidi="ru_RU"/>
        </w:rPr>
        <w:t>грехе</w:t>
      </w:r>
      <w:r>
        <w:rPr>
          <w:lang w:val="ru_RU" w:bidi="ru_RU"/>
        </w:rPr>
        <w:t xml:space="preserve"> этих иудейских мужчин. Община решила, что эти мужчины должны отправить своих жён и детей прочь. Это означало, что они должны были </w:t>
      </w:r>
      <w:r>
        <w:rPr>
          <w:lang w:val="ru_RU" w:bidi="ru_RU"/>
        </w:rPr>
        <w:t>развестись</w:t>
      </w:r>
      <w:r>
        <w:rPr>
          <w:lang w:val="ru_RU" w:bidi="ru_RU"/>
        </w:rPr>
        <w:t xml:space="preserve"> со своими жёнами.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