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3JN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3 Juan 1:1–15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Juan</w:t>
      </w:r>
      <w:r>
        <w:rPr>
          <w:lang w:val="es_ES" w:bidi="es_ES"/>
        </w:rPr>
        <w:t xml:space="preserve"> se llamaba a sí mismo el anciano. Podría haber estado hablando de su edad o de ser un </w:t>
      </w:r>
      <w:r>
        <w:rPr>
          <w:lang w:val="es_ES" w:bidi="es_ES"/>
        </w:rPr>
        <w:t>anciano de la iglesia</w:t>
      </w:r>
      <w:r>
        <w:rPr>
          <w:lang w:val="es_ES" w:bidi="es_ES"/>
        </w:rPr>
        <w:t xml:space="preserve">. Estaba lleno de alegría porque la vida </w:t>
      </w:r>
      <w:r>
        <w:rPr>
          <w:lang w:val="es_ES" w:bidi="es_ES"/>
        </w:rPr>
        <w:t>espiritual</w:t>
      </w:r>
      <w:r>
        <w:rPr>
          <w:lang w:val="es_ES" w:bidi="es_ES"/>
        </w:rPr>
        <w:t xml:space="preserve"> de su amigo Gayo iba bien. Esto significaba que Gayo estaba siguiendo fielmente a </w:t>
      </w:r>
      <w:r>
        <w:rPr>
          <w:lang w:val="es_ES" w:bidi="es_ES"/>
        </w:rPr>
        <w:t>Jesús</w:t>
      </w:r>
      <w:r>
        <w:rPr>
          <w:lang w:val="es_ES" w:bidi="es_ES"/>
        </w:rPr>
        <w:t xml:space="preserve">. En 1 Jn 3.18, Juan escribió sobre los </w:t>
      </w:r>
      <w:r>
        <w:rPr>
          <w:lang w:val="es_ES" w:bidi="es_ES"/>
        </w:rPr>
        <w:t>creyentes</w:t>
      </w:r>
      <w:r>
        <w:rPr>
          <w:lang w:val="es_ES" w:bidi="es_ES"/>
        </w:rPr>
        <w:t xml:space="preserve"> que ponen su </w:t>
      </w:r>
      <w:r>
        <w:rPr>
          <w:lang w:val="es_ES" w:bidi="es_ES"/>
        </w:rPr>
        <w:t>fe</w:t>
      </w:r>
      <w:r>
        <w:rPr>
          <w:lang w:val="es_ES" w:bidi="es_ES"/>
        </w:rPr>
        <w:t xml:space="preserve"> y amor en acción. Gayo lo hacía dando la bienvenida y ayudando a los creyentes que estaban viajando. De esta manera, apoyaba a las personas que difundían las </w:t>
      </w:r>
      <w:r>
        <w:rPr>
          <w:lang w:val="es_ES" w:bidi="es_ES"/>
        </w:rPr>
        <w:t>buenas nuevas</w:t>
      </w:r>
      <w:r>
        <w:rPr>
          <w:lang w:val="es_ES" w:bidi="es_ES"/>
        </w:rPr>
        <w:t xml:space="preserve"> sobre Jesús. Esto era muy diferente de lo que hacía un hombre llamado Diótrefes. Diótrefes gobernaba sobre otros en la </w:t>
      </w:r>
      <w:r>
        <w:rPr>
          <w:lang w:val="es_ES" w:bidi="es_ES"/>
        </w:rPr>
        <w:t>iglesia</w:t>
      </w:r>
      <w:r>
        <w:rPr>
          <w:lang w:val="es_ES" w:bidi="es_ES"/>
        </w:rPr>
        <w:t xml:space="preserve">. Esto era en contra de las instrucciones de </w:t>
      </w:r>
      <w:r>
        <w:rPr>
          <w:lang w:val="es_ES" w:bidi="es_ES"/>
        </w:rPr>
        <w:t>Pedro</w:t>
      </w:r>
      <w:r>
        <w:rPr>
          <w:lang w:val="es_ES" w:bidi="es_ES"/>
        </w:rPr>
        <w:t xml:space="preserve"> para los líderes de la iglesia (1Pe 5.3). Diótrefes decía mentiras sobre Juan. Juan planeaba hablar con Diótrefes sobre lo que estaba haciendo mal. Su plan coincidía con lo que </w:t>
      </w:r>
      <w:r>
        <w:rPr>
          <w:lang w:val="es_ES" w:bidi="es_ES"/>
        </w:rPr>
        <w:t>Pablo</w:t>
      </w:r>
      <w:r>
        <w:rPr>
          <w:lang w:val="es_ES" w:bidi="es_ES"/>
        </w:rPr>
        <w:t xml:space="preserve"> enseñó sobre corregir a los </w:t>
      </w:r>
      <w:r>
        <w:rPr>
          <w:lang w:val="es_ES" w:bidi="es_ES"/>
        </w:rPr>
        <w:t>ancianos de la iglesia</w:t>
      </w:r>
      <w:r>
        <w:rPr>
          <w:lang w:val="es_ES" w:bidi="es_ES"/>
        </w:rPr>
        <w:t xml:space="preserve"> en 1 Timoteo 5.20. Juan quería que Gayo evitara hacer el mal y en su lugar hiciera el bien. Demetrio era un ejemplo de un creyente que hacía el bien. Era fiel a la verdad sobre Jesús.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