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2JN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Yohana 1:1–13</w:t>
      </w:r>
      <w:r>
        <w:rPr>
          <w:lang w:val="sw_KE" w:bidi="sw_KE"/>
        </w:rPr>
      </w:r>
    </w:p>
    <w:p>
      <w:pPr/>
      <w:r>
        <w:rPr>
          <w:lang w:val="sw_KE" w:bidi="sw_KE"/>
        </w:rPr>
      </w:r>
      <w:r>
        <w:rPr>
          <w:lang w:val="sw_KE" w:bidi="sw_KE"/>
        </w:rPr>
        <w:t>Yohana</w:t>
      </w:r>
      <w:r>
        <w:rPr>
          <w:lang w:val="sw_KE" w:bidi="sw_KE"/>
        </w:rPr>
        <w:t xml:space="preserve"> alijiita mzee. Huenda alikuwa akizungumzia umri wake au kuwa </w:t>
      </w:r>
      <w:r>
        <w:rPr>
          <w:lang w:val="sw_KE" w:bidi="sw_KE"/>
        </w:rPr>
        <w:t>mzee wa kanisa.</w:t>
      </w:r>
      <w:r>
        <w:rPr>
          <w:lang w:val="sw_KE" w:bidi="sw_KE"/>
        </w:rPr>
        <w:t xml:space="preserve"> Alisema alikuwa akiandika kwa mwanamke na watoto wake ambao </w:t>
      </w:r>
      <w:r>
        <w:rPr>
          <w:lang w:val="sw_KE" w:bidi="sw_KE"/>
        </w:rPr>
        <w:t>Mungu aliwachagua</w:t>
      </w:r>
      <w:r>
        <w:rPr>
          <w:lang w:val="sw_KE" w:bidi="sw_KE"/>
        </w:rPr>
        <w:t xml:space="preserve">. Hii ilikuwa njia ya kuzungumzia </w:t>
      </w:r>
      <w:r>
        <w:rPr>
          <w:lang w:val="sw_KE" w:bidi="sw_KE"/>
        </w:rPr>
        <w:t>kanisa</w:t>
      </w:r>
      <w:r>
        <w:rPr>
          <w:lang w:val="sw_KE" w:bidi="sw_KE"/>
        </w:rPr>
        <w:t>.</w:t>
      </w:r>
    </w:p>
    <w:p>
      <w:pPr/>
      <w:r>
        <w:rPr>
          <w:lang w:val="sw_KE" w:bidi="sw_KE"/>
        </w:rPr>
      </w:r>
      <w:r>
        <w:rPr>
          <w:lang w:val="sw_KE" w:bidi="sw_KE"/>
        </w:rPr>
        <w:t xml:space="preserve">Ilikuwa kawaida kwa makanisa kukutana katika nyumba ya mtu. Pia ilikuwa kawaida kwa </w:t>
      </w:r>
      <w:r>
        <w:rPr>
          <w:lang w:val="sw_KE" w:bidi="sw_KE"/>
        </w:rPr>
        <w:t>waumini</w:t>
      </w:r>
      <w:r>
        <w:rPr>
          <w:lang w:val="sw_KE" w:bidi="sw_KE"/>
        </w:rPr>
        <w:t xml:space="preserve"> katika ardhi za </w:t>
      </w:r>
      <w:r>
        <w:rPr>
          <w:lang w:val="sw_KE" w:bidi="sw_KE"/>
        </w:rPr>
        <w:t>Warumi</w:t>
      </w:r>
      <w:r>
        <w:rPr>
          <w:lang w:val="sw_KE" w:bidi="sw_KE"/>
        </w:rPr>
        <w:t xml:space="preserve"> </w:t>
      </w:r>
      <w:r>
        <w:rPr>
          <w:lang w:val="sw_KE" w:bidi="sw_KE"/>
        </w:rPr>
        <w:t>kutendewa vibaya</w:t>
      </w:r>
      <w:r>
        <w:rPr>
          <w:lang w:val="sw_KE" w:bidi="sw_KE"/>
        </w:rPr>
        <w:t xml:space="preserve"> kwa kumfuata </w:t>
      </w:r>
      <w:r>
        <w:rPr>
          <w:lang w:val="sw_KE" w:bidi="sw_KE"/>
        </w:rPr>
        <w:t>Yesu</w:t>
      </w:r>
      <w:r>
        <w:rPr>
          <w:lang w:val="sw_KE" w:bidi="sw_KE"/>
        </w:rPr>
        <w:t>. Yohana huenda aliepuka kutumia majina yoyote ili kuwalinda waumini.</w:t>
      </w:r>
    </w:p>
    <w:p>
      <w:pPr/>
      <w:r>
        <w:rPr>
          <w:lang w:val="sw_KE" w:bidi="sw_KE"/>
        </w:rPr>
      </w:r>
      <w:r>
        <w:rPr>
          <w:lang w:val="sw_KE" w:bidi="sw_KE"/>
        </w:rPr>
        <w:t xml:space="preserve">John aliandika kwamba ukweli ni kwamba Yesu </w:t>
      </w:r>
      <w:r>
        <w:rPr>
          <w:lang w:val="sw_KE" w:bidi="sw_KE"/>
        </w:rPr>
        <w:t>Kristo</w:t>
      </w:r>
      <w:r>
        <w:rPr>
          <w:lang w:val="sw_KE" w:bidi="sw_KE"/>
        </w:rPr>
        <w:t xml:space="preserve"> ni </w:t>
      </w:r>
      <w:r>
        <w:rPr>
          <w:lang w:val="sw_KE" w:bidi="sw_KE"/>
        </w:rPr>
        <w:t>Mwana wa Mungu</w:t>
      </w:r>
      <w:r>
        <w:rPr>
          <w:lang w:val="sw_KE" w:bidi="sw_KE"/>
        </w:rPr>
        <w:t xml:space="preserve">. Aliishi duniani kama </w:t>
      </w:r>
      <w:r>
        <w:rPr>
          <w:lang w:val="sw_KE" w:bidi="sw_KE"/>
        </w:rPr>
        <w:t>binadamu</w:t>
      </w:r>
      <w:r>
        <w:rPr>
          <w:lang w:val="sw_KE" w:bidi="sw_KE"/>
        </w:rPr>
        <w:t xml:space="preserve"> mwenye mwili wa kibinadamu. Wakati Yesu alipokuwa duniani aliwafundisha watu jinsi ya kuishi. Watu wanaofuata mafundisho ya Yesu ni wa </w:t>
      </w:r>
      <w:r>
        <w:rPr>
          <w:lang w:val="sw_KE" w:bidi="sw_KE"/>
        </w:rPr>
        <w:t>Mungu</w:t>
      </w:r>
      <w:r>
        <w:rPr>
          <w:lang w:val="sw_KE" w:bidi="sw_KE"/>
        </w:rPr>
        <w:t xml:space="preserve">. Wao ni sehemu ya </w:t>
      </w:r>
      <w:r>
        <w:rPr>
          <w:lang w:val="sw_KE" w:bidi="sw_KE"/>
        </w:rPr>
        <w:t>familia ya Mungu</w:t>
      </w:r>
      <w:r>
        <w:rPr>
          <w:lang w:val="sw_KE" w:bidi="sw_KE"/>
        </w:rPr>
        <w:t xml:space="preserve"> pamoja na kila mtu mwingine anayemfuata Yesu. Ndiyo maana watoto wa Mungu wanaitana kaka na dada. Wanatii amri za Mungu. Wanaishi maisha ya upendo kama Yesu alivyofanya.</w:t>
      </w:r>
    </w:p>
    <w:p>
      <w:pPr/>
      <w:r>
        <w:rPr>
          <w:lang w:val="sw_KE" w:bidi="sw_KE"/>
        </w:rPr>
      </w:r>
      <w:r>
        <w:rPr>
          <w:lang w:val="sw_KE" w:bidi="sw_KE"/>
        </w:rPr>
        <w:t xml:space="preserve">Yohana pia aliandika kuhusu hatari ya uongo na mafundisho ya uongo kuhusu Yesu. Katika wakati wa Yohana baadhi ya watu walifundisha kwamba Yesu hakuwa na mwili wa kibinadamu. Mafundisho haya yalitokana na njia ya kufikiri inayoitwa </w:t>
      </w:r>
      <w:r>
        <w:rPr>
          <w:lang w:val="sw_KE" w:bidi="sw_KE"/>
        </w:rPr>
        <w:t xml:space="preserve">Docetism. </w:t>
      </w:r>
      <w:r>
        <w:rPr>
          <w:lang w:val="sw_KE" w:bidi="sw_KE"/>
        </w:rPr>
        <w:t xml:space="preserve">Watu hawa walifikiri kwamba walijua mambo mengi na walijivunia kile walichojua. Yohana alieleza wazi kwamba watu wanaofundisha mambo haya hawakufuata mafundisho ya Yesu. Walijifanya maadui wa Kristo. Hawakuishi maisha ya upendo. Badala yake, walifanya </w:t>
      </w:r>
      <w:r>
        <w:rPr>
          <w:lang w:val="sw_KE" w:bidi="sw_KE"/>
        </w:rPr>
        <w:t>kazi</w:t>
      </w:r>
      <w:r>
        <w:rPr>
          <w:lang w:val="sw_KE" w:bidi="sw_KE"/>
        </w:rPr>
        <w:t xml:space="preserve"> mbaya. Yohana aliwaonya waumini wasiwakaribishe watu kama hao. Alimaanisha kwamba hawakupaswa kuruhusiwa kufundisha. Yohana alitarajia kutembelea waumini na kushiriki upendo na furaha yake nao.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