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 1:1–6:23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</w:t>
      </w:r>
      <w:r>
        <w:rPr>
          <w:lang w:val="zh_TW" w:bidi="zh_TW"/>
        </w:rPr>
        <w:t>並沒有在</w:t>
      </w:r>
      <w:r>
        <w:rPr>
          <w:lang w:val="zh_TW" w:bidi="zh_TW"/>
        </w:rPr>
        <w:t>掃羅</w:t>
      </w:r>
      <w:r>
        <w:rPr>
          <w:lang w:val="zh_TW" w:bidi="zh_TW"/>
        </w:rPr>
        <w:t>死後馬上開始作</w:t>
      </w:r>
      <w:r>
        <w:rPr>
          <w:lang w:val="zh_TW" w:bidi="zh_TW"/>
        </w:rPr>
        <w:t>王</w:t>
      </w:r>
      <w:r>
        <w:rPr>
          <w:lang w:val="zh_TW" w:bidi="zh_TW"/>
        </w:rPr>
        <w:t>。首先，他為掃羅和</w:t>
      </w:r>
      <w:r>
        <w:rPr>
          <w:lang w:val="zh_TW" w:bidi="zh_TW"/>
        </w:rPr>
        <w:t>約拿單</w:t>
      </w:r>
      <w:r>
        <w:rPr>
          <w:lang w:val="zh_TW" w:bidi="zh_TW"/>
        </w:rPr>
        <w:t>悲哀。他處死了那位誇耀自己殺死了掃羅的</w:t>
      </w:r>
      <w:r>
        <w:rPr>
          <w:lang w:val="zh_TW" w:bidi="zh_TW"/>
        </w:rPr>
        <w:t>亞瑪力人</w:t>
      </w:r>
      <w:r>
        <w:rPr>
          <w:lang w:val="zh_TW" w:bidi="zh_TW"/>
        </w:rPr>
        <w:t>。大衛從他一直居住的</w:t>
      </w:r>
      <w:r>
        <w:rPr>
          <w:lang w:val="zh_TW" w:bidi="zh_TW"/>
        </w:rPr>
        <w:t>非利士</w:t>
      </w:r>
      <w:r>
        <w:rPr>
          <w:lang w:val="zh_TW" w:bidi="zh_TW"/>
        </w:rPr>
        <w:t>城邑回到了</w:t>
      </w:r>
      <w:r>
        <w:rPr>
          <w:lang w:val="zh_TW" w:bidi="zh_TW"/>
        </w:rPr>
        <w:t>猶大</w:t>
      </w:r>
      <w:r>
        <w:rPr>
          <w:lang w:val="zh_TW" w:bidi="zh_TW"/>
        </w:rPr>
        <w:t>。在大衛逃避掃羅的那些年裡許多戰士一直跟隨他。幾年來，他們與仍舊支持掃羅</w:t>
      </w:r>
      <w:r>
        <w:rPr>
          <w:lang w:val="zh_TW" w:bidi="zh_TW"/>
        </w:rPr>
        <w:t>家（族譜）</w:t>
      </w:r>
      <w:r>
        <w:rPr>
          <w:lang w:val="zh_TW" w:bidi="zh_TW"/>
        </w:rPr>
        <w:t>的軍隊爭戰。那支軍隊由一位名叫押尼珥的元帥帶領。這些爭戰導致痛苦的情感。雖然後來押尼珥開始支持大衛作王，但</w:t>
      </w:r>
      <w:r>
        <w:rPr>
          <w:lang w:val="zh_TW" w:bidi="zh_TW"/>
        </w:rPr>
        <w:t>約押</w:t>
      </w:r>
      <w:r>
        <w:rPr>
          <w:lang w:val="zh_TW" w:bidi="zh_TW"/>
        </w:rPr>
        <w:t>還是殺了押尼珥。此後，兩個一直忠於掃羅的軍長殺死了掃羅的兒子伊施波設。大衛明確表示這些人死亡的罪不在他。</w:t>
      </w:r>
      <w:r>
        <w:rPr>
          <w:lang w:val="zh_TW" w:bidi="zh_TW"/>
        </w:rPr>
        <w:t>十二支派</w:t>
      </w:r>
      <w:r>
        <w:rPr>
          <w:lang w:val="zh_TW" w:bidi="zh_TW"/>
        </w:rPr>
        <w:t>其餘的</w:t>
      </w:r>
      <w:r>
        <w:rPr>
          <w:lang w:val="zh_TW" w:bidi="zh_TW"/>
        </w:rPr>
        <w:t>以色列</w:t>
      </w:r>
      <w:r>
        <w:rPr>
          <w:lang w:val="zh_TW" w:bidi="zh_TW"/>
        </w:rPr>
        <w:t>人隨後都承認大衛為他們的王。他們與大衛立</w:t>
      </w:r>
      <w:r>
        <w:rPr>
          <w:lang w:val="zh_TW" w:bidi="zh_TW"/>
        </w:rPr>
        <w:t>約</w:t>
      </w:r>
      <w:r>
        <w:rPr>
          <w:lang w:val="zh_TW" w:bidi="zh_TW"/>
        </w:rPr>
        <w:t>並</w:t>
      </w:r>
      <w:r>
        <w:rPr>
          <w:lang w:val="zh_TW" w:bidi="zh_TW"/>
        </w:rPr>
        <w:t>膏立（膏抹）</w:t>
      </w:r>
      <w:r>
        <w:rPr>
          <w:lang w:val="zh_TW" w:bidi="zh_TW"/>
        </w:rPr>
        <w:t>了他。此時大衛已經有許多</w:t>
      </w:r>
      <w:r>
        <w:rPr>
          <w:lang w:val="zh_TW" w:bidi="zh_TW"/>
        </w:rPr>
        <w:t>妻妾</w:t>
      </w:r>
      <w:r>
        <w:rPr>
          <w:lang w:val="zh_TW" w:bidi="zh_TW"/>
        </w:rPr>
        <w:t>和孩子。後來他還有更多。這在當時的君王中非常普遍。但這違反了</w:t>
      </w:r>
      <w:r>
        <w:rPr>
          <w:lang w:val="zh_TW" w:bidi="zh_TW"/>
        </w:rPr>
        <w:t>神</w:t>
      </w:r>
      <w:r>
        <w:rPr>
          <w:lang w:val="zh_TW" w:bidi="zh_TW"/>
        </w:rPr>
        <w:t>對以色列王的條例（申命記17:14–20）。這給大衛家帶來許多問題。大衛選擇將</w:t>
      </w:r>
      <w:r>
        <w:rPr>
          <w:lang w:val="zh_TW" w:bidi="zh_TW"/>
        </w:rPr>
        <w:t>耶路撒冷</w:t>
      </w:r>
      <w:r>
        <w:rPr>
          <w:lang w:val="zh_TW" w:bidi="zh_TW"/>
        </w:rPr>
        <w:t>作為以色列政權的首都。隨後他也使其成為主要的敬拜中心。大衛將</w:t>
      </w:r>
      <w:r>
        <w:rPr>
          <w:lang w:val="zh_TW" w:bidi="zh_TW"/>
        </w:rPr>
        <w:t>約櫃</w:t>
      </w:r>
      <w:r>
        <w:rPr>
          <w:lang w:val="zh_TW" w:bidi="zh_TW"/>
        </w:rPr>
        <w:t>帶到耶路撒冷，實現這一點。以色列人第一次搬運約櫃時，神因為烏撒觸摸約櫃而擊殺了他。大衛因此而愁煩。烏撒的死提醒</w:t>
      </w:r>
      <w:r>
        <w:rPr>
          <w:lang w:val="zh_TW" w:bidi="zh_TW"/>
        </w:rPr>
        <w:t>神的子民</w:t>
      </w:r>
      <w:r>
        <w:rPr>
          <w:lang w:val="zh_TW" w:bidi="zh_TW"/>
        </w:rPr>
        <w:t>約櫃極為</w:t>
      </w:r>
      <w:r>
        <w:rPr>
          <w:lang w:val="zh_TW" w:bidi="zh_TW"/>
        </w:rPr>
        <w:t>聖潔</w:t>
      </w:r>
      <w:r>
        <w:rPr>
          <w:lang w:val="zh_TW" w:bidi="zh_TW"/>
        </w:rPr>
        <w:t>。百姓必須敬畏尊崇，因為約櫃是神在地上的寶座。以色列人第二次搬運約櫃時，大衛在約櫃前敬拜、跳舞。大衛的妻米甲對此不滿。她認為王不應該在他統治的百姓面前跳舞。她認為這給大衛帶來</w:t>
      </w:r>
      <w:r>
        <w:rPr>
          <w:lang w:val="zh_TW" w:bidi="zh_TW"/>
        </w:rPr>
        <w:t>羞恥</w:t>
      </w:r>
      <w:r>
        <w:rPr>
          <w:lang w:val="zh_TW" w:bidi="zh_TW"/>
        </w:rPr>
        <w:t>。但大衛甘願顯得愚蠢，從而以全</w:t>
      </w:r>
      <w:r>
        <w:rPr>
          <w:lang w:val="zh_TW" w:bidi="zh_TW"/>
        </w:rPr>
        <w:t>心</w:t>
      </w:r>
      <w:r>
        <w:rPr>
          <w:lang w:val="zh_TW" w:bidi="zh_TW"/>
        </w:rPr>
        <w:t>來尊崇神。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 7:1–10:19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大衛想為約櫃建造殿宇，因為約櫃一直放在</w:t>
      </w:r>
      <w:r>
        <w:rPr>
          <w:lang w:val="zh_TW" w:bidi="zh_TW"/>
        </w:rPr>
        <w:t>會幕</w:t>
      </w:r>
      <w:r>
        <w:rPr>
          <w:lang w:val="zh_TW" w:bidi="zh_TW"/>
        </w:rPr>
        <w:t>中。自從以色列人離開</w:t>
      </w:r>
      <w:r>
        <w:rPr>
          <w:lang w:val="zh_TW" w:bidi="zh_TW"/>
        </w:rPr>
        <w:t>埃及</w:t>
      </w:r>
      <w:r>
        <w:rPr>
          <w:lang w:val="zh_TW" w:bidi="zh_TW"/>
        </w:rPr>
        <w:t>以來，會幕就隨著他們四處遷移。約櫃是神在地上同在的象徵。神透過約櫃與他的百姓一起四處遷移。大衛如此做是為了讓百姓相信神與他們同在。神不願大衛為他建造殿宇。相反，神應許為大衛建立家室。這是指大衛的家將成為以色列的統治者。大衛的兒子將成為以色列的王。大衛的其中一個兒子將為神建造殿宇。那殿宇就是</w:t>
      </w:r>
      <w:r>
        <w:rPr>
          <w:lang w:val="zh_TW" w:bidi="zh_TW"/>
        </w:rPr>
        <w:t>聖殿</w:t>
      </w:r>
      <w:r>
        <w:rPr>
          <w:lang w:val="zh_TW" w:bidi="zh_TW"/>
        </w:rPr>
        <w:t>。神應許作大衛家君王的</w:t>
      </w:r>
      <w:r>
        <w:rPr>
          <w:lang w:val="zh_TW" w:bidi="zh_TW"/>
        </w:rPr>
        <w:t>父</w:t>
      </w:r>
      <w:r>
        <w:rPr>
          <w:lang w:val="zh_TW" w:bidi="zh_TW"/>
        </w:rPr>
        <w:t>。這意味著大衛的家中將永遠有人作王。許多年後，人們明白這是</w:t>
      </w:r>
      <w:r>
        <w:rPr>
          <w:lang w:val="zh_TW" w:bidi="zh_TW"/>
        </w:rPr>
        <w:t>關於耶穌的預言</w:t>
      </w:r>
      <w:r>
        <w:rPr>
          <w:lang w:val="zh_TW" w:bidi="zh_TW"/>
        </w:rPr>
        <w:t>。大衛驚訝、驚奇於神對他的應許。他明白這些應許就是約。神與大衛的</w:t>
      </w:r>
      <w:r>
        <w:rPr>
          <w:lang w:val="zh_TW" w:bidi="zh_TW"/>
        </w:rPr>
        <w:t>約</w:t>
      </w:r>
      <w:r>
        <w:rPr>
          <w:lang w:val="zh_TW" w:bidi="zh_TW"/>
        </w:rPr>
        <w:t>將存到永遠。大衛的心充滿感恩。他相信神會成就祂的應許。神也應許賜給大衛和以色列人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，使他們免受敵人的侵擾。這發生在大衛戰勝周圍的民族之後。以色列民終於住在了神應許給</w:t>
      </w:r>
      <w:r>
        <w:rPr>
          <w:lang w:val="zh_TW" w:bidi="zh_TW"/>
        </w:rPr>
        <w:t>亞伯拉罕</w:t>
      </w:r>
      <w:r>
        <w:rPr>
          <w:lang w:val="zh_TW" w:bidi="zh_TW"/>
        </w:rPr>
        <w:t>的所有全地上。大衛行公義和正直，像忠實的</w:t>
      </w:r>
      <w:r>
        <w:rPr>
          <w:lang w:val="zh_TW" w:bidi="zh_TW"/>
        </w:rPr>
        <w:t>牧人</w:t>
      </w:r>
      <w:r>
        <w:rPr>
          <w:lang w:val="zh_TW" w:bidi="zh_TW"/>
        </w:rPr>
        <w:t>一樣領導以色列人。其中一個例子就是他如何對待約拿單的兒子</w:t>
      </w:r>
      <w:r>
        <w:rPr>
          <w:lang w:val="zh_TW" w:bidi="zh_TW"/>
        </w:rPr>
        <w:t>米非波設</w:t>
      </w:r>
      <w:r>
        <w:rPr>
          <w:lang w:val="zh_TW" w:bidi="zh_TW"/>
        </w:rPr>
        <w:t>。他確保米非波設得到所有屬於掃羅的土地。他也確保米非波設擁有他需要的東西。大衛這樣做，是忠於約拿單與他的友誼之約（撒母耳記上23:16–18）。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 11:1–14:33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大衛在這些章節中違反了</w:t>
      </w:r>
      <w:r>
        <w:rPr>
          <w:lang w:val="zh_TW" w:bidi="zh_TW"/>
        </w:rPr>
        <w:t>十誡</w:t>
      </w:r>
      <w:r>
        <w:rPr>
          <w:lang w:val="zh_TW" w:bidi="zh_TW"/>
        </w:rPr>
        <w:t>中的三條誡命。他貪戀</w:t>
      </w:r>
      <w:r>
        <w:rPr>
          <w:lang w:val="zh_TW" w:bidi="zh_TW"/>
        </w:rPr>
        <w:t>鄰舍</w:t>
      </w:r>
      <w:r>
        <w:rPr>
          <w:lang w:val="zh_TW" w:bidi="zh_TW"/>
        </w:rPr>
        <w:t>的妻</w:t>
      </w:r>
      <w:r>
        <w:rPr>
          <w:lang w:val="zh_TW" w:bidi="zh_TW"/>
        </w:rPr>
        <w:t>拔示巴</w:t>
      </w:r>
      <w:r>
        <w:rPr>
          <w:lang w:val="zh_TW" w:bidi="zh_TW"/>
        </w:rPr>
        <w:t>。他與拔示巴犯了姦淫。接著他使拔示巴的丈夫</w:t>
      </w:r>
      <w:r>
        <w:rPr>
          <w:lang w:val="zh_TW" w:bidi="zh_TW"/>
        </w:rPr>
        <w:t>烏利亞</w:t>
      </w:r>
      <w:r>
        <w:rPr>
          <w:lang w:val="zh_TW" w:bidi="zh_TW"/>
        </w:rPr>
        <w:t>被殺，犯了不可殺人的誡命。根據</w:t>
      </w:r>
      <w:r>
        <w:rPr>
          <w:lang w:val="zh_TW" w:bidi="zh_TW"/>
        </w:rPr>
        <w:t>摩西律法</w:t>
      </w:r>
      <w:r>
        <w:rPr>
          <w:lang w:val="zh_TW" w:bidi="zh_TW"/>
        </w:rPr>
        <w:t>，大衛應該因這些事被處死。起初大衛沒有對他所做的事情感到憂傷。隨後他聽到</w:t>
      </w:r>
      <w:r>
        <w:rPr>
          <w:lang w:val="zh_TW" w:bidi="zh_TW"/>
        </w:rPr>
        <w:t>拿單</w:t>
      </w:r>
      <w:r>
        <w:rPr>
          <w:lang w:val="zh_TW" w:bidi="zh_TW"/>
        </w:rPr>
        <w:t>講述的富戶和窮人的故事。這個故事幫助大衛認識到他如何</w:t>
      </w:r>
      <w:r>
        <w:rPr>
          <w:lang w:val="zh_TW" w:bidi="zh_TW"/>
        </w:rPr>
        <w:t>犯罪</w:t>
      </w:r>
      <w:r>
        <w:rPr>
          <w:lang w:val="zh_TW" w:bidi="zh_TW"/>
        </w:rPr>
        <w:t>。拿單也解釋了大衛會因他的邪惡行為而面臨的</w:t>
      </w:r>
      <w:r>
        <w:rPr>
          <w:lang w:val="zh_TW" w:bidi="zh_TW"/>
        </w:rPr>
        <w:t>審判</w:t>
      </w:r>
      <w:r>
        <w:rPr>
          <w:lang w:val="zh_TW" w:bidi="zh_TW"/>
        </w:rPr>
        <w:t>。大衛與拔示巴所生的兒子會死。而且大衛家會有可怕的禍患。大衛的長子暗嫩強姦了他的妹妹</w:t>
      </w:r>
      <w:r>
        <w:rPr>
          <w:lang w:val="zh_TW" w:bidi="zh_TW"/>
        </w:rPr>
        <w:t>她瑪</w:t>
      </w:r>
      <w:r>
        <w:rPr>
          <w:lang w:val="zh_TW" w:bidi="zh_TW"/>
        </w:rPr>
        <w:t>，引起了禍患。大衛沒有懲罰暗嫩或為她瑪伸張正義。大衛的兒子</w:t>
      </w:r>
      <w:r>
        <w:rPr>
          <w:lang w:val="zh_TW" w:bidi="zh_TW"/>
        </w:rPr>
        <w:t>押沙龍</w:t>
      </w:r>
      <w:r>
        <w:rPr>
          <w:lang w:val="zh_TW" w:bidi="zh_TW"/>
        </w:rPr>
        <w:t>殺死暗嫩，引起禍患。大衛對此非常憂傷。他多年沒有見押沙龍，也沒有採取行動懲罰押沙龍。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 15:1–20:26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押沙龍在大衛家中繼續帶來禍患。他不尊重神選立的王大衛。押沙龍想在大衛還在世的時候自立為王。先前他並沒有被神揀選或被</w:t>
      </w:r>
      <w:r>
        <w:rPr>
          <w:lang w:val="zh_TW" w:bidi="zh_TW"/>
        </w:rPr>
        <w:t>先知</w:t>
      </w:r>
      <w:r>
        <w:rPr>
          <w:lang w:val="zh_TW" w:bidi="zh_TW"/>
        </w:rPr>
        <w:t>膏立為王。但他說服了許多以色列人跟隨他。他計劃殺死他的父親，並與大衛的</w:t>
      </w:r>
      <w:r>
        <w:rPr>
          <w:lang w:val="zh_TW" w:bidi="zh_TW"/>
        </w:rPr>
        <w:t>妃嫔（妾）</w:t>
      </w:r>
      <w:r>
        <w:rPr>
          <w:lang w:val="zh_TW" w:bidi="zh_TW"/>
        </w:rPr>
        <w:t>親近。這是為了表明他在耶路撒冷比大衛更有權柄。這也應驗了拿單對大衛犯姦淫和殺人的其中一部分</w:t>
      </w:r>
      <w:r>
        <w:rPr>
          <w:lang w:val="zh_TW" w:bidi="zh_TW"/>
        </w:rPr>
        <w:t>預言</w:t>
      </w:r>
      <w:r>
        <w:rPr>
          <w:lang w:val="zh_TW" w:bidi="zh_TW"/>
        </w:rPr>
        <w:t>。當大衛逃離押沙龍時，他制定了詳細地計劃。他得到那些對他忠誠之人的幫助。大衛也向神祈求（</w:t>
      </w:r>
      <w:r>
        <w:rPr>
          <w:lang w:val="zh_TW" w:bidi="zh_TW"/>
        </w:rPr>
        <w:t>禱告）</w:t>
      </w:r>
      <w:r>
        <w:rPr>
          <w:lang w:val="zh_TW" w:bidi="zh_TW"/>
        </w:rPr>
        <w:t>幫助。大衛沒有懲罰那些敵對他的人。相反，他相信神會為他提供</w:t>
      </w:r>
      <w:r>
        <w:rPr>
          <w:lang w:val="zh_TW" w:bidi="zh_TW"/>
        </w:rPr>
        <w:t>約的祝福</w:t>
      </w:r>
      <w:r>
        <w:rPr>
          <w:lang w:val="zh_TW" w:bidi="zh_TW"/>
        </w:rPr>
        <w:t>。雖然押沙龍已經成為大衛的敵人，大衛在押沙龍被殺之後並沒有歡慶。之後，大衛回到耶路撒冷繼續作為王。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 21:1–24:25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大衛讚美神的詩歌也記錄在詩篇十八篇。這首詩描述了大衛信靠神會拯救他的時刻。大衛明白他得以從仇敵的手中被拯救出來，是因為神是他的</w:t>
      </w:r>
      <w:r>
        <w:rPr>
          <w:lang w:val="zh_TW" w:bidi="zh_TW"/>
        </w:rPr>
        <w:t>救主</w:t>
      </w:r>
      <w:r>
        <w:rPr>
          <w:lang w:val="zh_TW" w:bidi="zh_TW"/>
        </w:rPr>
        <w:t>。他明白神是賜給他權柄和成功的那位。神在大衛的生命中使用許多人來幫助他。其中一位是大衛允許基遍人殺死的那些人的母親。這些基遍人是以色列曾承諾不會消滅的</w:t>
      </w:r>
      <w:r>
        <w:rPr>
          <w:lang w:val="zh_TW" w:bidi="zh_TW"/>
        </w:rPr>
        <w:t>希未人</w:t>
      </w:r>
      <w:r>
        <w:rPr>
          <w:lang w:val="zh_TW" w:bidi="zh_TW"/>
        </w:rPr>
        <w:t>。大衛聽說這位母親如何看重那些人的遺體，所以他以合適的方式使這些人與掃羅和約拿單一起被安葬。接著神允許土地再次生產糧食。幫助大衛的其他人是他的官長和勇士。他們保護大衛並冒著生命危險支持他。大衛的讚美詩歌也描述了大衛多麼</w:t>
      </w:r>
      <w:r>
        <w:rPr>
          <w:lang w:val="zh_TW" w:bidi="zh_TW"/>
        </w:rPr>
        <w:t>愛神</w:t>
      </w:r>
      <w:r>
        <w:rPr>
          <w:lang w:val="zh_TW" w:bidi="zh_TW"/>
        </w:rPr>
        <w:t>。他遵守神的命令，照著神的方式生活，表明這一點。大衛所做</w:t>
      </w:r>
      <w:r>
        <w:rPr>
          <w:lang w:val="zh_TW" w:bidi="zh_TW"/>
        </w:rPr>
        <w:t>詩歌</w:t>
      </w:r>
      <w:r>
        <w:rPr>
          <w:lang w:val="zh_TW" w:bidi="zh_TW"/>
        </w:rPr>
        <w:t>中，最後的詩句也談到這一點。大衛談到他如何用他的權柄為百姓行公義。然而，大衛也並不總是這樣。當大衛沒有行公義和公平時，給其他人帶來痛苦。烏利亞、暗嫩和押沙龍的故事就是這樣的例子。它們表明大衛的家和以色列民因大衛的選擇而受苦。另一個例子是數點以色列領土中的戰士。確切地說，人們無從得知這為什麼是錯的。但大衛的官長知道這是錯的，大衛也意識到他犯了罪。這導致一場瘟疫，死了許多人。大衛轉離他的罪並</w:t>
      </w:r>
      <w:r>
        <w:rPr>
          <w:lang w:val="zh_TW" w:bidi="zh_TW"/>
        </w:rPr>
        <w:t>悔改</w:t>
      </w:r>
      <w:r>
        <w:rPr>
          <w:lang w:val="zh_TW" w:bidi="zh_TW"/>
        </w:rPr>
        <w:t>。即使大衛犯罪之後，他仍舊信靠神對他有</w:t>
      </w:r>
      <w:r>
        <w:rPr>
          <w:lang w:val="zh_TW" w:bidi="zh_TW"/>
        </w:rPr>
        <w:t>憐憫</w:t>
      </w:r>
      <w:r>
        <w:rPr>
          <w:lang w:val="zh_TW" w:bidi="zh_TW"/>
        </w:rPr>
        <w:t>。他築了一座</w:t>
      </w:r>
      <w:r>
        <w:rPr>
          <w:lang w:val="zh_TW" w:bidi="zh_TW"/>
        </w:rPr>
        <w:t>壇，</w:t>
      </w:r>
      <w:r>
        <w:rPr>
          <w:lang w:val="zh_TW" w:bidi="zh_TW"/>
        </w:rPr>
        <w:t>獻上祭物（祭牲）</w:t>
      </w:r>
      <w:r>
        <w:rPr>
          <w:lang w:val="zh_TW" w:bidi="zh_TW"/>
        </w:rPr>
        <w:t>，以此表明他的信靠。神止住了瘟疫，轉而賜下祝福。後來，聖殿在大衛築壇的地方被建造起來。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