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1:1–2:23, Esther 3:1–15, Esther 4:1–17, Esther 5:1–8:2, Esther 8:3–10:3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1:1–2:23</w:t>
      </w:r>
      <w:r>
        <w:rPr>
          <w:lang w:val="en_US" w:bidi="en_US"/>
        </w:rPr>
      </w:r>
    </w:p>
    <w:p>
      <w:pPr/>
      <w:r>
        <w:rPr>
          <w:lang w:val="en_US" w:bidi="en_US"/>
        </w:rPr>
      </w:r>
      <w:r>
        <w:rPr>
          <w:lang w:val="en_US" w:bidi="en_US"/>
        </w:rPr>
        <w:t xml:space="preserve">The story recorded in the book of </w:t>
      </w:r>
      <w:r>
        <w:rPr>
          <w:lang w:val="en_US" w:bidi="en_US"/>
        </w:rPr>
        <w:t>Esther</w:t>
      </w:r>
      <w:r>
        <w:rPr>
          <w:lang w:val="en_US" w:bidi="en_US"/>
        </w:rPr>
        <w:t xml:space="preserve"> took place in </w:t>
      </w:r>
      <w:r>
        <w:rPr>
          <w:lang w:val="en_US" w:bidi="en_US"/>
        </w:rPr>
        <w:t>Susa</w:t>
      </w:r>
      <w:r>
        <w:rPr>
          <w:lang w:val="en_US" w:bidi="en_US"/>
        </w:rPr>
        <w:t xml:space="preserve">. It happened after </w:t>
      </w:r>
      <w:r>
        <w:rPr>
          <w:lang w:val="en_US" w:bidi="en_US"/>
        </w:rPr>
        <w:t>Cyrus</w:t>
      </w:r>
      <w:r>
        <w:rPr>
          <w:lang w:val="en_US" w:bidi="en_US"/>
        </w:rPr>
        <w:t xml:space="preserve"> allowed </w:t>
      </w:r>
      <w:r>
        <w:rPr>
          <w:lang w:val="en_US" w:bidi="en_US"/>
        </w:rPr>
        <w:t>Jews</w:t>
      </w:r>
      <w:r>
        <w:rPr>
          <w:lang w:val="en_US" w:bidi="en_US"/>
        </w:rPr>
        <w:t xml:space="preserve"> to return to </w:t>
      </w:r>
      <w:r>
        <w:rPr>
          <w:lang w:val="en_US" w:bidi="en_US"/>
        </w:rPr>
        <w:t>Judah</w:t>
      </w:r>
      <w:r>
        <w:rPr>
          <w:lang w:val="en_US" w:bidi="en_US"/>
        </w:rPr>
        <w:t xml:space="preserve"> and rebuild the </w:t>
      </w:r>
      <w:r>
        <w:rPr>
          <w:lang w:val="en_US" w:bidi="en_US"/>
        </w:rPr>
        <w:t>temple</w:t>
      </w:r>
      <w:r>
        <w:rPr>
          <w:lang w:val="en_US" w:bidi="en_US"/>
        </w:rPr>
        <w:t xml:space="preserve">. It happened before </w:t>
      </w:r>
      <w:r>
        <w:rPr>
          <w:lang w:val="en_US" w:bidi="en_US"/>
        </w:rPr>
        <w:t>Ezra</w:t>
      </w:r>
      <w:r>
        <w:rPr>
          <w:lang w:val="en_US" w:bidi="en_US"/>
        </w:rPr>
        <w:t xml:space="preserve"> and </w:t>
      </w:r>
      <w:r>
        <w:rPr>
          <w:lang w:val="en_US" w:bidi="en_US"/>
        </w:rPr>
        <w:t>Nehemiah</w:t>
      </w:r>
      <w:r>
        <w:rPr>
          <w:lang w:val="en_US" w:bidi="en_US"/>
        </w:rPr>
        <w:t xml:space="preserve"> were leaders in </w:t>
      </w:r>
      <w:r>
        <w:rPr>
          <w:lang w:val="en_US" w:bidi="en_US"/>
        </w:rPr>
        <w:t>Jerusalem</w:t>
      </w:r>
      <w:r>
        <w:rPr>
          <w:lang w:val="en_US" w:bidi="en_US"/>
        </w:rPr>
        <w:t>.</w:t>
      </w:r>
    </w:p>
    <w:p>
      <w:pPr/>
      <w:r>
        <w:rPr>
          <w:lang w:val="en_US" w:bidi="en_US"/>
        </w:rPr>
      </w:r>
      <w:r>
        <w:rPr>
          <w:lang w:val="en_US" w:bidi="en_US"/>
        </w:rPr>
        <w:t xml:space="preserve">All Jews who had been forced to leave the </w:t>
      </w:r>
      <w:r>
        <w:rPr>
          <w:lang w:val="en_US" w:bidi="en_US"/>
        </w:rPr>
        <w:t>southern kingdom</w:t>
      </w:r>
      <w:r>
        <w:rPr>
          <w:lang w:val="en_US" w:bidi="en_US"/>
        </w:rPr>
        <w:t xml:space="preserve"> were allowed to move back. But many chose to continue living in the lands ruled over by the </w:t>
      </w:r>
      <w:r>
        <w:rPr>
          <w:lang w:val="en_US" w:bidi="en_US"/>
        </w:rPr>
        <w:t>Persian</w:t>
      </w:r>
      <w:r>
        <w:rPr>
          <w:lang w:val="en_US" w:bidi="en_US"/>
        </w:rPr>
        <w:t xml:space="preserve"> government. </w:t>
      </w:r>
      <w:r>
        <w:rPr>
          <w:lang w:val="en_US" w:bidi="en_US"/>
        </w:rPr>
        <w:t>Xerxes</w:t>
      </w:r>
      <w:r>
        <w:rPr>
          <w:lang w:val="en_US" w:bidi="en_US"/>
        </w:rPr>
        <w:t xml:space="preserve"> ruled over the entire Persian kingdom. He held a banquet for other leaders in that kingdom. He showed them how rich he was and how much power he had. But Queen Vashti challenged his authority.</w:t>
      </w:r>
    </w:p>
    <w:p>
      <w:pPr/>
      <w:r>
        <w:rPr>
          <w:lang w:val="en_US" w:bidi="en_US"/>
        </w:rPr>
      </w:r>
      <w:r>
        <w:rPr>
          <w:lang w:val="en_US" w:bidi="en_US"/>
        </w:rP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rPr>
          <w:lang w:val="en_US" w:bidi="en_US"/>
        </w:rPr>
        <w:t>king</w:t>
      </w:r>
      <w:r>
        <w:rPr>
          <w:lang w:val="en_US" w:bidi="en_US"/>
        </w:rPr>
        <w:t xml:space="preserve">. They served him by becoming </w:t>
      </w:r>
      <w:r>
        <w:rPr>
          <w:lang w:val="en_US" w:bidi="en_US"/>
        </w:rPr>
        <w:t>concubines</w:t>
      </w:r>
      <w:r>
        <w:rPr>
          <w:lang w:val="en_US" w:bidi="en_US"/>
        </w:rPr>
        <w:t>. Xerxes chose Esther to be the new queen.</w:t>
      </w:r>
    </w:p>
    <w:p>
      <w:pPr/>
      <w:r>
        <w:rPr>
          <w:lang w:val="en_US" w:bidi="en_US"/>
        </w:rPr>
      </w:r>
      <w:r>
        <w:rPr>
          <w:lang w:val="en_US" w:bidi="en_US"/>
        </w:rPr>
        <w:t>God’s people</w:t>
      </w:r>
      <w:r>
        <w:rPr>
          <w:lang w:val="en_US" w:bidi="en_US"/>
        </w:rPr>
        <w:t xml:space="preserve"> were supposed to </w:t>
      </w:r>
      <w:r>
        <w:rPr>
          <w:lang w:val="en_US" w:bidi="en_US"/>
        </w:rPr>
        <w:t>marry</w:t>
      </w:r>
      <w:r>
        <w:rPr>
          <w:lang w:val="en_US" w:bidi="en_US"/>
        </w:rPr>
        <w:t xml:space="preserve"> people who </w:t>
      </w:r>
      <w:r>
        <w:rPr>
          <w:lang w:val="en_US" w:bidi="en_US"/>
        </w:rPr>
        <w:t>worshipped only God</w:t>
      </w:r>
      <w:r>
        <w:rPr>
          <w:lang w:val="en_US" w:bidi="en_US"/>
        </w:rPr>
        <w:t xml:space="preserve">. But Esther wasn’t given the choice whether or not to marry Xerxes. Esther’s cousin </w:t>
      </w:r>
      <w:r>
        <w:rPr>
          <w:lang w:val="en_US" w:bidi="en_US"/>
        </w:rPr>
        <w:t>Mordecai</w:t>
      </w:r>
      <w:r>
        <w:rPr>
          <w:lang w:val="en_US" w:bidi="en_US"/>
        </w:rP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w:t>
      </w:r>
      <w:r>
        <w:rPr>
          <w:lang w:val="en_US" w:bidi="en_US"/>
        </w:rPr>
        <w:t xml:space="preserve"> was very angry because Mordecai refused to honour him. Haman decided to punish all the Jews in Persia because of what Mordecai did. Haman wanted to destroy all the Jews because he was angry.</w:t>
      </w:r>
    </w:p>
    <w:p>
      <w:pPr/>
      <w:r>
        <w:rPr>
          <w:lang w:val="en_US" w:bidi="en_US"/>
        </w:rPr>
      </w:r>
      <w:r>
        <w:rPr>
          <w:lang w:val="en_US" w:bidi="en_US"/>
        </w:rPr>
        <w:t xml:space="preserve">Punishing all of them was against what the </w:t>
      </w:r>
      <w:r>
        <w:rPr>
          <w:lang w:val="en_US" w:bidi="en_US"/>
        </w:rPr>
        <w:t>Law of Moses</w:t>
      </w:r>
      <w:r>
        <w:rPr>
          <w:lang w:val="en_US" w:bidi="en_US"/>
        </w:rP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pPr/>
      <w:r>
        <w:rPr>
          <w:lang w:val="en_US" w:bidi="en_US"/>
        </w:rPr>
      </w:r>
      <w:r>
        <w:rPr>
          <w:lang w:val="en_US" w:bidi="en_US"/>
        </w:rP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rPr>
          <w:lang w:val="en_US" w:bidi="en_US"/>
        </w:rPr>
        <w:t>casting lots</w:t>
      </w:r>
      <w:r>
        <w:rPr>
          <w:lang w:val="en_US" w:bidi="en_US"/>
        </w:rPr>
        <w:t>.</w:t>
      </w:r>
    </w:p>
    <w:p>
      <w:pPr/>
      <w:r>
        <w:rPr>
          <w:lang w:val="en_US" w:bidi="en_US"/>
        </w:rPr>
      </w:r>
      <w:r>
        <w:rPr>
          <w:lang w:val="en_US" w:bidi="en_US"/>
        </w:rPr>
        <w:t xml:space="preserve">Haman and Xerxes weren’t troubled by giving this order. Afterwards they sat down to drink wine. This showed what kind of </w:t>
      </w:r>
      <w:r>
        <w:rPr>
          <w:lang w:val="en_US" w:bidi="en_US"/>
        </w:rPr>
        <w:t>rulers</w:t>
      </w:r>
      <w:r>
        <w:rPr>
          <w:lang w:val="en_US" w:bidi="en_US"/>
        </w:rPr>
        <w:t xml:space="preserve"> they were. They used their power and riches to do what they wanted to do. They didn’t use their authority to do what was good for the people in their kingdom.</w:t>
      </w:r>
      <w:r>
        <w:rPr>
          <w:lang w:val="en_US" w:bidi="en_US"/>
        </w:rPr>
      </w:r>
      <w:r>
        <w:rPr>
          <w:lang w:val="en_US" w:bidi="en_US"/>
        </w:rPr>
      </w:r>
    </w:p>
    <w:p>
      <w:pPr/>
      <w:r>
        <w:rPr>
          <w:lang w:val="en_US" w:bidi="en_US"/>
        </w:rPr>
      </w:r>
    </w:p>
    <w:p>
      <w:pPr>
        <w:pStyle w:val="Heading2"/>
      </w:pPr>
      <w:r>
        <w:rPr>
          <w:lang w:val="en_US" w:bidi="en_US"/>
        </w:rPr>
        <w:t>Esther 4:1–17</w:t>
      </w:r>
      <w:r>
        <w:rPr>
          <w:lang w:val="en_US" w:bidi="en_US"/>
        </w:rPr>
      </w:r>
    </w:p>
    <w:p>
      <w:pPr/>
      <w:r>
        <w:rPr>
          <w:lang w:val="en_US" w:bidi="en_US"/>
        </w:rPr>
      </w:r>
      <w:r>
        <w:rPr>
          <w:lang w:val="en_US" w:bidi="en_US"/>
        </w:rP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pPr/>
      <w:r>
        <w:rPr>
          <w:lang w:val="en_US" w:bidi="en_US"/>
        </w:rPr>
      </w:r>
      <w:r>
        <w:rPr>
          <w:lang w:val="en_US" w:bidi="en_US"/>
        </w:rP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rPr>
          <w:lang w:val="en_US" w:bidi="en_US"/>
        </w:rPr>
        <w:t>mercy</w:t>
      </w:r>
      <w:r>
        <w:rPr>
          <w:lang w:val="en_US" w:bidi="en_US"/>
        </w:rPr>
        <w:t>.</w:t>
      </w:r>
    </w:p>
    <w:p>
      <w:pPr/>
      <w:r>
        <w:rPr>
          <w:lang w:val="en_US" w:bidi="en_US"/>
        </w:rPr>
      </w:r>
      <w:r>
        <w:rPr>
          <w:lang w:val="en_US" w:bidi="en_US"/>
        </w:rPr>
        <w:t xml:space="preserve">She asked Mordecai and all the Jews in Susa to go without food for three days. The entire Jewish community supported Esther by </w:t>
      </w:r>
      <w:r>
        <w:rPr>
          <w:lang w:val="en_US" w:bidi="en_US"/>
        </w:rPr>
        <w:t>fasting</w:t>
      </w:r>
      <w:r>
        <w:rPr>
          <w:lang w:val="en_US" w:bidi="en_US"/>
        </w:rPr>
        <w:t xml:space="preserve"> as she made her plans. The book of Esther doesn’t talk about </w:t>
      </w:r>
      <w:r>
        <w:rPr>
          <w:lang w:val="en_US" w:bidi="en_US"/>
        </w:rPr>
        <w:t>prayer</w:t>
      </w:r>
      <w:r>
        <w:rPr>
          <w:lang w:val="en_US" w:bidi="en_US"/>
        </w:rPr>
        <w:t xml:space="preserve">. But among </w:t>
      </w:r>
      <w:r>
        <w:rPr>
          <w:lang w:val="en_US" w:bidi="en_US"/>
        </w:rPr>
        <w:t>God’s</w:t>
      </w:r>
      <w:r>
        <w:rPr>
          <w:lang w:val="en_US" w:bidi="en_US"/>
        </w:rPr>
        <w:t xml:space="preserve"> people it was common to pray while fasting.</w:t>
      </w:r>
      <w:r>
        <w:rPr>
          <w:lang w:val="en_US" w:bidi="en_US"/>
        </w:rPr>
      </w:r>
      <w:r>
        <w:rPr>
          <w:lang w:val="en_US" w:bidi="en_US"/>
        </w:rPr>
      </w:r>
    </w:p>
    <w:p>
      <w:pPr/>
      <w:r>
        <w:rPr>
          <w:lang w:val="en_US" w:bidi="en_US"/>
        </w:rPr>
      </w:r>
    </w:p>
    <w:p>
      <w:pPr>
        <w:pStyle w:val="Heading2"/>
      </w:pPr>
      <w:r>
        <w:rPr>
          <w:lang w:val="en_US" w:bidi="en_US"/>
        </w:rPr>
        <w:t>Esther 5:1–8:2</w:t>
      </w:r>
      <w:r>
        <w:rPr>
          <w:lang w:val="en_US" w:bidi="en_US"/>
        </w:rPr>
      </w:r>
    </w:p>
    <w:p>
      <w:pPr/>
      <w:r>
        <w:rPr>
          <w:lang w:val="en_US" w:bidi="en_US"/>
        </w:rPr>
      </w:r>
      <w:r>
        <w:rPr>
          <w:lang w:val="en_US" w:bidi="en_US"/>
        </w:rPr>
        <w:t>Esther made a wise and clever plan to stop Haman’s orders. She didn’t tell Xerxes right away what she wanted. She invited Xerxes and Haman to two banquets. This made Haman feel proud and special.</w:t>
      </w:r>
    </w:p>
    <w:p>
      <w:pPr/>
      <w:r>
        <w:rPr>
          <w:lang w:val="en_US" w:bidi="en_US"/>
        </w:rPr>
      </w:r>
      <w:r>
        <w:rPr>
          <w:lang w:val="en_US" w:bidi="en_US"/>
        </w:rPr>
        <w:t>He boasted to his wife and friends about being favoured by Xerxes and Esther. This made him bold. He made a plan to kill Mordecai right away. He didn’t want to wait until the 12th month.</w:t>
      </w:r>
    </w:p>
    <w:p>
      <w:pPr/>
      <w:r>
        <w:rPr>
          <w:lang w:val="en_US" w:bidi="en_US"/>
        </w:rPr>
      </w:r>
      <w:r>
        <w:rPr>
          <w:lang w:val="en_US" w:bidi="en_US"/>
        </w:rP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pPr/>
      <w:r>
        <w:rPr>
          <w:lang w:val="en_US" w:bidi="en_US"/>
        </w:rPr>
      </w:r>
      <w:r>
        <w:rPr>
          <w:lang w:val="en_US" w:bidi="en_US"/>
        </w:rPr>
        <w:t xml:space="preserve">Haman’s plan to kill Mordecai was carried out against himself. Then Xerxes gave Mordecai the ring with the king’s royal mark or </w:t>
      </w:r>
      <w:r>
        <w:rPr>
          <w:lang w:val="en_US" w:bidi="en_US"/>
        </w:rPr>
        <w:t>seal</w:t>
      </w:r>
      <w:r>
        <w:rPr>
          <w:lang w:val="en_US" w:bidi="en_US"/>
        </w:rPr>
        <w:t>. This meant that Xerxes trusted Mordecai as an official and advisor.</w:t>
      </w:r>
      <w:r>
        <w:rPr>
          <w:lang w:val="en_US" w:bidi="en_US"/>
        </w:rPr>
      </w:r>
      <w:r>
        <w:rPr>
          <w:lang w:val="en_US" w:bidi="en_US"/>
        </w:rPr>
      </w:r>
    </w:p>
    <w:p>
      <w:pPr/>
      <w:r>
        <w:rPr>
          <w:lang w:val="en_US" w:bidi="en_US"/>
        </w:rPr>
      </w:r>
    </w:p>
    <w:p>
      <w:pPr>
        <w:pStyle w:val="Heading2"/>
      </w:pPr>
      <w:r>
        <w:rPr>
          <w:lang w:val="en_US" w:bidi="en_US"/>
        </w:rPr>
        <w:t>Esther 8:3–10:3</w:t>
      </w:r>
      <w:r>
        <w:rPr>
          <w:lang w:val="en_US" w:bidi="en_US"/>
        </w:rPr>
      </w:r>
    </w:p>
    <w:p>
      <w:pPr/>
      <w:r>
        <w:rPr>
          <w:lang w:val="en_US" w:bidi="en_US"/>
        </w:rPr>
      </w:r>
      <w:r>
        <w:rPr>
          <w:lang w:val="en_US" w:bidi="en_US"/>
        </w:rPr>
        <w:t>Haman’s orders to destroy the Jews couldn’t be stopped. But Xerxes allowed Esther and Mordecai to write a new order. This was the help for the Jews that Mordecai had talked about. It was how they were rescued from being destroyed.</w:t>
      </w:r>
    </w:p>
    <w:p>
      <w:pPr/>
      <w:r>
        <w:rPr>
          <w:lang w:val="en_US" w:bidi="en_US"/>
        </w:rPr>
      </w:r>
      <w:r>
        <w:rPr>
          <w:lang w:val="en_US" w:bidi="en_US"/>
        </w:rP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pPr/>
      <w:r>
        <w:rPr>
          <w:lang w:val="en_US" w:bidi="en_US"/>
        </w:rPr>
      </w:r>
      <w:r>
        <w:rPr>
          <w:lang w:val="en_US" w:bidi="en_US"/>
        </w:rP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pPr/>
      <w:r>
        <w:rPr>
          <w:lang w:val="en_US" w:bidi="en_US"/>
        </w:rPr>
      </w:r>
      <w:r>
        <w:rPr>
          <w:lang w:val="en_US" w:bidi="en_US"/>
        </w:rP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rPr>
          <w:lang w:val="en_US" w:bidi="en_US"/>
        </w:rPr>
        <w:t>Feast of Purim</w:t>
      </w:r>
      <w:r>
        <w:rPr>
          <w:lang w:val="en_US" w:bidi="en_US"/>
        </w:rPr>
        <w:t>.</w:t>
      </w:r>
    </w:p>
    <w:p>
      <w:pPr/>
      <w:r>
        <w:rPr>
          <w:lang w:val="en_US" w:bidi="en_US"/>
        </w:rPr>
      </w:r>
      <w:r>
        <w:rPr>
          <w:lang w:val="en_US" w:bidi="en_US"/>
        </w:rPr>
        <w:t xml:space="preserve">Mordecai’s order led to </w:t>
      </w:r>
      <w:r>
        <w:rPr>
          <w:lang w:val="en_US" w:bidi="en_US"/>
        </w:rPr>
        <w:t>peace</w:t>
      </w:r>
      <w:r>
        <w:rPr>
          <w:lang w:val="en_US" w:bidi="en_US"/>
        </w:rPr>
        <w:t xml:space="preserve"> and </w:t>
      </w:r>
      <w:r>
        <w:rPr>
          <w:lang w:val="en_US" w:bidi="en_US"/>
        </w:rPr>
        <w:t>rest</w:t>
      </w:r>
      <w:r>
        <w:rPr>
          <w:lang w:val="en_US" w:bidi="en_US"/>
        </w:rPr>
        <w:t xml:space="preserve"> for the Jews in Persia. Mordecai had almost as much authority in Persia as Xerxes did. He used his authority to do what was good for all of God’s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