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1.1–8, Naum 1.9–3.19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1.1–8</w:t>
      </w:r>
      <w:r>
        <w:rPr>
          <w:lang w:val="pt_PT" w:bidi="pt_PT"/>
        </w:rPr>
      </w:r>
    </w:p>
    <w:p>
      <w:pPr/>
      <w:r>
        <w:rPr>
          <w:lang w:val="pt_PT" w:bidi="pt_PT"/>
        </w:rPr>
      </w:r>
      <w:r>
        <w:rPr>
          <w:lang w:val="pt_PT" w:bidi="pt_PT"/>
        </w:rPr>
        <w:t>Deus</w:t>
      </w:r>
      <w:r>
        <w:rPr>
          <w:lang w:val="pt_PT" w:bidi="pt_PT"/>
        </w:rPr>
        <w:t xml:space="preserve"> deu ao </w:t>
      </w:r>
      <w:r>
        <w:rPr>
          <w:lang w:val="pt_PT" w:bidi="pt_PT"/>
        </w:rPr>
        <w:t>profeta</w:t>
      </w:r>
      <w:r>
        <w:rPr>
          <w:lang w:val="pt_PT" w:bidi="pt_PT"/>
        </w:rPr>
        <w:t xml:space="preserve"> Naum uma </w:t>
      </w:r>
      <w:r>
        <w:rPr>
          <w:lang w:val="pt_PT" w:bidi="pt_PT"/>
        </w:rPr>
        <w:t>visão</w:t>
      </w:r>
      <w:r>
        <w:rPr>
          <w:lang w:val="pt_PT" w:bidi="pt_PT"/>
        </w:rPr>
        <w:t xml:space="preserve">. A primeira parte dela era sobre quem Deus é. Naum descreveu Deus como </w:t>
      </w:r>
      <w:r>
        <w:rPr>
          <w:lang w:val="pt_PT" w:bidi="pt_PT"/>
        </w:rPr>
        <w:t>zeloso</w:t>
      </w:r>
      <w:r>
        <w:rPr>
          <w:lang w:val="pt_PT" w:bidi="pt_PT"/>
        </w:rPr>
        <w:t xml:space="preserve"> e irado. Deus é zeloso quando </w:t>
      </w:r>
      <w:r>
        <w:rPr>
          <w:lang w:val="pt_PT" w:bidi="pt_PT"/>
        </w:rPr>
        <w:t>seu povo</w:t>
      </w:r>
      <w:r>
        <w:rPr>
          <w:lang w:val="pt_PT" w:bidi="pt_PT"/>
        </w:rPr>
        <w:t xml:space="preserve"> confia em qualquer um ou qualquer coisa além dele para salvá-los. Deus fica irado quando as pessoas fazem coisas más. Deus é paciente e não age sobre </w:t>
      </w:r>
      <w:r>
        <w:rPr>
          <w:lang w:val="pt_PT" w:bidi="pt_PT"/>
        </w:rPr>
        <w:t>sua ira</w:t>
      </w:r>
      <w:r>
        <w:rPr>
          <w:lang w:val="pt_PT" w:bidi="pt_PT"/>
        </w:rPr>
        <w:t xml:space="preserve"> rapidamente. Isso dá às pessoas a chance de se afastarem de seu </w:t>
      </w:r>
      <w:r>
        <w:rPr>
          <w:lang w:val="pt_PT" w:bidi="pt_PT"/>
        </w:rPr>
        <w:t>pecado</w:t>
      </w:r>
      <w:r>
        <w:rPr>
          <w:lang w:val="pt_PT" w:bidi="pt_PT"/>
        </w:rPr>
        <w:t xml:space="preserve"> e de </w:t>
      </w:r>
      <w:r>
        <w:rPr>
          <w:lang w:val="pt_PT" w:bidi="pt_PT"/>
        </w:rPr>
        <w:t>se arrependerem</w:t>
      </w:r>
      <w:r>
        <w:rPr>
          <w:lang w:val="pt_PT" w:bidi="pt_PT"/>
        </w:rPr>
        <w:t xml:space="preserve">. Se elas se recusarem a mudar seus caminhos, Deus traz </w:t>
      </w:r>
      <w:r>
        <w:rPr>
          <w:lang w:val="pt_PT" w:bidi="pt_PT"/>
        </w:rPr>
        <w:t>julgamento</w:t>
      </w:r>
      <w:r>
        <w:rPr>
          <w:lang w:val="pt_PT" w:bidi="pt_PT"/>
        </w:rP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rPr>
          <w:lang w:val="pt_PT" w:bidi="pt_PT"/>
        </w:rPr>
        <w:t>criação</w:t>
      </w:r>
      <w:r>
        <w:rPr>
          <w:lang w:val="pt_PT" w:bidi="pt_PT"/>
        </w:rPr>
        <w:t xml:space="preserve">. Isso mostrou que Deus tem poder sobre tudo o que existe. Isso inclui os </w:t>
      </w:r>
      <w:r>
        <w:rPr>
          <w:lang w:val="pt_PT" w:bidi="pt_PT"/>
        </w:rPr>
        <w:t>seres humanos</w:t>
      </w:r>
      <w:r>
        <w:rPr>
          <w:lang w:val="pt_PT" w:bidi="pt_PT"/>
        </w:rPr>
        <w:t xml:space="preserve">. Naum também descreveu Deus como bondoso. As pessoas devem confiar somente nele para segurança e </w:t>
      </w:r>
      <w:r>
        <w:rPr>
          <w:lang w:val="pt_PT" w:bidi="pt_PT"/>
        </w:rPr>
        <w:t>salvação</w:t>
      </w:r>
      <w:r>
        <w:rPr>
          <w:lang w:val="pt_PT" w:bidi="pt_PT"/>
        </w:rPr>
        <w:t>. Deus cuida das pessoas que lhe pedem ajuda quando estão em tribulações.</w:t>
      </w:r>
      <w:r>
        <w:rPr>
          <w:lang w:val="pt_PT" w:bidi="pt_PT"/>
        </w:rPr>
      </w:r>
      <w:r>
        <w:rPr>
          <w:lang w:val="pt_PT" w:bidi="pt_PT"/>
        </w:rPr>
      </w:r>
    </w:p>
    <w:p>
      <w:pPr/>
      <w:r>
        <w:rPr>
          <w:lang w:val="pt_PT" w:bidi="pt_PT"/>
        </w:rPr>
      </w:r>
    </w:p>
    <w:p>
      <w:pPr>
        <w:pStyle w:val="Heading2"/>
      </w:pPr>
      <w:r>
        <w:rPr>
          <w:lang w:val="pt_PT" w:bidi="pt_PT"/>
        </w:rPr>
        <w:t>Naum 1.9–3.19</w:t>
      </w:r>
      <w:r>
        <w:rPr>
          <w:lang w:val="pt_PT" w:bidi="pt_PT"/>
        </w:rPr>
      </w:r>
    </w:p>
    <w:p>
      <w:pPr/>
      <w:r>
        <w:rPr>
          <w:lang w:val="pt_PT" w:bidi="pt_PT"/>
        </w:rPr>
      </w:r>
      <w:r>
        <w:rPr>
          <w:lang w:val="pt_PT" w:bidi="pt_PT"/>
        </w:rPr>
        <w:t xml:space="preserve">Naum falou </w:t>
      </w:r>
      <w:r>
        <w:rPr>
          <w:lang w:val="pt_PT" w:bidi="pt_PT"/>
        </w:rPr>
        <w:t>mensagens de julgamento</w:t>
      </w:r>
      <w:r>
        <w:rPr>
          <w:lang w:val="pt_PT" w:bidi="pt_PT"/>
        </w:rPr>
        <w:t xml:space="preserve"> contra </w:t>
      </w:r>
      <w:r>
        <w:rPr>
          <w:lang w:val="pt_PT" w:bidi="pt_PT"/>
        </w:rPr>
        <w:t>Nínive</w:t>
      </w:r>
      <w:r>
        <w:rPr>
          <w:lang w:val="pt_PT" w:bidi="pt_PT"/>
        </w:rPr>
        <w:t xml:space="preserve"> e </w:t>
      </w:r>
      <w:r>
        <w:rPr>
          <w:lang w:val="pt_PT" w:bidi="pt_PT"/>
        </w:rPr>
        <w:t>Assíria</w:t>
      </w:r>
      <w:r>
        <w:rPr>
          <w:lang w:val="pt_PT" w:bidi="pt_PT"/>
        </w:rPr>
        <w:t xml:space="preserve">. A história sobre </w:t>
      </w:r>
      <w:r>
        <w:rPr>
          <w:lang w:val="pt_PT" w:bidi="pt_PT"/>
        </w:rPr>
        <w:t>Jonas</w:t>
      </w:r>
      <w:r>
        <w:rPr>
          <w:lang w:val="pt_PT" w:bidi="pt_PT"/>
        </w:rP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rPr>
          <w:lang w:val="pt_PT" w:bidi="pt_PT"/>
        </w:rPr>
        <w:t>misericórdia</w:t>
      </w:r>
      <w:r>
        <w:rPr>
          <w:lang w:val="pt_PT" w:bidi="pt_PT"/>
        </w:rP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rPr>
          <w:lang w:val="pt_PT" w:bidi="pt_PT"/>
        </w:rPr>
        <w:t>suas ferramentas</w:t>
      </w:r>
      <w:r>
        <w:rPr>
          <w:lang w:val="pt_PT" w:bidi="pt_PT"/>
        </w:rPr>
        <w:t xml:space="preserve"> para trazer julgamento. Eles trouxeram seu julgamento contra o </w:t>
      </w:r>
      <w:r>
        <w:rPr>
          <w:lang w:val="pt_PT" w:bidi="pt_PT"/>
        </w:rPr>
        <w:t>reino do norte</w:t>
      </w:r>
      <w:r>
        <w:rPr>
          <w:lang w:val="pt_PT" w:bidi="pt_PT"/>
        </w:rPr>
        <w:t xml:space="preserve"> ao tomar controle completo dele. Eles trouxeram seu julgamento contra o </w:t>
      </w:r>
      <w:r>
        <w:rPr>
          <w:lang w:val="pt_PT" w:bidi="pt_PT"/>
        </w:rPr>
        <w:t>reino do sul</w:t>
      </w:r>
      <w:r>
        <w:rPr>
          <w:lang w:val="pt_PT" w:bidi="pt_PT"/>
        </w:rPr>
        <w:t xml:space="preserve"> causando muito dano. Deus não permitiu que a Assíria tomasse controle completo do reino do sul. Mas o reino do sul foi forçado a apoiar o governo assírio com </w:t>
      </w:r>
      <w:r>
        <w:rPr>
          <w:lang w:val="pt_PT" w:bidi="pt_PT"/>
        </w:rPr>
        <w:t>impostos</w:t>
      </w:r>
      <w:r>
        <w:rPr>
          <w:lang w:val="pt_PT" w:bidi="pt_PT"/>
        </w:rPr>
        <w:t xml:space="preserve">. Essa história está registrada em 2 Reis capítulos 18 e 19. No entanto, os assírios não reconheceram que tiveram sucesso porque Deus lhes deu. Eles adoravam </w:t>
      </w:r>
      <w:r>
        <w:rPr>
          <w:lang w:val="pt_PT" w:bidi="pt_PT"/>
        </w:rPr>
        <w:t>falsos deuses</w:t>
      </w:r>
      <w:r>
        <w:rPr>
          <w:lang w:val="pt_PT" w:bidi="pt_PT"/>
        </w:rPr>
        <w:t xml:space="preserve"> e faziam planos malignos contra o </w:t>
      </w:r>
      <w:r>
        <w:rPr>
          <w:lang w:val="pt_PT" w:bidi="pt_PT"/>
        </w:rPr>
        <w:t>Senhor</w:t>
      </w:r>
      <w:r>
        <w:rPr>
          <w:lang w:val="pt_PT" w:bidi="pt_PT"/>
        </w:rPr>
        <w:t xml:space="preserve">. Eles contavam mentiras, roubavam, </w:t>
      </w:r>
      <w:r>
        <w:rPr>
          <w:lang w:val="pt_PT" w:bidi="pt_PT"/>
        </w:rPr>
        <w:t>assassinavam</w:t>
      </w:r>
      <w:r>
        <w:rPr>
          <w:lang w:val="pt_PT" w:bidi="pt_PT"/>
        </w:rPr>
        <w:t xml:space="preserve"> e praticavam </w:t>
      </w:r>
      <w:r>
        <w:rPr>
          <w:lang w:val="pt_PT" w:bidi="pt_PT"/>
        </w:rPr>
        <w:t>magia</w:t>
      </w:r>
      <w:r>
        <w:rPr>
          <w:lang w:val="pt_PT" w:bidi="pt_PT"/>
        </w:rP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rPr>
          <w:lang w:val="pt_PT" w:bidi="pt_PT"/>
        </w:rPr>
        <w:t>paz</w:t>
      </w:r>
      <w:r>
        <w:rPr>
          <w:lang w:val="pt_PT" w:bidi="pt_PT"/>
        </w:rPr>
        <w:t xml:space="preserve"> por um período de tempo.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