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Филиппийцам 1:1–11, Филиппийцам 1:12–30, Филиппийцам 2:1–18, Филиппийцам 2:19–30, Филиппийцам 3:1–21, Филиппийцам 4:1–9, 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был первым, кто рассказал людям в </w:t>
      </w:r>
      <w:r>
        <w:rPr>
          <w:lang w:val="ru_RU" w:bidi="ru_RU"/>
        </w:rPr>
        <w:t>Филиппах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Эта история записана в книге Деяния святых апостолов в главе 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того как Павел покинул Филиппы, другие руководители и </w:t>
      </w:r>
      <w:r>
        <w:rPr>
          <w:lang w:val="ru_RU" w:bidi="ru_RU"/>
        </w:rPr>
        <w:t>дьяконы</w:t>
      </w:r>
      <w:r>
        <w:rPr>
          <w:lang w:val="ru_RU" w:bidi="ru_RU"/>
        </w:rPr>
        <w:t xml:space="preserve"> продолжали помогать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Молитвы Павла за филиппийских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были полны радости. Он оставался им очень близким другом. Они были его партнёрами в распространении </w:t>
      </w:r>
      <w:r>
        <w:rPr>
          <w:lang w:val="ru_RU" w:bidi="ru_RU"/>
        </w:rPr>
        <w:t>Благой Вести</w:t>
      </w:r>
      <w:r>
        <w:rPr>
          <w:lang w:val="ru_RU" w:bidi="ru_RU"/>
        </w:rPr>
        <w:t xml:space="preserve">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действовал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rPr>
          <w:lang w:val="ru_RU" w:bidi="ru_RU"/>
        </w:rPr>
        <w:t>второму пришествию Иисуса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1:12–30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rPr>
          <w:lang w:val="ru_RU" w:bidi="ru_RU"/>
        </w:rPr>
        <w:t xml:space="preserve">Христос </w:t>
      </w:r>
      <w:r>
        <w:rPr>
          <w:lang w:val="ru_RU" w:bidi="ru_RU"/>
        </w:rPr>
        <w:t xml:space="preserve">прославился </w:t>
      </w:r>
      <w:r>
        <w:rPr>
          <w:lang w:val="ru_RU" w:bidi="ru_RU"/>
        </w:rPr>
        <w:t>через его жизнь.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даёт им силу, в которой они нуждаются.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Принадлежность к Иисусу принесла в жизнь филиппийских верующих множество </w:t>
      </w:r>
      <w:r>
        <w:rPr>
          <w:lang w:val="ru_RU" w:bidi="ru_RU"/>
        </w:rPr>
        <w:t>духовных благословений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всегда был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и Богом. Но когда Он был на земле, Иисус смирил Себя. Он был </w:t>
      </w:r>
      <w:r>
        <w:rPr>
          <w:lang w:val="ru_RU" w:bidi="ru_RU"/>
        </w:rPr>
        <w:t>лидером, который служил</w:t>
      </w:r>
      <w:r>
        <w:rPr>
          <w:lang w:val="ru_RU" w:bidi="ru_RU"/>
        </w:rPr>
        <w:t>. Он был готов страдать и быть преданным смерти. Он делал всё это, потому что любил людей и хотел спасти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всё творение узнает, Кто такой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Это благая цель Бога для всего </w:t>
      </w:r>
      <w:r>
        <w:rPr>
          <w:lang w:val="ru_RU" w:bidi="ru_RU"/>
        </w:rPr>
        <w:t>мироздания</w:t>
      </w:r>
      <w:r>
        <w:rPr>
          <w:lang w:val="ru_RU" w:bidi="ru_RU"/>
        </w:rP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рад и счастлив, что филиппийцы именно так и поступали.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2:19–30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планировал отправить </w:t>
      </w:r>
      <w:r>
        <w:rPr>
          <w:lang w:val="ru_RU" w:bidi="ru_RU"/>
        </w:rPr>
        <w:t>Тимофея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Епафродита</w:t>
      </w:r>
      <w:r>
        <w:rPr>
          <w:lang w:val="ru_RU" w:bidi="ru_RU"/>
        </w:rP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3:1–21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должны </w:t>
      </w:r>
      <w:r>
        <w:rPr>
          <w:lang w:val="ru_RU" w:bidi="ru_RU"/>
        </w:rPr>
        <w:t>обрезаться</w:t>
      </w:r>
      <w:r>
        <w:rPr>
          <w:lang w:val="ru_RU" w:bidi="ru_RU"/>
        </w:rPr>
        <w:t>, чтобы принадлежать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, не может сделать их </w:t>
      </w:r>
      <w:r>
        <w:rPr>
          <w:lang w:val="ru_RU" w:bidi="ru_RU"/>
        </w:rPr>
        <w:t>праведными перед Богом</w:t>
      </w:r>
      <w:r>
        <w:rPr>
          <w:lang w:val="ru_RU" w:bidi="ru_RU"/>
        </w:rPr>
        <w:t xml:space="preserve">. Павел совершил много поступков, которые помогли ему стать важным </w:t>
      </w:r>
      <w:r>
        <w:rPr>
          <w:lang w:val="ru_RU" w:bidi="ru_RU"/>
        </w:rPr>
        <w:t>иудеем</w:t>
      </w:r>
      <w:r>
        <w:rPr>
          <w:lang w:val="ru_RU" w:bidi="ru_RU"/>
        </w:rPr>
        <w:t>, но они не принесли ему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rPr>
          <w:lang w:val="ru_RU" w:bidi="ru_RU"/>
        </w:rPr>
        <w:t>гражданин небес</w:t>
      </w:r>
      <w:r>
        <w:rPr>
          <w:lang w:val="ru_RU" w:bidi="ru_RU"/>
        </w:rPr>
        <w:t>. Его целью на будущее было навсегда быть с Иисусом.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вернётся на землю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и будет править всем на земле. Бог воскресит последователей Иисуса из мёртвых. При </w:t>
      </w:r>
      <w:r>
        <w:rPr>
          <w:lang w:val="ru_RU" w:bidi="ru_RU"/>
        </w:rPr>
        <w:t>воскресении</w:t>
      </w:r>
      <w:r>
        <w:rPr>
          <w:lang w:val="ru_RU" w:bidi="ru_RU"/>
        </w:rP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rPr>
          <w:lang w:val="ru_RU" w:bidi="ru_RU"/>
        </w:rPr>
        <w:t>Книге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rPr>
          <w:lang w:val="ru_RU" w:bidi="ru_RU"/>
        </w:rPr>
        <w:t>мир</w:t>
      </w:r>
      <w:r>
        <w:rPr>
          <w:lang w:val="ru_RU" w:bidi="ru_RU"/>
        </w:rPr>
        <w:t>. Это помогает верующим во всех сферах их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Несколько раз верующие из Филипп посылали Павлу деньги. Их пожертвования помогали Павлу продолжать его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 </w:t>
      </w:r>
      <w:r>
        <w:rPr>
          <w:lang w:val="ru_RU" w:bidi="ru_RU"/>
        </w:rPr>
        <w:t>апостола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>воздаёт Богу славу за Его чудесные благословения, которыми Он с ними делится.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