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, которым писал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, получили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были спасены от зла этого </w:t>
      </w:r>
      <w:r>
        <w:rPr>
          <w:lang w:val="ru_RU" w:bidi="ru_RU"/>
        </w:rPr>
        <w:t>мира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им всё необходимое, чтобы подражать примеру </w:t>
      </w:r>
      <w:r>
        <w:rPr>
          <w:lang w:val="ru_RU" w:bidi="ru_RU"/>
        </w:rPr>
        <w:t>Иисуса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могли жить благочестивой и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 по примеру Иисуса. Им нужно было продолжать учиться и возрастать в </w:t>
      </w:r>
      <w:r>
        <w:rPr>
          <w:lang w:val="ru_RU" w:bidi="ru_RU"/>
        </w:rPr>
        <w:t>вере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требует усилий и упорного </w:t>
      </w:r>
      <w:r>
        <w:rPr>
          <w:lang w:val="ru_RU" w:bidi="ru_RU"/>
        </w:rPr>
        <w:t>труда</w:t>
      </w:r>
      <w:r>
        <w:rPr>
          <w:lang w:val="ru_RU" w:bidi="ru_RU"/>
        </w:rP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rPr>
          <w:lang w:val="ru_RU" w:bidi="ru_RU"/>
        </w:rPr>
        <w:t>плодов Святого Духа</w:t>
      </w:r>
      <w:r>
        <w:rPr>
          <w:lang w:val="ru_RU" w:bidi="ru_RU"/>
        </w:rPr>
        <w:t>, о которых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писал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в Послании к Галатам 5:22–23.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rPr>
          <w:lang w:val="ru_RU" w:bidi="ru_RU"/>
        </w:rPr>
        <w:t>Божье Царство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1:12–21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rPr>
          <w:lang w:val="ru_RU" w:bidi="ru_RU"/>
        </w:rPr>
        <w:t>апостолы</w:t>
      </w:r>
      <w:r>
        <w:rPr>
          <w:lang w:val="ru_RU" w:bidi="ru_RU"/>
        </w:rPr>
        <w:t xml:space="preserve"> узнали истину.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Во-первых, они были с Иисусом, пока Он жил и служил на земле. Пётр,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видели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Иисуса так, как другие не видели. Они видели это своими глазами, когда были на горе с Иисусом (Мф.17:1–8).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Во-вторых, апостолы понимали, что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было много </w:t>
      </w:r>
      <w:r>
        <w:rPr>
          <w:lang w:val="ru_RU" w:bidi="ru_RU"/>
        </w:rPr>
        <w:t>пророчеств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не выдумывали слова. Они говорили слова, которые давал им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. Эти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исполнились в жизни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Одно из этих пророчеств было сказано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. Валаам говорил о звезде, которая восходит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(Чис.24:17).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назвал Иисуса Утренней Звездой. Так он хотел сказать, что Иисус приносит Божий </w:t>
      </w:r>
      <w:r>
        <w:rPr>
          <w:lang w:val="ru_RU" w:bidi="ru_RU"/>
        </w:rPr>
        <w:t>свет</w:t>
      </w:r>
      <w:r>
        <w:rPr>
          <w:lang w:val="ru_RU" w:bidi="ru_RU"/>
        </w:rPr>
        <w:t xml:space="preserve"> в мир. Пётр сказал, что до </w:t>
      </w:r>
      <w:r>
        <w:rPr>
          <w:lang w:val="ru_RU" w:bidi="ru_RU"/>
        </w:rPr>
        <w:t xml:space="preserve">Второго пришествие Иисуса </w:t>
      </w:r>
      <w:r>
        <w:rPr>
          <w:lang w:val="ru_RU" w:bidi="ru_RU"/>
        </w:rPr>
        <w:t xml:space="preserve">мир будет оставаться во </w:t>
      </w:r>
      <w:r>
        <w:rPr>
          <w:lang w:val="ru_RU" w:bidi="ru_RU"/>
        </w:rPr>
        <w:t>тьме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Бог остановит их и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 же самое верно и для </w:t>
      </w:r>
      <w:r>
        <w:rPr>
          <w:lang w:val="ru_RU" w:bidi="ru_RU"/>
        </w:rPr>
        <w:t>нечестивцев</w:t>
      </w:r>
      <w:r>
        <w:rPr>
          <w:lang w:val="ru_RU" w:bidi="ru_RU"/>
        </w:rPr>
        <w:t>. Эти примеры также показали, что Бог знает, как защитить благочестивых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2:10–22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главе Пётр упоминал неких верующих, которые забыли, что их прежние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 были смыты.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говорят об омытии грехов, то имеют в виду </w:t>
      </w:r>
      <w:r>
        <w:rPr>
          <w:lang w:val="ru_RU" w:bidi="ru_RU"/>
        </w:rPr>
        <w:t>прощение</w:t>
      </w:r>
      <w:r>
        <w:rPr>
          <w:lang w:val="ru_RU" w:bidi="ru_RU"/>
        </w:rPr>
        <w:t>. Здесь Пётр говорит больше о верующих, которые сознательно следуют греховным желаниям.</w:t>
      </w:r>
    </w:p>
    <w:p>
      <w:pPr/>
      <w:r>
        <w:rPr>
          <w:lang w:val="ru_RU" w:bidi="ru_RU"/>
        </w:rPr>
      </w:r>
      <w:r>
        <w:rPr>
          <w:lang w:val="ru_RU" w:bidi="ru_RU"/>
        </w:rP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ясно дал понять, что это не настоящая свобода. Она лишь делала этих верующих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обещал вернуться на землю. В течение многих лет после </w:t>
      </w:r>
      <w:r>
        <w:rPr>
          <w:lang w:val="ru_RU" w:bidi="ru_RU"/>
        </w:rPr>
        <w:t>воскресения</w:t>
      </w:r>
      <w:r>
        <w:rPr>
          <w:lang w:val="ru_RU" w:bidi="ru_RU"/>
        </w:rPr>
        <w:t xml:space="preserve"> Иисуса верующие ожидали, что Он скоро вернётся.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rPr>
          <w:lang w:val="ru_RU" w:bidi="ru_RU"/>
        </w:rPr>
        <w:t>Бог предпочитает</w:t>
      </w:r>
      <w:r>
        <w:rPr>
          <w:lang w:val="ru_RU" w:bidi="ru_RU"/>
        </w:rPr>
        <w:t xml:space="preserve"> ждать. Он хочет, чтобы люди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отвернулись от своих грехов. Он даёт всем возможность вернуться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описал </w:t>
      </w:r>
      <w:r>
        <w:rPr>
          <w:lang w:val="ru_RU" w:bidi="ru_RU"/>
        </w:rPr>
        <w:t>день суда</w:t>
      </w:r>
      <w:r>
        <w:rPr>
          <w:lang w:val="ru_RU" w:bidi="ru_RU"/>
        </w:rPr>
        <w:t xml:space="preserve">, что он придёт, как вор. Иисус также говорил об этом в Евангелии от Луки 12:39. Пётр описал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как огонь, который уничтожит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 и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говорил о таком огне, который плавит золото и очищает его. В Книге пророка </w:t>
      </w:r>
      <w:r>
        <w:rPr>
          <w:lang w:val="ru_RU" w:bidi="ru_RU"/>
        </w:rPr>
        <w:t>Малахии</w:t>
      </w:r>
      <w:r>
        <w:rPr>
          <w:lang w:val="ru_RU" w:bidi="ru_RU"/>
        </w:rPr>
        <w:t xml:space="preserve"> также говорится о таком огне (Мал.3:1–3). Этот огонь сожжёт на небесах и на земле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Петра 3:11–18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Святая жизнь</w:t>
      </w:r>
      <w:r>
        <w:rPr>
          <w:lang w:val="ru_RU" w:bidi="ru_RU"/>
        </w:rPr>
        <w:t xml:space="preserve"> включает в себя всё большее познание Иисуса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Спасителя</w:t>
      </w:r>
      <w:r>
        <w:rPr>
          <w:lang w:val="ru_RU" w:bidi="ru_RU"/>
        </w:rPr>
        <w:t xml:space="preserve">. Верующие с каждым днём будут ощущать Божью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всё глубже.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rPr>
          <w:lang w:val="ru_RU" w:bidi="ru_RU"/>
        </w:rPr>
        <w:t>новом творении</w:t>
      </w:r>
      <w:r>
        <w:rPr>
          <w:lang w:val="ru_RU" w:bidi="ru_RU"/>
        </w:rPr>
        <w:t>. Верующие должны с надеждой и терпением ждать, когда Бог исполнит это обещание.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