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SNG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Песнь песней 1:1–8:14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книге Песнь песней первой начинает разговор женщина. И она сама, и её возлюбленный </w:t>
      </w:r>
      <w:r>
        <w:rPr>
          <w:lang w:val="ru_RU" w:bidi="ru_RU"/>
        </w:rPr>
        <w:t xml:space="preserve">— </w:t>
      </w:r>
      <w:r>
        <w:rPr>
          <w:lang w:val="ru_RU" w:bidi="ru_RU"/>
        </w:rPr>
        <w:t>пастухи</w:t>
      </w:r>
      <w:r>
        <w:rPr>
          <w:lang w:val="ru_RU" w:bidi="ru_RU"/>
        </w:rPr>
        <w:t xml:space="preserve">. На протяжении сотен лет выпас овец был привычным занятием для народа </w:t>
      </w:r>
      <w:r>
        <w:rPr>
          <w:lang w:val="ru_RU" w:bidi="ru_RU"/>
        </w:rPr>
        <w:t>Израиля</w:t>
      </w:r>
      <w:r>
        <w:rPr>
          <w:lang w:val="ru_RU" w:bidi="ru_RU"/>
        </w:rPr>
        <w:t xml:space="preserve">. Как женщина, так и мужчина </w:t>
      </w:r>
      <w:r>
        <w:rPr>
          <w:lang w:val="ru_RU" w:bidi="ru_RU"/>
        </w:rPr>
        <w:t>— взрослые люди</w:t>
      </w:r>
      <w:r>
        <w:rPr>
          <w:lang w:val="ru_RU" w:bidi="ru_RU"/>
        </w:rPr>
        <w:t xml:space="preserve">, хотя братья женщины обращаются к ней как с ребёнком. Женщина и мужчина испытывают друг ко другу сильные чувства. Женщину восхищает всё, что есть в мужчине. Для мужчины женщина прекрасна, и он тоже ею восхищается. Они полностью преданы друг другу. Трижды женщина говорит о том, как они с мужчиной принадлежат друг другу, что значит, что они любят друг друга больше всех на свете. Это также означает, что ни один из них не владеет и не контролирует другого, но они хотят радовать друг друга по собственной воле. Каждый из них приглашает другого побыть вдвоём, потому что их желание быть вдвоём взаимно, и они ищут способы остаться наедине и провести время друг с другом. </w:t>
        <w:br/>
      </w:r>
      <w:r>
        <w:rPr>
          <w:lang w:val="ru_RU" w:bidi="ru_RU"/>
        </w:rPr>
        <w:t xml:space="preserve">Большинство песен и мужчины, и женщины в этой книге говорят о надеждах на сексуальную близость, как они мечтают о том, что будут наслаждаться телами друг друга, и о том, что они будут делать вместе. Оба свободно и в то же время деликатно говорят о физической близости. Однако пока они не могут полностью осуществить свои сексуальные желания. Трижды женщина говорит о том, чтобы не пробуждать любовь, то есть они должны ждать, чтобы осуществить то, о чём мечтают. Им очень трудно ждать. Женщина и мужчина образно говорят о телах друг друга, и этот образный ряд включает самые разные аспекты </w:t>
      </w:r>
      <w:r>
        <w:rPr>
          <w:lang w:val="ru_RU" w:bidi="ru_RU"/>
        </w:rPr>
        <w:t>творения</w:t>
      </w:r>
      <w:r>
        <w:rPr>
          <w:lang w:val="ru_RU" w:bidi="ru_RU"/>
        </w:rPr>
        <w:t>: животных, сады, горы, цветы, плоды, специи, башни, колонны, ворота, оружие, слоновая кость, золото и шёлк. Женщина также образно говорит и о любви: любовь не купить за деньги, и ничто не может остановить любовь, даже смерть не может этого сделать. Эти слова говорят о силе любви.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