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Nahúm 1:1–8</w:t>
      </w:r>
      <w:r>
        <w:rPr>
          <w:lang w:val="es_ES" w:bidi="es_ES"/>
        </w:rPr>
      </w:r>
    </w:p>
    <w:p>
      <w:pPr/>
      <w:r>
        <w:rPr>
          <w:lang w:val="es_ES" w:bidi="es_ES"/>
        </w:rPr>
      </w:r>
      <w:r>
        <w:rPr>
          <w:lang w:val="es_ES" w:bidi="es_ES"/>
        </w:rPr>
        <w:t>Dios</w:t>
      </w:r>
      <w:r>
        <w:rPr>
          <w:lang w:val="es_ES" w:bidi="es_ES"/>
        </w:rPr>
        <w:t xml:space="preserve"> le dio al </w:t>
      </w:r>
      <w:r>
        <w:rPr>
          <w:lang w:val="es_ES" w:bidi="es_ES"/>
        </w:rPr>
        <w:t>profeta</w:t>
      </w:r>
      <w:r>
        <w:rPr>
          <w:lang w:val="es_ES" w:bidi="es_ES"/>
        </w:rPr>
        <w:t xml:space="preserve"> Nahúm una </w:t>
      </w:r>
      <w:r>
        <w:rPr>
          <w:lang w:val="es_ES" w:bidi="es_ES"/>
        </w:rPr>
        <w:t>visión</w:t>
      </w:r>
      <w:r>
        <w:rPr>
          <w:lang w:val="es_ES" w:bidi="es_ES"/>
        </w:rPr>
        <w:t xml:space="preserve">. La primera parte era sobre quién es Dios. Nahúm lo describió como </w:t>
      </w:r>
      <w:r>
        <w:rPr>
          <w:lang w:val="es_ES" w:bidi="es_ES"/>
        </w:rPr>
        <w:t>celoso</w:t>
      </w:r>
      <w:r>
        <w:rPr>
          <w:lang w:val="es_ES" w:bidi="es_ES"/>
        </w:rPr>
        <w:t xml:space="preserve"> e iracundo. Dios es celoso cuando </w:t>
      </w:r>
      <w:r>
        <w:rPr>
          <w:lang w:val="es_ES" w:bidi="es_ES"/>
        </w:rPr>
        <w:t>su gente</w:t>
      </w:r>
      <w:r>
        <w:rPr>
          <w:lang w:val="es_ES" w:bidi="es_ES"/>
        </w:rPr>
        <w:t xml:space="preserve"> confía en cualquiera o cualquier cosa excepto en él para salvarlos. Se encoleriza cuando las personas hacen cosas malas. Es paciente y no actúa sobre </w:t>
      </w:r>
      <w:r>
        <w:rPr>
          <w:lang w:val="es_ES" w:bidi="es_ES"/>
        </w:rPr>
        <w:t>su ira</w:t>
      </w:r>
      <w:r>
        <w:rPr>
          <w:lang w:val="es_ES" w:bidi="es_ES"/>
        </w:rPr>
        <w:t xml:space="preserve"> rápidamente. Esto permite que las personas tengan la oportunidad de alejarse de su </w:t>
      </w:r>
      <w:r>
        <w:rPr>
          <w:lang w:val="es_ES" w:bidi="es_ES"/>
        </w:rPr>
        <w:t>pecado</w:t>
      </w:r>
      <w:r>
        <w:rPr>
          <w:lang w:val="es_ES" w:bidi="es_ES"/>
        </w:rPr>
        <w:t xml:space="preserve"> y </w:t>
      </w:r>
      <w:r>
        <w:rPr>
          <w:lang w:val="es_ES" w:bidi="es_ES"/>
        </w:rPr>
        <w:t>arrepentirse</w:t>
      </w:r>
      <w:r>
        <w:rPr>
          <w:lang w:val="es_ES" w:bidi="es_ES"/>
        </w:rPr>
        <w:t xml:space="preserve">. Si se niegan a cambiar sus caminos, Dios hace el </w:t>
      </w:r>
      <w:r>
        <w:rPr>
          <w:lang w:val="es_ES" w:bidi="es_ES"/>
        </w:rPr>
        <w:t>juicio</w:t>
      </w:r>
      <w:r>
        <w:rPr>
          <w:lang w:val="es_ES" w:bidi="es_ES"/>
        </w:rPr>
        <w:t xml:space="preserve"> contra ellos. Todas estas cosas son verdaderas para cada persona y también para cada grupo de personas. Cuando Dios actuó sobre su ira, el marchó con tormentas y fuego. Así es como la acción de Dios aparecía para Nahúm en la visión. Este describió el poder de Dios sobre la </w:t>
      </w:r>
      <w:r>
        <w:rPr>
          <w:lang w:val="es_ES" w:bidi="es_ES"/>
        </w:rPr>
        <w:t>creación</w:t>
      </w:r>
      <w:r>
        <w:rPr>
          <w:lang w:val="es_ES" w:bidi="es_ES"/>
        </w:rPr>
        <w:t xml:space="preserve">, lo que mostró que tiene poder sobre todo lo que existe, incluidos los </w:t>
      </w:r>
      <w:r>
        <w:rPr>
          <w:lang w:val="es_ES" w:bidi="es_ES"/>
        </w:rPr>
        <w:t>seres humanos</w:t>
      </w:r>
      <w:r>
        <w:rPr>
          <w:lang w:val="es_ES" w:bidi="es_ES"/>
        </w:rPr>
        <w:t xml:space="preserve">. Nahúm también lo describió como bueno. Las personas deben confiar solo en él para su seguridad y </w:t>
      </w:r>
      <w:r>
        <w:rPr>
          <w:lang w:val="es_ES" w:bidi="es_ES"/>
        </w:rPr>
        <w:t>salvación</w:t>
      </w:r>
      <w:r>
        <w:rPr>
          <w:lang w:val="es_ES" w:bidi="es_ES"/>
        </w:rPr>
        <w:t>. Dios cuida a las personas que le piden ayuda cuando están en problemas.</w:t>
      </w:r>
      <w:r>
        <w:rPr>
          <w:lang w:val="es_ES" w:bidi="es_ES"/>
        </w:rPr>
      </w:r>
      <w:r>
        <w:rPr>
          <w:lang w:val="es_ES" w:bidi="es_ES"/>
        </w:rPr>
      </w:r>
    </w:p>
    <w:p>
      <w:pPr/>
      <w:r>
        <w:rPr>
          <w:lang w:val="es_ES" w:bidi="es_ES"/>
        </w:rPr>
      </w:r>
    </w:p>
    <w:p>
      <w:pPr>
        <w:pStyle w:val="Heading2"/>
      </w:pPr>
      <w:r>
        <w:rPr>
          <w:lang w:val="es_ES" w:bidi="es_ES"/>
        </w:rPr>
        <w:t>Nahúm 1:9–3:19</w:t>
      </w:r>
      <w:r>
        <w:rPr>
          <w:lang w:val="es_ES" w:bidi="es_ES"/>
        </w:rPr>
      </w:r>
    </w:p>
    <w:p>
      <w:pPr/>
      <w:r>
        <w:rPr>
          <w:lang w:val="es_ES" w:bidi="es_ES"/>
        </w:rPr>
      </w:r>
      <w:r>
        <w:rPr>
          <w:lang w:val="es_ES" w:bidi="es_ES"/>
        </w:rPr>
        <w:t xml:space="preserve">Nahúm transmitió </w:t>
      </w:r>
      <w:r>
        <w:rPr>
          <w:lang w:val="es_ES" w:bidi="es_ES"/>
        </w:rPr>
        <w:t>mensajes del juicio</w:t>
      </w:r>
      <w:r>
        <w:rPr>
          <w:lang w:val="es_ES" w:bidi="es_ES"/>
        </w:rPr>
        <w:t xml:space="preserve"> contra </w:t>
      </w:r>
      <w:r>
        <w:rPr>
          <w:lang w:val="es_ES" w:bidi="es_ES"/>
        </w:rPr>
        <w:t>Nínive</w:t>
      </w:r>
      <w:r>
        <w:rPr>
          <w:lang w:val="es_ES" w:bidi="es_ES"/>
        </w:rPr>
        <w:t xml:space="preserve"> y </w:t>
      </w:r>
      <w:r>
        <w:rPr>
          <w:lang w:val="es_ES" w:bidi="es_ES"/>
        </w:rPr>
        <w:t>Asiria</w:t>
      </w:r>
      <w:r>
        <w:rPr>
          <w:lang w:val="es_ES" w:bidi="es_ES"/>
        </w:rPr>
        <w:t xml:space="preserve">. La historia sobre </w:t>
      </w:r>
      <w:r>
        <w:rPr>
          <w:lang w:val="es_ES" w:bidi="es_ES"/>
        </w:rPr>
        <w:t>Jonás</w:t>
      </w:r>
      <w:r>
        <w:rPr>
          <w:lang w:val="es_ES" w:bidi="es_ES"/>
        </w:rPr>
        <w:t xml:space="preserve"> también incluyó un mensaje del juicio contra Nínive. Pero eso fue muchos años antes del tiempo de Nahúm. En ese momento, Jonás dio el mensaje de Dios a la gente y los líderes de Nínive. Los ninivitas escucharon, cambiaron sus caminos y dejaron de hacer cosas malas. Así, Dios tuvo </w:t>
      </w:r>
      <w:r>
        <w:rPr>
          <w:lang w:val="es_ES" w:bidi="es_ES"/>
        </w:rPr>
        <w:t>misericordia</w:t>
      </w:r>
      <w:r>
        <w:rPr>
          <w:lang w:val="es_ES" w:bidi="es_ES"/>
        </w:rPr>
        <w:t xml:space="preserve"> de ellos y no hizo el juicio que les había advertido. Pero en el tiempo de Nahúm, la gente de Nínive y Asiria estaba nuevamente haciendo el mal. El mensaje que Nahúm trajo era diferente del mensaje de Jonás. No era solo una advertencia a la ciudad de Nínive, era una orden de Dios sobre toda la nación de Asiria. El gobierno asirio no tendría más poder, Dios había usado al gobierno y los ejércitos asirios como </w:t>
      </w:r>
      <w:r>
        <w:rPr>
          <w:lang w:val="es_ES" w:bidi="es_ES"/>
        </w:rPr>
        <w:t>sus herramientas</w:t>
      </w:r>
      <w:r>
        <w:rPr>
          <w:lang w:val="es_ES" w:bidi="es_ES"/>
        </w:rPr>
        <w:t xml:space="preserve"> para hacer el juicio. Hicieron su juicio contra el </w:t>
      </w:r>
      <w:r>
        <w:rPr>
          <w:lang w:val="es_ES" w:bidi="es_ES"/>
        </w:rPr>
        <w:t>reino del norte</w:t>
      </w:r>
      <w:r>
        <w:rPr>
          <w:lang w:val="es_ES" w:bidi="es_ES"/>
        </w:rPr>
        <w:t xml:space="preserve"> al tomar su control total. Y contra el </w:t>
      </w:r>
      <w:r>
        <w:rPr>
          <w:lang w:val="es_ES" w:bidi="es_ES"/>
        </w:rPr>
        <w:t>reino del sur</w:t>
      </w:r>
      <w:r>
        <w:rPr>
          <w:lang w:val="es_ES" w:bidi="es_ES"/>
        </w:rPr>
        <w:t xml:space="preserve"> causando mucho daño. Dios no permitió que Asiria tomara el control total del reino del sur. Pero este se vio obligado a apoyar al gobierno asirio con </w:t>
      </w:r>
      <w:r>
        <w:rPr>
          <w:lang w:val="es_ES" w:bidi="es_ES"/>
        </w:rPr>
        <w:t>impuestos</w:t>
      </w:r>
      <w:r>
        <w:rPr>
          <w:lang w:val="es_ES" w:bidi="es_ES"/>
        </w:rPr>
        <w:t xml:space="preserve">. La historia sobre esto está registrada en Segundo de Reyes capítulos 18 y 19. Sin embargo, los asirios no reconocieron que tuvieron éxito porque Dios se los concedió. Adoraban falso dioses y hacían planes malvados contra el </w:t>
      </w:r>
      <w:r>
        <w:rPr>
          <w:lang w:val="es_ES" w:bidi="es_ES"/>
        </w:rPr>
        <w:t>Señor</w:t>
      </w:r>
      <w:r>
        <w:rPr>
          <w:lang w:val="es_ES" w:bidi="es_ES"/>
        </w:rPr>
        <w:t xml:space="preserve">. Decían mentiras, robaban, </w:t>
      </w:r>
      <w:r>
        <w:rPr>
          <w:lang w:val="es_ES" w:bidi="es_ES"/>
        </w:rPr>
        <w:t>asesinaban</w:t>
      </w:r>
      <w:r>
        <w:rPr>
          <w:lang w:val="es_ES" w:bidi="es_ES"/>
        </w:rPr>
        <w:t xml:space="preserve"> y practicaban </w:t>
      </w:r>
      <w:r>
        <w:rPr>
          <w:lang w:val="es_ES" w:bidi="es_ES"/>
        </w:rPr>
        <w:t>magia</w:t>
      </w:r>
      <w:r>
        <w:rPr>
          <w:lang w:val="es_ES" w:bidi="es_ES"/>
        </w:rPr>
        <w:t xml:space="preserve">. Comerciaban y hacían negocios de maneras que arruinaban a los grupos de personas y la tierra. Estas formas de vida estaban completamente en contra de la forma en que Dios quiere que la gente viva. Por esto, Dios ya no usaría a los asirios como su herramienta. El rey, los líderes, el ejército y los comerciantes serían asesinados. Nahúm transmitió sus mensajes sobre Asiria a la gente del reino del sur. Ellos eran solo uno de los grupos de personas que sufrían por su culpa. Cuando Dios detuvo las acciones malvadas del gobierno asirio, fue una buena noticia para la gente que a la que este trataba mal. Su sufrimiento terminó y pudieron tener </w:t>
      </w:r>
      <w:r>
        <w:rPr>
          <w:lang w:val="es_ES" w:bidi="es_ES"/>
        </w:rPr>
        <w:t>paz</w:t>
      </w:r>
      <w:r>
        <w:rPr>
          <w:lang w:val="es_ES" w:bidi="es_ES"/>
        </w:rPr>
        <w:t xml:space="preserve"> por un período de tiempo.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