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1CH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歷代志上 1:1–9:34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歷代志上</w:t>
      </w:r>
      <w:r>
        <w:rPr>
          <w:lang w:val="zh_TW" w:bidi="zh_TW"/>
        </w:rPr>
        <w:t>記錄的家譜由</w:t>
      </w:r>
      <w:r>
        <w:rPr>
          <w:lang w:val="zh_TW" w:bidi="zh_TW"/>
        </w:rPr>
        <w:t>亞當</w:t>
      </w:r>
      <w:r>
        <w:rPr>
          <w:lang w:val="zh_TW" w:bidi="zh_TW"/>
        </w:rPr>
        <w:t>開始，並在</w:t>
      </w:r>
      <w:r>
        <w:rPr>
          <w:lang w:val="zh_TW" w:bidi="zh_TW"/>
        </w:rPr>
        <w:t>公元前538年</w:t>
      </w:r>
      <w:r>
        <w:rPr>
          <w:lang w:val="zh_TW" w:bidi="zh_TW"/>
        </w:rPr>
        <w:t>左右停止，那時，</w:t>
      </w:r>
      <w:r>
        <w:rPr>
          <w:lang w:val="zh_TW" w:bidi="zh_TW"/>
        </w:rPr>
        <w:t>塞魯士</w:t>
      </w:r>
      <w:r>
        <w:rPr>
          <w:lang w:val="zh_TW" w:bidi="zh_TW"/>
        </w:rPr>
        <w:t>允許住在</w:t>
      </w:r>
      <w:r>
        <w:rPr>
          <w:lang w:val="zh_TW" w:bidi="zh_TW"/>
        </w:rPr>
        <w:t>巴比倫</w:t>
      </w:r>
      <w:r>
        <w:rPr>
          <w:lang w:val="zh_TW" w:bidi="zh_TW"/>
        </w:rPr>
        <w:t>的</w:t>
      </w:r>
      <w:r>
        <w:rPr>
          <w:lang w:val="zh_TW" w:bidi="zh_TW"/>
        </w:rPr>
        <w:t>猶太人</w:t>
      </w:r>
      <w:r>
        <w:rPr>
          <w:lang w:val="zh_TW" w:bidi="zh_TW"/>
        </w:rPr>
        <w:t>返回</w:t>
      </w:r>
      <w:r>
        <w:rPr>
          <w:lang w:val="zh_TW" w:bidi="zh_TW"/>
        </w:rPr>
        <w:t>猶大</w:t>
      </w:r>
      <w:r>
        <w:rPr>
          <w:lang w:val="zh_TW" w:bidi="zh_TW"/>
        </w:rPr>
        <w:t>。家譜是一種簡短地描述</w:t>
      </w:r>
      <w:r>
        <w:rPr>
          <w:lang w:val="zh_TW" w:bidi="zh_TW"/>
        </w:rPr>
        <w:t>神的子民</w:t>
      </w:r>
      <w:r>
        <w:rPr>
          <w:lang w:val="zh_TW" w:bidi="zh_TW"/>
        </w:rPr>
        <w:t>完整歷史的方式，這段歷史記載在</w:t>
      </w:r>
      <w:r>
        <w:rPr>
          <w:lang w:val="zh_TW" w:bidi="zh_TW"/>
        </w:rPr>
        <w:t>聖經</w:t>
      </w:r>
      <w:r>
        <w:rPr>
          <w:lang w:val="zh_TW" w:bidi="zh_TW"/>
        </w:rPr>
        <w:t>從創世記到列王紀下的書中。亞當之後，家譜隨著許多</w:t>
      </w:r>
      <w:r>
        <w:rPr>
          <w:lang w:val="zh_TW" w:bidi="zh_TW"/>
        </w:rPr>
        <w:t>神選擇</w:t>
      </w:r>
      <w:r>
        <w:rPr>
          <w:lang w:val="zh_TW" w:bidi="zh_TW"/>
        </w:rPr>
        <w:t>立約的人延續了下來，這包括</w:t>
      </w:r>
      <w:r>
        <w:rPr>
          <w:lang w:val="zh_TW" w:bidi="zh_TW"/>
        </w:rPr>
        <w:t>挪亞</w:t>
      </w:r>
      <w:r>
        <w:rPr>
          <w:lang w:val="zh_TW" w:bidi="zh_TW"/>
        </w:rPr>
        <w:t>、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大衛</w:t>
      </w:r>
      <w:r>
        <w:rPr>
          <w:lang w:val="zh_TW" w:bidi="zh_TW"/>
        </w:rPr>
        <w:t>。家譜中也有</w:t>
      </w:r>
      <w:r>
        <w:rPr>
          <w:lang w:val="zh_TW" w:bidi="zh_TW"/>
        </w:rPr>
        <w:t>神</w:t>
      </w:r>
      <w:r>
        <w:rPr>
          <w:lang w:val="zh_TW" w:bidi="zh_TW"/>
        </w:rPr>
        <w:t>沒有立約的族群，這包括</w:t>
      </w:r>
      <w:r>
        <w:rPr>
          <w:lang w:val="zh_TW" w:bidi="zh_TW"/>
        </w:rPr>
        <w:t>以實瑪利</w:t>
      </w:r>
      <w:r>
        <w:rPr>
          <w:lang w:val="zh_TW" w:bidi="zh_TW"/>
        </w:rPr>
        <w:t>和</w:t>
      </w:r>
      <w:r>
        <w:rPr>
          <w:lang w:val="zh_TW" w:bidi="zh_TW"/>
        </w:rPr>
        <w:t>以掃</w:t>
      </w:r>
      <w:r>
        <w:rPr>
          <w:lang w:val="zh_TW" w:bidi="zh_TW"/>
        </w:rPr>
        <w:t>的家族，這些家族在</w:t>
      </w:r>
      <w:r>
        <w:rPr>
          <w:lang w:val="zh_TW" w:bidi="zh_TW"/>
        </w:rPr>
        <w:t>以色列十二支派</w:t>
      </w:r>
      <w:r>
        <w:rPr>
          <w:lang w:val="zh_TW" w:bidi="zh_TW"/>
        </w:rPr>
        <w:t>的歷史中很重要。家譜由雅各的兒子們傳遞下來，除沒有了</w:t>
      </w:r>
      <w:r>
        <w:rPr>
          <w:lang w:val="zh_TW" w:bidi="zh_TW"/>
        </w:rPr>
        <w:t>但</w:t>
      </w:r>
      <w:r>
        <w:rPr>
          <w:lang w:val="zh_TW" w:bidi="zh_TW"/>
        </w:rPr>
        <w:t>和</w:t>
      </w:r>
      <w:r>
        <w:rPr>
          <w:lang w:val="zh_TW" w:bidi="zh_TW"/>
        </w:rPr>
        <w:t>西布倫</w:t>
      </w:r>
      <w:r>
        <w:rPr>
          <w:lang w:val="zh_TW" w:bidi="zh_TW"/>
        </w:rPr>
        <w:t>，因為他們是</w:t>
      </w:r>
      <w:r>
        <w:rPr>
          <w:lang w:val="zh_TW" w:bidi="zh_TW"/>
        </w:rPr>
        <w:t>北國</w:t>
      </w:r>
      <w:r>
        <w:rPr>
          <w:lang w:val="zh_TW" w:bidi="zh_TW"/>
        </w:rPr>
        <w:t>的一部分，歷代志上清楚表明了北國的支派。他們從未從</w:t>
      </w:r>
      <w:r>
        <w:rPr>
          <w:lang w:val="zh_TW" w:bidi="zh_TW"/>
        </w:rPr>
        <w:t>亞述</w:t>
      </w:r>
      <w:r>
        <w:rPr>
          <w:lang w:val="zh_TW" w:bidi="zh_TW"/>
        </w:rPr>
        <w:t>返回，他們</w:t>
      </w:r>
      <w:r>
        <w:rPr>
          <w:lang w:val="zh_TW" w:bidi="zh_TW"/>
        </w:rPr>
        <w:t>被擄</w:t>
      </w:r>
      <w:r>
        <w:rPr>
          <w:lang w:val="zh_TW" w:bidi="zh_TW"/>
        </w:rPr>
        <w:t>去了那裡。歷代志上也清楚顯明了神的事，神回應那些向祂呼求並信神會幫助的人，如同雅比斯的</w:t>
      </w:r>
      <w:r>
        <w:rPr>
          <w:lang w:val="zh_TW" w:bidi="zh_TW"/>
        </w:rPr>
        <w:t>禱告</w:t>
      </w:r>
      <w:r>
        <w:rPr>
          <w:lang w:val="zh_TW" w:bidi="zh_TW"/>
        </w:rPr>
        <w:t>以及</w:t>
      </w:r>
      <w:r>
        <w:rPr>
          <w:lang w:val="zh_TW" w:bidi="zh_TW"/>
        </w:rPr>
        <w:t>約旦河</w:t>
      </w:r>
      <w:r>
        <w:rPr>
          <w:lang w:val="zh_TW" w:bidi="zh_TW"/>
        </w:rPr>
        <w:t>東的支派在戰鬥中禱告。家譜的重點在於猶大支派和</w:t>
      </w:r>
      <w:r>
        <w:rPr>
          <w:lang w:val="zh_TW" w:bidi="zh_TW"/>
        </w:rPr>
        <w:t>利未</w:t>
      </w:r>
      <w:r>
        <w:rPr>
          <w:lang w:val="zh_TW" w:bidi="zh_TW"/>
        </w:rPr>
        <w:t>支派以及大衛王身上。歷代志上追溯了這些家族的世系直到以南國被擄結束，這幫助猶太人理解了一項重要的事情，那就是</w:t>
      </w:r>
      <w:r>
        <w:rPr>
          <w:lang w:val="zh_TW" w:bidi="zh_TW"/>
        </w:rPr>
        <w:t>約的咒詛</w:t>
      </w:r>
      <w:r>
        <w:rPr>
          <w:lang w:val="zh_TW" w:bidi="zh_TW"/>
        </w:rPr>
        <w:t>臨到了他們，他們被迫離開神賜給他們的土地。不過，神仍然信實地對待他們。那些返回猶大的人應記住大衛的榜樣，也應記住大衛任命的</w:t>
      </w:r>
      <w:r>
        <w:rPr>
          <w:lang w:val="zh_TW" w:bidi="zh_TW"/>
        </w:rPr>
        <w:t>利未人</w:t>
      </w:r>
      <w:r>
        <w:rPr>
          <w:lang w:val="zh_TW" w:bidi="zh_TW"/>
        </w:rPr>
        <w:t>的榜樣，他們應當遵守</w:t>
      </w:r>
      <w:r>
        <w:rPr>
          <w:lang w:val="zh_TW" w:bidi="zh_TW"/>
        </w:rPr>
        <w:t>西奈山之約</w:t>
      </w:r>
      <w:r>
        <w:rPr>
          <w:lang w:val="zh_TW" w:bidi="zh_TW"/>
        </w:rPr>
        <w:t>，忠實地敬拜神。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歷代志上 9:35–20:8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掃羅</w:t>
      </w:r>
      <w:r>
        <w:rPr>
          <w:lang w:val="zh_TW" w:bidi="zh_TW"/>
        </w:rPr>
        <w:t>和他的家族沒有繼續在</w:t>
      </w:r>
      <w:r>
        <w:rPr>
          <w:lang w:val="zh_TW" w:bidi="zh_TW"/>
        </w:rPr>
        <w:t>以色列</w:t>
      </w:r>
      <w:r>
        <w:rPr>
          <w:lang w:val="zh_TW" w:bidi="zh_TW"/>
        </w:rPr>
        <w:t>作</w:t>
      </w:r>
      <w:r>
        <w:rPr>
          <w:lang w:val="zh_TW" w:bidi="zh_TW"/>
        </w:rPr>
        <w:t>王</w:t>
      </w:r>
      <w:r>
        <w:rPr>
          <w:lang w:val="zh_TW" w:bidi="zh_TW"/>
        </w:rPr>
        <w:t>，因為掃羅對</w:t>
      </w:r>
      <w:r>
        <w:rPr>
          <w:lang w:val="zh_TW" w:bidi="zh_TW"/>
        </w:rPr>
        <w:t>主</w:t>
      </w:r>
      <w:r>
        <w:rPr>
          <w:lang w:val="zh_TW" w:bidi="zh_TW"/>
        </w:rPr>
        <w:t>不忠誠。雖然神收回了對掃羅的愛，但這並不意味著神停止愛掃羅並開始恨他，這只是意味著神選擇了其他人來統治以色列人。神揀選了大衛和他的家族。記載在歷代志上的大衛的故事顯示了大衛對神的忠誠。然而它沒有記載某些大衛不忠的時刻，那些故事被記載在了撒母耳記下。歷代志上顯示了大衛是如何向神求助以及尋求對戰爭的建議的。大衛是以極大的喜樂敬拜神的榜樣，大衛將規範帶進了以色列人的敬拜中。大衛還確保了利未人遵循神關於</w:t>
      </w:r>
      <w:r>
        <w:rPr>
          <w:lang w:val="zh_TW" w:bidi="zh_TW"/>
        </w:rPr>
        <w:t>祭獻（祭物）</w:t>
      </w:r>
      <w:r>
        <w:rPr>
          <w:lang w:val="zh_TW" w:bidi="zh_TW"/>
        </w:rPr>
        <w:t>的命令。那些命令記載在</w:t>
      </w:r>
      <w:r>
        <w:rPr>
          <w:lang w:val="zh_TW" w:bidi="zh_TW"/>
        </w:rPr>
        <w:t>摩西律法</w:t>
      </w:r>
      <w:r>
        <w:rPr>
          <w:lang w:val="zh_TW" w:bidi="zh_TW"/>
        </w:rPr>
        <w:t>中。大衛還確保利未人帶領人民讚美神，他們通過唱歌、跳舞和演奏樂器來讚美神。歷代志上第十六章的詩歌包括詩篇九十六篇、一百零五篇和一百零六篇的一部分。記載在歷代志上的大衛的故事也顯明了以色列人的一些情況。整個社群支持大衛為王。這包括一群特別的勇士，以及所有十二個支派中能戰鬥的</w:t>
      </w:r>
      <w:r>
        <w:rPr>
          <w:lang w:val="zh_TW" w:bidi="zh_TW"/>
        </w:rPr>
        <w:t>長老</w:t>
      </w:r>
      <w:r>
        <w:rPr>
          <w:lang w:val="zh_TW" w:bidi="zh_TW"/>
        </w:rPr>
        <w:t>和男人，還有帶來食物來慶祝大衛為王的家庭和</w:t>
      </w:r>
      <w:r>
        <w:rPr>
          <w:lang w:val="zh_TW" w:bidi="zh_TW"/>
        </w:rPr>
        <w:t>鄰舍</w:t>
      </w:r>
      <w:r>
        <w:rPr>
          <w:lang w:val="zh_TW" w:bidi="zh_TW"/>
        </w:rPr>
        <w:t>。大衛帶領以色列人共同做決定，並且大衛帶領他們作符合神旨意的決定。他在決定將</w:t>
      </w:r>
      <w:r>
        <w:rPr>
          <w:lang w:val="zh_TW" w:bidi="zh_TW"/>
        </w:rPr>
        <w:t>約櫃</w:t>
      </w:r>
      <w:r>
        <w:rPr>
          <w:lang w:val="zh_TW" w:bidi="zh_TW"/>
        </w:rPr>
        <w:t>帶到</w:t>
      </w:r>
      <w:r>
        <w:rPr>
          <w:lang w:val="zh_TW" w:bidi="zh_TW"/>
        </w:rPr>
        <w:t>耶路撒冷</w:t>
      </w:r>
      <w:r>
        <w:rPr>
          <w:lang w:val="zh_TW" w:bidi="zh_TW"/>
        </w:rPr>
        <w:t>時便是這樣做的，這與以色列人在早期做決定的方式非常不同。在</w:t>
      </w:r>
      <w:r>
        <w:rPr>
          <w:lang w:val="zh_TW" w:bidi="zh_TW"/>
        </w:rPr>
        <w:t>十二位士師</w:t>
      </w:r>
      <w:r>
        <w:rPr>
          <w:lang w:val="zh_TW" w:bidi="zh_TW"/>
        </w:rPr>
        <w:t>的時代，人們做任何他們認為對的事（士21:25）。大衛就是士師記中描述的人們需要的那種王。大衛和以色列人</w:t>
      </w:r>
      <w:r>
        <w:rPr>
          <w:lang w:val="zh_TW" w:bidi="zh_TW"/>
        </w:rPr>
        <w:t>竭力（工作）</w:t>
      </w:r>
      <w:r>
        <w:rPr>
          <w:lang w:val="zh_TW" w:bidi="zh_TW"/>
        </w:rPr>
        <w:t>對抗攻擊他們的民族，他們還努力地建造耶路撒冷城。神祝福大衛和人民的辛勤工作，並使他們盡都順利，這也就是主與他同在、主尊榮他的國度這些話的意思。神透過立</w:t>
      </w:r>
      <w:r>
        <w:rPr>
          <w:lang w:val="zh_TW" w:bidi="zh_TW"/>
        </w:rPr>
        <w:t>大衛之約</w:t>
      </w:r>
      <w:r>
        <w:rPr>
          <w:lang w:val="zh_TW" w:bidi="zh_TW"/>
        </w:rPr>
        <w:t>使大衛的王位穩固，且神應許永不收回對大衛後代的愛。這意味著大衛家族中總會有人為王。從巴比倫回來的猶太人正在等待那位王來統治。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歷代志上 21:1–22:19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歷代志上記載了一件大衛所作的神不希望他做的事情，這個故事解釋了大衛如何選擇了建造</w:t>
      </w:r>
      <w:r>
        <w:rPr>
          <w:lang w:val="zh_TW" w:bidi="zh_TW"/>
        </w:rPr>
        <w:t>聖殿</w:t>
      </w:r>
      <w:r>
        <w:rPr>
          <w:lang w:val="zh_TW" w:bidi="zh_TW"/>
        </w:rPr>
        <w:t>的地點。大衛數點了以色列所有的戰士，這被認為是一個邪惡的行為。這為什麼是錯的並不完全清楚，也許大衛數點人數的方式違反了記載在出埃及記30:12–16中的指示。後來，大衛認識到自己</w:t>
      </w:r>
      <w:r>
        <w:rPr>
          <w:lang w:val="zh_TW" w:bidi="zh_TW"/>
        </w:rPr>
        <w:t>犯罪</w:t>
      </w:r>
      <w:r>
        <w:rPr>
          <w:lang w:val="zh_TW" w:bidi="zh_TW"/>
        </w:rPr>
        <w:t>了。他</w:t>
      </w:r>
      <w:r>
        <w:rPr>
          <w:lang w:val="zh_TW" w:bidi="zh_TW"/>
        </w:rPr>
        <w:t>悔改</w:t>
      </w:r>
      <w:r>
        <w:rPr>
          <w:lang w:val="zh_TW" w:bidi="zh_TW"/>
        </w:rPr>
        <w:t>了，神便除去了大衛的罪，但仍然對他所做的事施行了</w:t>
      </w:r>
      <w:r>
        <w:rPr>
          <w:lang w:val="zh_TW" w:bidi="zh_TW"/>
        </w:rPr>
        <w:t>審判</w:t>
      </w:r>
      <w:r>
        <w:rPr>
          <w:lang w:val="zh_TW" w:bidi="zh_TW"/>
        </w:rPr>
        <w:t>。當神懲罰大衛時，所有以色列人都受苦。當大衛在一個</w:t>
      </w:r>
      <w:r>
        <w:rPr>
          <w:lang w:val="zh_TW" w:bidi="zh_TW"/>
        </w:rPr>
        <w:t>耶布斯人</w:t>
      </w:r>
      <w:r>
        <w:rPr>
          <w:lang w:val="zh_TW" w:bidi="zh_TW"/>
        </w:rPr>
        <w:t>的打穀場上建造了一座</w:t>
      </w:r>
      <w:r>
        <w:rPr>
          <w:lang w:val="zh_TW" w:bidi="zh_TW"/>
        </w:rPr>
        <w:t>壇</w:t>
      </w:r>
      <w:r>
        <w:rPr>
          <w:lang w:val="zh_TW" w:bidi="zh_TW"/>
        </w:rPr>
        <w:t>並獻祭以榮耀神時，瘟疫停止了。神聽了大衛的禱告並接受了他的祭物。神透過從</w:t>
      </w:r>
      <w:r>
        <w:rPr>
          <w:lang w:val="zh_TW" w:bidi="zh_TW"/>
        </w:rPr>
        <w:t>天</w:t>
      </w:r>
      <w:r>
        <w:rPr>
          <w:lang w:val="zh_TW" w:bidi="zh_TW"/>
        </w:rPr>
        <w:t>降火到壇上來表明了這一點。之後，大衛決定講聖殿及祭壇建在那裡。大衛完全委身於為神建造一座聖殿，不過他明白神不希望他成為建造聖殿的人，於是大衛做了所有必要的計劃，以便</w:t>
      </w:r>
      <w:r>
        <w:rPr>
          <w:lang w:val="zh_TW" w:bidi="zh_TW"/>
        </w:rPr>
        <w:t>所羅門</w:t>
      </w:r>
      <w:r>
        <w:rPr>
          <w:lang w:val="zh_TW" w:bidi="zh_TW"/>
        </w:rPr>
        <w:t>可以建造它。這包括任命工人和收集所有的木材、石頭和金屬。大衛向所羅門解釋了所有的計劃，他還向所羅門解釋了神與大衛家族所立的約。大衛敦促所羅門完全委身於</w:t>
      </w:r>
      <w:r>
        <w:rPr>
          <w:lang w:val="zh_TW" w:bidi="zh_TW"/>
        </w:rPr>
        <w:t>西奈山之約</w:t>
      </w:r>
      <w:r>
        <w:rPr>
          <w:lang w:val="zh_TW" w:bidi="zh_TW"/>
        </w:rPr>
        <w:t>。他還敦促所羅門開始建造聖殿。他希望所羅門能夠堅持建造聖殿直到完成。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歷代志上 23:1–29:30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大衛非常仔細地預備所羅門成為他的繼任王。大衛的王國事務井然有序，這些事務由許多官員監督。敬拜的做法也井然有序，這些做法由利未人監督。多年來，利未人在</w:t>
      </w:r>
      <w:r>
        <w:rPr>
          <w:lang w:val="zh_TW" w:bidi="zh_TW"/>
        </w:rPr>
        <w:t>聖幕（會幕）</w:t>
      </w:r>
      <w:r>
        <w:rPr>
          <w:lang w:val="zh_TW" w:bidi="zh_TW"/>
        </w:rPr>
        <w:t>中服事，聖殿建成後，他們的大部分工作將在聖殿中進行。利未人</w:t>
      </w:r>
      <w:r>
        <w:rPr>
          <w:lang w:val="zh_TW" w:bidi="zh_TW"/>
        </w:rPr>
        <w:t>拈鬮</w:t>
      </w:r>
      <w:r>
        <w:rPr>
          <w:lang w:val="zh_TW" w:bidi="zh_TW"/>
        </w:rPr>
        <w:t>決定每個小組負責的職責，有些利未人要作官員、法官和聖殿門的守衛，有些利未人則負責聖殿內的所有工作：這包括整理房間和所有的物品。這也包括</w:t>
      </w:r>
      <w:r>
        <w:rPr>
          <w:lang w:val="zh_TW" w:bidi="zh_TW"/>
        </w:rPr>
        <w:t>祭司</w:t>
      </w:r>
      <w:r>
        <w:rPr>
          <w:lang w:val="zh_TW" w:bidi="zh_TW"/>
        </w:rPr>
        <w:t>的工作，即獻祭和祝福人民。有些利未人是音樂家，他們的工作是</w:t>
      </w:r>
      <w:r>
        <w:rPr>
          <w:lang w:val="zh_TW" w:bidi="zh_TW"/>
        </w:rPr>
        <w:t>預言</w:t>
      </w:r>
      <w:r>
        <w:rPr>
          <w:lang w:val="zh_TW" w:bidi="zh_TW"/>
        </w:rPr>
        <w:t>並帶領人民用歌曲和樂器敬拜神。有些利未人負責所有為聖殿收集的財寶，這些財寶是由</w:t>
      </w:r>
      <w:r>
        <w:rPr>
          <w:lang w:val="zh_TW" w:bidi="zh_TW"/>
        </w:rPr>
        <w:t>撒母耳</w:t>
      </w:r>
      <w:r>
        <w:rPr>
          <w:lang w:val="zh_TW" w:bidi="zh_TW"/>
        </w:rPr>
        <w:t>、</w:t>
      </w:r>
      <w:r>
        <w:rPr>
          <w:lang w:val="zh_TW" w:bidi="zh_TW"/>
        </w:rPr>
        <w:t>掃羅</w:t>
      </w:r>
      <w:r>
        <w:rPr>
          <w:lang w:val="zh_TW" w:bidi="zh_TW"/>
        </w:rPr>
        <w:t>、</w:t>
      </w:r>
      <w:r>
        <w:rPr>
          <w:lang w:val="zh_TW" w:bidi="zh_TW"/>
        </w:rPr>
        <w:t>約押</w:t>
      </w:r>
      <w:r>
        <w:rPr>
          <w:lang w:val="zh_TW" w:bidi="zh_TW"/>
        </w:rPr>
        <w:t>、大衛和其他領袖預留的。有些利未人負責約旦河東岸的事務，其他人則負責西岸的事務。大衛建造聖殿的計劃井然有序，這些計劃包括聖殿的外觀和內部的設置，也包括所有物品的材料。大衛提供了許多所需的物品，以色列的其他領袖捐獻了金、銀、銅、鐵和寶石。他們自由且喜樂地奉獻。大衛認識到他們是將從神那裡得到的歸還給神，因為一切都屬於神。大衛祈求神幫助所羅門和以色列人忠於他，大衛希望所羅門全</w:t>
      </w:r>
      <w:r>
        <w:rPr>
          <w:lang w:val="zh_TW" w:bidi="zh_TW"/>
        </w:rPr>
        <w:t>心</w:t>
      </w:r>
      <w:r>
        <w:rPr>
          <w:lang w:val="zh_TW" w:bidi="zh_TW"/>
        </w:rPr>
        <w:t>服事神。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