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JOL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1:1–20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南國</w:t>
      </w:r>
      <w:r>
        <w:rPr>
          <w:lang w:val="zh_TW" w:bidi="zh_TW"/>
        </w:rPr>
        <w:t>的人民非常悲傷，因為</w:t>
      </w:r>
      <w:r>
        <w:rPr>
          <w:lang w:val="zh_TW" w:bidi="zh_TW"/>
        </w:rPr>
        <w:t>神</w:t>
      </w:r>
      <w:r>
        <w:rPr>
          <w:lang w:val="zh_TW" w:bidi="zh_TW"/>
        </w:rPr>
        <w:t>已降了一場蝗災到他們的土地上，這就像神派到</w:t>
      </w:r>
      <w:r>
        <w:rPr>
          <w:lang w:val="zh_TW" w:bidi="zh_TW"/>
        </w:rPr>
        <w:t>埃及</w:t>
      </w:r>
      <w:r>
        <w:rPr>
          <w:lang w:val="zh_TW" w:bidi="zh_TW"/>
        </w:rPr>
        <w:t>的蝗災，也就是是在</w:t>
      </w:r>
      <w:r>
        <w:rPr>
          <w:lang w:val="zh_TW" w:bidi="zh_TW"/>
        </w:rPr>
        <w:t>十災</w:t>
      </w:r>
      <w:r>
        <w:rPr>
          <w:lang w:val="zh_TW" w:bidi="zh_TW"/>
        </w:rPr>
        <w:t>的時候。在約珥的時代，蝗蟲摧毀了南國所有的農作物，約珥將這個事件描述為</w:t>
      </w:r>
      <w:r>
        <w:rPr>
          <w:lang w:val="zh_TW" w:bidi="zh_TW"/>
        </w:rPr>
        <w:t>主的日子</w:t>
      </w:r>
      <w:r>
        <w:rPr>
          <w:lang w:val="zh_TW" w:bidi="zh_TW"/>
        </w:rPr>
        <w:t>，這意味著神對祂的人民（</w:t>
      </w:r>
      <w:r>
        <w:rPr>
          <w:lang w:val="zh_TW" w:bidi="zh_TW"/>
        </w:rPr>
        <w:t>神的子民</w:t>
      </w:r>
      <w:r>
        <w:rPr>
          <w:lang w:val="zh_TW" w:bidi="zh_TW"/>
        </w:rPr>
        <w:t>）帶來了</w:t>
      </w:r>
      <w:r>
        <w:rPr>
          <w:lang w:val="zh_TW" w:bidi="zh_TW"/>
        </w:rPr>
        <w:t>審判</w:t>
      </w:r>
      <w:r>
        <w:rPr>
          <w:lang w:val="zh_TW" w:bidi="zh_TW"/>
        </w:rPr>
        <w:t>。約珥敦促神的子民哭泣、禁食並呼求神。悲哀、</w:t>
      </w:r>
      <w:r>
        <w:rPr>
          <w:lang w:val="zh_TW" w:bidi="zh_TW"/>
        </w:rPr>
        <w:t>禁食</w:t>
      </w:r>
      <w:r>
        <w:rPr>
          <w:lang w:val="zh_TW" w:bidi="zh_TW"/>
        </w:rPr>
        <w:t>和</w:t>
      </w:r>
      <w:r>
        <w:rPr>
          <w:lang w:val="zh_TW" w:bidi="zh_TW"/>
        </w:rPr>
        <w:t>禱告</w:t>
      </w:r>
      <w:r>
        <w:rPr>
          <w:lang w:val="zh_TW" w:bidi="zh_TW"/>
        </w:rPr>
        <w:t>是表明人們遠離</w:t>
      </w:r>
      <w:r>
        <w:rPr>
          <w:lang w:val="zh_TW" w:bidi="zh_TW"/>
        </w:rPr>
        <w:t>罪</w:t>
      </w:r>
      <w:r>
        <w:rPr>
          <w:lang w:val="zh_TW" w:bidi="zh_TW"/>
        </w:rPr>
        <w:t>的方式。這些行動表明人們認罪</w:t>
      </w:r>
      <w:r>
        <w:rPr>
          <w:lang w:val="zh_TW" w:bidi="zh_TW"/>
        </w:rPr>
        <w:t>悔改</w:t>
      </w:r>
      <w:r>
        <w:rPr>
          <w:lang w:val="zh_TW" w:bidi="zh_TW"/>
        </w:rPr>
        <w:t>並回轉向神。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2:1–27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先知</w:t>
      </w:r>
      <w:r>
        <w:rPr>
          <w:lang w:val="zh_TW" w:bidi="zh_TW"/>
        </w:rPr>
        <w:t>約珥</w:t>
      </w:r>
      <w:r>
        <w:rPr>
          <w:lang w:val="zh_TW" w:bidi="zh_TW"/>
        </w:rPr>
        <w:t>分享了一個對蝗蟲軍隊的</w:t>
      </w:r>
      <w:r>
        <w:rPr>
          <w:lang w:val="zh_TW" w:bidi="zh_TW"/>
        </w:rPr>
        <w:t>審判信息</w:t>
      </w:r>
      <w:r>
        <w:rPr>
          <w:lang w:val="zh_TW" w:bidi="zh_TW"/>
        </w:rPr>
        <w:t>。約珥以</w:t>
      </w:r>
      <w:r>
        <w:rPr>
          <w:lang w:val="zh_TW" w:bidi="zh_TW"/>
        </w:rPr>
        <w:t>詩歌</w:t>
      </w:r>
      <w:r>
        <w:rPr>
          <w:lang w:val="zh_TW" w:bidi="zh_TW"/>
        </w:rPr>
        <w:t>的形式分享了這個信息。這支軍隊來臨之時被稱為</w:t>
      </w:r>
      <w:r>
        <w:rPr>
          <w:lang w:val="zh_TW" w:bidi="zh_TW"/>
        </w:rPr>
        <w:t>主</w:t>
      </w:r>
      <w:r>
        <w:rPr>
          <w:lang w:val="zh_TW" w:bidi="zh_TW"/>
        </w:rPr>
        <w:t>的日子。約珥使用</w:t>
      </w:r>
      <w:r>
        <w:rPr>
          <w:lang w:val="zh_TW" w:bidi="zh_TW"/>
        </w:rPr>
        <w:t>天啟文學</w:t>
      </w:r>
      <w:r>
        <w:rPr>
          <w:lang w:val="zh_TW" w:bidi="zh_TW"/>
        </w:rPr>
        <w:t>來描述這支蝗蟲軍隊。這可能是第一章中提到的同一場蝗災，也可能是一種描述即將來臨的戰爭的方式，蝗蟲可能象徵著士兵。這個信息的重點是敦促人們，使他們的</w:t>
      </w:r>
      <w:r>
        <w:rPr>
          <w:lang w:val="zh_TW" w:bidi="zh_TW"/>
        </w:rPr>
        <w:t>心</w:t>
      </w:r>
      <w:r>
        <w:rPr>
          <w:lang w:val="zh_TW" w:bidi="zh_TW"/>
        </w:rPr>
        <w:t>破碎。心破碎著理解罪的可怕，也意味著對罪感到十分悲傷，並不想再繼續犯罪，而是想跟隨神的道路。在</w:t>
      </w:r>
      <w:r>
        <w:rPr>
          <w:lang w:val="zh_TW" w:bidi="zh_TW"/>
        </w:rPr>
        <w:t>西奈山之約</w:t>
      </w:r>
      <w:r>
        <w:rPr>
          <w:lang w:val="zh_TW" w:bidi="zh_TW"/>
        </w:rPr>
        <w:t>中，神已經解釋了祂希望祂的子民如何生活。約珥宣告了一則關於人們悔改後將發生之事的盼望的信息。南國的植物、動物和人們將再次享受</w:t>
      </w:r>
      <w:r>
        <w:rPr>
          <w:lang w:val="zh_TW" w:bidi="zh_TW"/>
        </w:rPr>
        <w:t>約的祝福</w:t>
      </w:r>
      <w:r>
        <w:rPr>
          <w:lang w:val="zh_TW" w:bidi="zh_TW"/>
        </w:rPr>
        <w:t>；神的子民將敬拜並事奉神作唯一的真神。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2:28–3:21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約珥宣告了對南國周圍列國的審判信息，審判的時間被稱為主的日子。約珥用啟示文學來描述這一天。這對一些人而言是審判的時刻，對另一些人而言則是祝福的時刻。神應許要審判那些惡待百姓的人，</w:t>
      </w:r>
      <w:r>
        <w:rPr>
          <w:lang w:val="zh_TW" w:bidi="zh_TW"/>
        </w:rPr>
        <w:t>神</w:t>
      </w:r>
      <w:r>
        <w:rPr>
          <w:lang w:val="zh_TW" w:bidi="zh_TW"/>
        </w:rPr>
        <w:t>對這些國家所犯之罪</w:t>
      </w:r>
      <w:r>
        <w:rPr>
          <w:lang w:val="zh_TW" w:bidi="zh_TW"/>
        </w:rPr>
        <w:t>的憤怒（神的憤怒）</w:t>
      </w:r>
      <w:r>
        <w:rPr>
          <w:lang w:val="zh_TW" w:bidi="zh_TW"/>
        </w:rPr>
        <w:t>就像一個榨酒池，這些國家會像葡萄一樣被壓碎。這就是約珥描述他們因作惡而受懲罰的方式。約珥在第一章的信息顯明，神因祂的百姓的罪而帶來審判，第二章和第三章的信息則顯示了神的另一面，那就神要對所有民族的罪進行審判。神的祝福是給所有順服祂的人。</w:t>
      </w:r>
      <w:r>
        <w:rPr>
          <w:lang w:val="zh_TW" w:bidi="zh_TW"/>
        </w:rPr>
        <w:t>神選擇</w:t>
      </w:r>
      <w:r>
        <w:rPr>
          <w:lang w:val="zh_TW" w:bidi="zh_TW"/>
        </w:rPr>
        <w:t>住在錫安，錫安是</w:t>
      </w:r>
      <w:r>
        <w:rPr>
          <w:lang w:val="zh_TW" w:bidi="zh_TW"/>
        </w:rPr>
        <w:t>耶路撒冷</w:t>
      </w:r>
      <w:r>
        <w:rPr>
          <w:lang w:val="zh_TW" w:bidi="zh_TW"/>
        </w:rPr>
        <w:t>的另一個名字，這意味著神在那裡向人們顯現。神的同在為祂的百姓帶來安全、健康、</w:t>
      </w:r>
      <w:r>
        <w:rPr>
          <w:lang w:val="zh_TW" w:bidi="zh_TW"/>
        </w:rPr>
        <w:t>平安</w:t>
      </w:r>
      <w:r>
        <w:rPr>
          <w:lang w:val="zh_TW" w:bidi="zh_TW"/>
        </w:rPr>
        <w:t>和</w:t>
      </w:r>
      <w:r>
        <w:rPr>
          <w:lang w:val="zh_TW" w:bidi="zh_TW"/>
        </w:rPr>
        <w:t>安息</w:t>
      </w:r>
      <w:r>
        <w:rPr>
          <w:lang w:val="zh_TW" w:bidi="zh_TW"/>
        </w:rPr>
        <w:t>，但這些祝福不僅僅是給</w:t>
      </w:r>
      <w:r>
        <w:rPr>
          <w:lang w:val="zh_TW" w:bidi="zh_TW"/>
        </w:rPr>
        <w:t>以色列</w:t>
      </w:r>
      <w:r>
        <w:rPr>
          <w:lang w:val="zh_TW" w:bidi="zh_TW"/>
        </w:rPr>
        <w:t>人的。神應許會有一個泉源從</w:t>
      </w:r>
      <w:r>
        <w:rPr>
          <w:lang w:val="zh_TW" w:bidi="zh_TW"/>
        </w:rPr>
        <w:t>聖殿</w:t>
      </w:r>
      <w:r>
        <w:rPr>
          <w:lang w:val="zh_TW" w:bidi="zh_TW"/>
        </w:rPr>
        <w:t>流出來，</w:t>
      </w:r>
      <w:r>
        <w:rPr>
          <w:lang w:val="zh_TW" w:bidi="zh_TW"/>
        </w:rPr>
        <w:t>以西結</w:t>
      </w:r>
      <w:r>
        <w:rPr>
          <w:lang w:val="zh_TW" w:bidi="zh_TW"/>
        </w:rPr>
        <w:t>也談到將有一條河從聖殿流出來（以西結書47:1–12），從聖殿流出的水是祝福的象徵，這也是認識神所帶來的</w:t>
      </w:r>
      <w:r>
        <w:rPr>
          <w:lang w:val="zh_TW" w:bidi="zh_TW"/>
        </w:rPr>
        <w:t>活水</w:t>
      </w:r>
      <w:r>
        <w:rPr>
          <w:lang w:val="zh_TW" w:bidi="zh_TW"/>
        </w:rPr>
        <w:t>的象徵。約珥顯明了這祝福和生命是給所有事奉神之人的，神會將祂的靈澆灌在他們身上，這意味著</w:t>
      </w:r>
      <w:r>
        <w:rPr>
          <w:lang w:val="zh_TW" w:bidi="zh_TW"/>
        </w:rPr>
        <w:t>聖靈</w:t>
      </w:r>
      <w:r>
        <w:rPr>
          <w:lang w:val="zh_TW" w:bidi="zh_TW"/>
        </w:rPr>
        <w:t>會在神的百姓裡面。這是</w:t>
      </w:r>
      <w:r>
        <w:rPr>
          <w:lang w:val="zh_TW" w:bidi="zh_TW"/>
        </w:rPr>
        <w:t>新約</w:t>
      </w:r>
      <w:r>
        <w:rPr>
          <w:lang w:val="zh_TW" w:bidi="zh_TW"/>
        </w:rPr>
        <w:t>的一部分。多年以後，</w:t>
      </w:r>
      <w:r>
        <w:rPr>
          <w:lang w:val="zh_TW" w:bidi="zh_TW"/>
        </w:rPr>
        <w:t>耶穌</w:t>
      </w:r>
      <w:r>
        <w:rPr>
          <w:lang w:val="zh_TW" w:bidi="zh_TW"/>
        </w:rPr>
        <w:t>在</w:t>
      </w:r>
      <w:r>
        <w:rPr>
          <w:lang w:val="zh_TW" w:bidi="zh_TW"/>
        </w:rPr>
        <w:t>五旬節</w:t>
      </w:r>
      <w:r>
        <w:rPr>
          <w:lang w:val="zh_TW" w:bidi="zh_TW"/>
        </w:rPr>
        <w:t>將聖靈賜給祂的跟隨者。</w:t>
      </w:r>
      <w:r>
        <w:rPr>
          <w:lang w:val="zh_TW" w:bidi="zh_TW"/>
        </w:rPr>
        <w:t>彼得</w:t>
      </w:r>
      <w:r>
        <w:rPr>
          <w:lang w:val="zh_TW" w:bidi="zh_TW"/>
        </w:rPr>
        <w:t>解釋說，當時，約珥的</w:t>
      </w:r>
      <w:r>
        <w:rPr>
          <w:lang w:val="zh_TW" w:bidi="zh_TW"/>
        </w:rPr>
        <w:t>預言</w:t>
      </w:r>
      <w:r>
        <w:rPr>
          <w:lang w:val="zh_TW" w:bidi="zh_TW"/>
        </w:rPr>
        <w:t>部分應驗了（使徒行傳2:14–21）。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