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Ездра 1:1–2:70</w:t>
      </w:r>
      <w:r/>
    </w:p>
    <w:p>
      <w:r/>
      <w:r>
        <w:t>Кир</w:t>
      </w:r>
      <w:r>
        <w:t xml:space="preserve"> издал важный указ в 538 году </w:t>
      </w:r>
      <w:r>
        <w:t>до н.э</w:t>
      </w:r>
      <w:r>
        <w:t xml:space="preserve">. Он позволил </w:t>
      </w:r>
      <w:r>
        <w:t>иудеям</w:t>
      </w:r>
      <w:r>
        <w:t xml:space="preserve">, живущим в </w:t>
      </w:r>
      <w:r>
        <w:t>Вавилоне</w:t>
      </w:r>
      <w:r>
        <w:t xml:space="preserve">, вернуться в </w:t>
      </w:r>
      <w:r>
        <w:t>Иудею</w:t>
      </w:r>
      <w:r>
        <w:t>.</w:t>
      </w:r>
    </w:p>
    <w:p>
      <w:r/>
      <w:r>
        <w:t xml:space="preserve">Много лет назад </w:t>
      </w:r>
      <w:r>
        <w:t>Навуходоносор</w:t>
      </w:r>
      <w:r>
        <w:t xml:space="preserve"> заставил их покинуть </w:t>
      </w:r>
      <w:r>
        <w:t>Южное Царство</w:t>
      </w:r>
      <w:r>
        <w:t xml:space="preserve"> и жить в Вавилоне. Это было </w:t>
      </w:r>
      <w:r>
        <w:t>пленение</w:t>
      </w:r>
      <w:r>
        <w:t xml:space="preserve"> Южного Царства.</w:t>
      </w:r>
    </w:p>
    <w:p>
      <w:r/>
      <w:r>
        <w:t xml:space="preserve">В </w:t>
      </w:r>
      <w:r>
        <w:t>пророчестве</w:t>
      </w:r>
      <w:r>
        <w:t xml:space="preserve"> из Книги пророка </w:t>
      </w:r>
      <w:r>
        <w:t>Исаии</w:t>
      </w:r>
      <w:r>
        <w:t xml:space="preserve"> говорилось о возвращении иудеев. Там сказано, что </w:t>
      </w:r>
      <w:r>
        <w:t>Бог</w:t>
      </w:r>
      <w:r>
        <w:t xml:space="preserve"> побудит Кира, чтобы тот позволил иудеям вернуться (Ис.45:13). Это означает, что Бог вдохновил Кира принять это решение.</w:t>
      </w:r>
    </w:p>
    <w:p>
      <w:r/>
      <w:r>
        <w:t>Иеремия</w:t>
      </w:r>
      <w:r>
        <w:t xml:space="preserve"> пророчествовал о времени, которое </w:t>
      </w:r>
      <w:r>
        <w:t>Божий народ</w:t>
      </w:r>
      <w:r>
        <w:t xml:space="preserve"> проведёт в Вавилоне (Иер.29:1–9). Они будут там так долго, что Вавилон станет их домом. У них будут семьи, они будут усердно</w:t>
      </w:r>
      <w:r>
        <w:t xml:space="preserve"> трудиться</w:t>
      </w:r>
      <w:r>
        <w:t xml:space="preserve"> и выращивать пищу. Иеремия также пророчествовал, что однажды Бог вернёт их на их землю (Иер.29:10–14). Это была земля, которую Бог обещал дать им в своём </w:t>
      </w:r>
      <w:r>
        <w:t>завете с Авраамом</w:t>
      </w:r>
      <w:r>
        <w:t>.</w:t>
      </w:r>
    </w:p>
    <w:p>
      <w:r/>
      <w:r>
        <w:t xml:space="preserve">Когда пришло это время, большинство иудеев, уведённых в Вавилон Навуходоносором, уже умерли. Их дети и внуки полностью обосновались в Вавилоне. Лишь немногие из них хотели вернуться на землю своих предков. Вернулись только те, кого вдохновил Бог. Большинство из них были </w:t>
      </w:r>
      <w:r>
        <w:t>священниками</w:t>
      </w:r>
      <w:r>
        <w:t xml:space="preserve">, </w:t>
      </w:r>
      <w:r>
        <w:t>левитами</w:t>
      </w:r>
      <w:r>
        <w:t xml:space="preserve"> и людьми из колен Иуды и </w:t>
      </w:r>
      <w:r>
        <w:t>Вениамина</w:t>
      </w:r>
      <w:r>
        <w:t>.</w:t>
      </w:r>
    </w:p>
    <w:p>
      <w:r/>
      <w:r>
        <w:t xml:space="preserve">Иудеям, которые вернулись, предстояло построить для Бога </w:t>
      </w:r>
      <w:r>
        <w:t>Храм</w:t>
      </w:r>
      <w:r>
        <w:t xml:space="preserve"> в </w:t>
      </w:r>
      <w:r>
        <w:t>Иерусалиме</w:t>
      </w:r>
      <w:r>
        <w:t>. Это было частью указа Кира. Кир позаботился о том, чтобы у них было всё необходимое для этого.</w:t>
      </w:r>
    </w:p>
    <w:p>
      <w:r/>
      <w:r>
        <w:t xml:space="preserve">В 586 году до н.э. Навуходоносор разрушил Храм, построенный </w:t>
      </w:r>
      <w:r>
        <w:t xml:space="preserve">царём </w:t>
      </w:r>
      <w:r>
        <w:t>Соломоном</w:t>
      </w:r>
      <w:r>
        <w:t>. В то время Навуходоносор забрал предметы, использовавшиеся для поклонения Богу в Храме. Кир вернул эти предметы иудеям, которые вернулись в Иудею.</w:t>
      </w:r>
    </w:p>
    <w:p>
      <w:r/>
      <w:r>
        <w:t xml:space="preserve">Кир также приказал людям давать дары иудеям. Эти дары и приношения поступали от иудеев, оставшихся в Вавилоне. Они также поступали и от других людей, живших там. Это было похоже на то, что произошло, когда Бог спас </w:t>
      </w:r>
      <w:r>
        <w:t>израильтян</w:t>
      </w:r>
      <w:r>
        <w:t xml:space="preserve"> от </w:t>
      </w:r>
      <w:r>
        <w:t>рабства</w:t>
      </w:r>
      <w:r>
        <w:t xml:space="preserve"> в </w:t>
      </w:r>
      <w:r>
        <w:t>Египте</w:t>
      </w:r>
      <w:r>
        <w:t xml:space="preserve">. Во время </w:t>
      </w:r>
      <w:r>
        <w:t>исхода</w:t>
      </w:r>
      <w:r>
        <w:t xml:space="preserve"> египтяне дали израильтянам много даров. Позже эти дары были использованы для создания </w:t>
      </w:r>
      <w:r>
        <w:t>скинии</w:t>
      </w:r>
      <w:r>
        <w:t>. Дары от людей в Вавилоне были использованы для строительства второго Храма.</w:t>
      </w:r>
      <w:r/>
      <w:r/>
      <w:r/>
    </w:p>
    <w:p>
      <w:pPr>
        <w:pStyle w:val="Heading2"/>
      </w:pPr>
      <w:r>
        <w:t>Ездра 3:1–5:17</w:t>
      </w:r>
      <w:r/>
    </w:p>
    <w:p>
      <w:r/>
      <w:r>
        <w:t>Иисус и Зоровавель</w:t>
      </w:r>
      <w:r>
        <w:t xml:space="preserve"> руководили иудеями во время строительства </w:t>
      </w:r>
      <w:r>
        <w:t>жертвенника</w:t>
      </w:r>
      <w:r>
        <w:t xml:space="preserve"> для </w:t>
      </w:r>
      <w:r>
        <w:t>всесожжений</w:t>
      </w:r>
      <w:r>
        <w:t xml:space="preserve">. Это позволило народу снова следовать обрядам поклонения по </w:t>
      </w:r>
      <w:r>
        <w:t>Закону Моисея</w:t>
      </w:r>
      <w:r>
        <w:t>, которым Бог научил израильтян во время заключения завета (</w:t>
      </w:r>
      <w:r>
        <w:t>Синайский завет</w:t>
      </w:r>
      <w:r>
        <w:t>).</w:t>
      </w:r>
    </w:p>
    <w:p>
      <w:r/>
      <w:r>
        <w:t xml:space="preserve">В эти обряды входило множество видов приношений, </w:t>
      </w:r>
      <w:r>
        <w:t>жертвоприношений</w:t>
      </w:r>
      <w:r>
        <w:t xml:space="preserve"> и </w:t>
      </w:r>
      <w:r>
        <w:t>праздников</w:t>
      </w:r>
      <w:r>
        <w:t xml:space="preserve">. Самое важное заключалось в том, что Божий народ должен был </w:t>
      </w:r>
      <w:r>
        <w:t>поклоняться только Богу</w:t>
      </w:r>
      <w:r>
        <w:t xml:space="preserve">. Народ не должен был поклоняться </w:t>
      </w:r>
      <w:r>
        <w:t>идолам</w:t>
      </w:r>
      <w:r>
        <w:t xml:space="preserve">. Эти практики поклонения показывали, что Божий народ </w:t>
      </w:r>
      <w:r>
        <w:t>отделён</w:t>
      </w:r>
      <w:r>
        <w:t xml:space="preserve"> от других народов. Они показывали, что Божий народ — это </w:t>
      </w:r>
      <w:r>
        <w:t>царственное священство</w:t>
      </w:r>
      <w:r>
        <w:t xml:space="preserve"> и святой народ.</w:t>
      </w:r>
    </w:p>
    <w:p>
      <w:r/>
      <w:r>
        <w:t xml:space="preserve">Иудеи боялись окружающих их народов. Некоторые из них были народами, которых царь </w:t>
      </w:r>
      <w:r>
        <w:t>Ассирии</w:t>
      </w:r>
      <w:r>
        <w:t xml:space="preserve"> заставил жить там. Это произошло, когда Ассирия захватила </w:t>
      </w:r>
      <w:r>
        <w:t>Северное Царство</w:t>
      </w:r>
      <w:r>
        <w:t xml:space="preserve">. Израильтяне были вынуждены покинуть </w:t>
      </w:r>
      <w:r>
        <w:t>Самарию</w:t>
      </w:r>
      <w:r>
        <w:t xml:space="preserve"> и прилегающие районы, а Ассирийцы заставили другие народы жить там вместо них. Эти народы следовали некоторым законам Моисея. Они поклонялись Богу, но также поклонялись идолам.</w:t>
      </w:r>
    </w:p>
    <w:p>
      <w:r/>
      <w:r>
        <w:t xml:space="preserve">Зоровавель и Иисус не верили, что эти народы полностью преданы </w:t>
      </w:r>
      <w:r>
        <w:t>Господу</w:t>
      </w:r>
      <w:r>
        <w:t xml:space="preserve">. Поэтому им не разрешили помогать в строительстве Храма. Иудеи начали строить Храм сразу после того, как построили жертвенник. Но другие народы препятствовали и останавливали работы по строительству, как и чиновники </w:t>
      </w:r>
      <w:r>
        <w:t>Персидского царства.</w:t>
      </w:r>
      <w:r/>
      <w:r/>
      <w:r/>
    </w:p>
    <w:p>
      <w:pPr>
        <w:pStyle w:val="Heading2"/>
      </w:pPr>
      <w:r>
        <w:t>Ездра 6:1–22</w:t>
      </w:r>
      <w:r/>
    </w:p>
    <w:p>
      <w:r/>
      <w:r>
        <w:t>Аггей</w:t>
      </w:r>
      <w:r>
        <w:t xml:space="preserve"> обличал евреев за прекращение работ и призывал их продолжать. Слова Аггея об этом записаны в Книге пророка Аггея в главах 1 и 2.</w:t>
      </w:r>
    </w:p>
    <w:p>
      <w:r/>
      <w:r>
        <w:t>Захария</w:t>
      </w:r>
      <w:r>
        <w:t xml:space="preserve"> также ободрял народ продолжать строительство. Его слова записаны в Книге пророка Захарии в главе 4.</w:t>
      </w:r>
    </w:p>
    <w:p>
      <w:r/>
      <w:r>
        <w:t xml:space="preserve">Иудеи продолжили строить Храм после того, как </w:t>
      </w:r>
      <w:r>
        <w:t>Дарий</w:t>
      </w:r>
      <w:r>
        <w:t xml:space="preserve"> написал важное письмо. Это письмо было на </w:t>
      </w:r>
      <w:r>
        <w:t>арамейском</w:t>
      </w:r>
      <w:r>
        <w:t xml:space="preserve"> языке. В нём объяснялось, что указ Кира, данный много лет назад, должен быть исполнен. И Персидское царство должно было оплатить строительство Храма.</w:t>
      </w:r>
    </w:p>
    <w:p>
      <w:r/>
      <w:r>
        <w:t xml:space="preserve">Храм был завершён в 515 году до н.э. Священники и левиты снова исполняли свои обязанности, как это описано в Законе Моисея. Каждой группе были назначены их обязанности, согласно тому, как это установил царь </w:t>
      </w:r>
      <w:r>
        <w:t>Давид</w:t>
      </w:r>
      <w:r>
        <w:t>.</w:t>
      </w:r>
    </w:p>
    <w:p>
      <w:r/>
      <w:r>
        <w:t xml:space="preserve">Это помогло иудеям, вернувшимся из Вавилона, понять, что они могут поклоняться Богу так, как израильтяне поклонялись Ему, когда Моисей и Давид были их вождями. Это помогло им понять, что они всё ещё Божий народ. Даже после изгнания Бог оставался верным Своему </w:t>
      </w:r>
      <w:r>
        <w:t>завету</w:t>
      </w:r>
      <w:r>
        <w:t xml:space="preserve"> с ними.</w:t>
      </w:r>
    </w:p>
    <w:p>
      <w:r/>
      <w:r>
        <w:t xml:space="preserve">Иудеи, вернувшиеся из Вавилона, праздновали. Они праздновали вместе с теми, кто не был вынужден покинуть Южное Царство. Все вместе они снова праздновали </w:t>
      </w:r>
      <w:r>
        <w:t>Пасху</w:t>
      </w:r>
      <w:r>
        <w:t>. Первое празднование Пасхи было, когда Бог вывел их из Египта. Теперь они праздновали то, что Бог вывел Свой народ из Вавилона. Они были полны радости.</w:t>
      </w:r>
      <w:r/>
      <w:r/>
      <w:r/>
    </w:p>
    <w:p>
      <w:pPr>
        <w:pStyle w:val="Heading2"/>
      </w:pPr>
      <w:r>
        <w:t>Ездра 7:1–8:36</w:t>
      </w:r>
      <w:r/>
    </w:p>
    <w:p>
      <w:r/>
      <w:r>
        <w:t xml:space="preserve">Более чем через 50 лет после завершения строительства второго Храма </w:t>
      </w:r>
      <w:r>
        <w:t>Ездра</w:t>
      </w:r>
      <w:r>
        <w:t xml:space="preserve"> отправился в Иерусалим. Он шёл вместе с другими иудеями, чьи семьи были вынуждены жить в Вавилоне.</w:t>
      </w:r>
    </w:p>
    <w:p>
      <w:r/>
      <w:r>
        <w:t>Персидский царь отправил Ездру в Иерусалим с письмом. В нём объяснялось, что должен был сделать Ездра. Царь хотел, чтобы иудеи в Иудее и Иерусалиме следовали законам Персидского царства. Он также хотел, чтобы они соблюдали свои религиозные законы. Эти законы были собраны в Законе Моисея. Ездра должен был учить Закону и следить за тем, чтобы народ его соблюдал.</w:t>
      </w:r>
    </w:p>
    <w:p>
      <w:r/>
      <w:r>
        <w:t xml:space="preserve">Царь позаботился о том, чтобы у Ездры было всё необходимое для выполнения его обязанностей, включая деньги и припасы. Ездра так же получил полномочия назначать </w:t>
      </w:r>
      <w:r>
        <w:t>судей</w:t>
      </w:r>
      <w:r>
        <w:t xml:space="preserve"> и чиновников, которые поступали бы правильно и справедливо. Письмо царя защищало Ездру и его спутников от других персидских чиновников. Персидские чиновники не могли заставить их платить какую-либо дань. Однако письмо не могло защитить их от нападений или грабежей во время путешествия.</w:t>
      </w:r>
    </w:p>
    <w:p>
      <w:r/>
      <w:r>
        <w:t xml:space="preserve">Ездра мог бы попросить персидского царя прислать солдат и лошадей для их защиты. Но он хотел показать царю, что истинный Бог заботится о Своём народе. Ездра и спутники доверяли Богу в этом. Они проявили свою </w:t>
      </w:r>
      <w:r>
        <w:t>веру</w:t>
      </w:r>
      <w:r>
        <w:t xml:space="preserve"> в Бога, отказываясь от пищи и смиряя себя. Ездра и его спутники </w:t>
      </w:r>
      <w:r>
        <w:t>постились</w:t>
      </w:r>
      <w:r>
        <w:t xml:space="preserve"> и </w:t>
      </w:r>
      <w:r>
        <w:t>молились</w:t>
      </w:r>
      <w:r>
        <w:t xml:space="preserve"> Богу о защите, и Бог сохранил их в безопасности.</w:t>
      </w:r>
    </w:p>
    <w:p>
      <w:r/>
      <w:r>
        <w:t>Когда они прибыли в Иерусалим, они отдыхали (</w:t>
      </w:r>
      <w:r>
        <w:t>покой)</w:t>
      </w:r>
      <w:r>
        <w:t xml:space="preserve">. Затем они </w:t>
      </w:r>
      <w:r>
        <w:t>принесли в жертву животных</w:t>
      </w:r>
      <w:r>
        <w:t xml:space="preserve"> как всесожжение и принесли </w:t>
      </w:r>
      <w:r>
        <w:t>жертву за грех</w:t>
      </w:r>
      <w:r>
        <w:t>.</w:t>
      </w:r>
      <w:r/>
      <w:r/>
      <w:r/>
    </w:p>
    <w:p>
      <w:pPr>
        <w:pStyle w:val="Heading2"/>
      </w:pPr>
      <w:r>
        <w:t>Ездра 9:1–10:44</w:t>
      </w:r>
      <w:r/>
    </w:p>
    <w:p>
      <w:r/>
      <w:r>
        <w:t xml:space="preserve">Ездра был ответственным за то, чтобы иудеи соблюдали Закон Моисея. Старейшины народа сообщили ему о ситуации, через которую они ослушались закона. Некоторые иудейские мужчины </w:t>
      </w:r>
      <w:r>
        <w:t>женились</w:t>
      </w:r>
      <w:r>
        <w:t xml:space="preserve"> на женщинах, которые не поклонялись истинному Богу. Бог сказал Своему народу не делать этого. Это привело к проблемам в их семьях и в их общинах.</w:t>
      </w:r>
    </w:p>
    <w:p>
      <w:r/>
      <w:r>
        <w:t xml:space="preserve">Израильтяне, которые женились на людях, поклонявшихся идолам, тоже начинали поклоняться идолам. Это приводило к тому, что они начинали плохо поступать и совершать злые поступки. В истории Израиля было много примеров таких ситуаций. Израильтяне могли жениться на людях из других народов, если те поклонялись только Богу. История </w:t>
      </w:r>
      <w:r>
        <w:t>Руфи</w:t>
      </w:r>
      <w:r>
        <w:t xml:space="preserve"> является примером такого брака. Но это не то, что сделали эти иудейские мужчины.</w:t>
      </w:r>
    </w:p>
    <w:p>
      <w:r/>
      <w:r>
        <w:t xml:space="preserve">Ездра был очень огорчён, когда услышал это. Он хотел, чтобы народ в Иудее и Иерусалиме был верен завету, заключённому на горе Синай. Верность вела к </w:t>
      </w:r>
      <w:r>
        <w:t>благословениям завета</w:t>
      </w:r>
      <w:r>
        <w:t xml:space="preserve">. Все они и их семьи могли бы наслаждаться землёй. </w:t>
      </w:r>
      <w:r>
        <w:t>Проклятия завета</w:t>
      </w:r>
      <w:r>
        <w:t xml:space="preserve"> привели к тому, что они снова стали рабами.</w:t>
      </w:r>
    </w:p>
    <w:p>
      <w:r/>
      <w:r>
        <w:t xml:space="preserve">Израильтяне были рабами в Египте сотни лет назад. Теперь они вернулись в землю, которую Бог обещал дать потомкам Авраама. Но они не были </w:t>
      </w:r>
      <w:r>
        <w:t>правителями</w:t>
      </w:r>
      <w:r>
        <w:t xml:space="preserve"> этой земли. Персидское царство властвовало над ними.</w:t>
      </w:r>
    </w:p>
    <w:p>
      <w:r/>
      <w:r>
        <w:t xml:space="preserve">Ездра молился Богу о </w:t>
      </w:r>
      <w:r>
        <w:t>грехе</w:t>
      </w:r>
      <w:r>
        <w:t xml:space="preserve"> этих иудейских мужчин. Община решила, что эти мужчины должны отправить своих жён и детей прочь. Это означало, что они должны были </w:t>
      </w:r>
      <w:r>
        <w:t>развестись</w:t>
      </w:r>
      <w:r>
        <w:t xml:space="preserve"> со своими жёнами.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