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Resource: Biblica Study Notes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Biblica Study Notes (Book Intros)</w:t>
      </w:r>
      <w:r>
        <w:rPr>
          <w:lang w:val="sw_KE" w:bidi="sw_KE"/>
        </w:rPr>
        <w:t xml:space="preserve"> © 2023 Biblica Inc. Released under CC BY-SA 4.0 license.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sw_KE" w:bidi="sw_KE"/>
        </w:rPr>
        <w:t>Biblica Study Notes</w:t>
      </w:r>
      <w:r>
        <w:rPr>
          <w:lang w:val="sw_KE" w:bidi="sw_KE"/>
        </w:rPr>
        <w:t xml:space="preserve"> © 2023 Biblica Inc. Released under CC BY-SA 4.0 license by Mission Mutual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pStyle w:val="Heading1"/>
      </w:pPr>
      <w:r>
        <w:rPr>
          <w:lang w:val="sw_KE" w:bidi="sw_K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2TI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lang w:val="sw_KE" w:bidi="sw_KE"/>
        </w:rPr>
        <w:t xml:space="preserve"> </w:t>
      </w:r>
      <w:r>
        <w:rPr>
          <w:lang w:val="sw_KE" w:bidi="sw_KE"/>
        </w:rPr>
      </w:r>
      <w:r>
        <w:rPr>
          <w:lang w:val="sw_KE" w:bidi="sw_K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sw_KE" w:bidi="sw_KE"/>
        </w:rPr>
      </w:r>
    </w:p>
    <w:p>
      <w:pPr>
        <w:pStyle w:val="Heading2"/>
      </w:pPr>
      <w:r>
        <w:rPr>
          <w:lang w:val="sw_KE" w:bidi="sw_KE"/>
        </w:rPr>
        <w:t>2 Timotheo</w:t>
      </w:r>
      <w:r>
        <w:rPr>
          <w:lang w:val="sw_KE" w:bidi="sw_KE"/>
        </w:rPr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2 Timotheo ni nini?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Kitabu cha 2 Timotheo ni barua kutoka kwa Paulo.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Inadhaniwa kwamba Paulo aliandika kati ya miaka ya 66 na 67 Baada ya Kristo (BK). Inadhaniwa kwamba aliandika si muda mrefu kabla ya kufa kwake.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Agano Jipya linajumuisha barua mbili kutoka kwa Paulo kwenda kwa Timotheo. Hii ni barua ya Pili.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Kitabu cha 2 Timotheo kiliandikiwa nani?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Timotheo wakati alikuwa akifanya kazi na kuhudumu katika kanisa huko Efeso.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Wafuasi wa Yesu wanatambua kwamba Kitabu cha 2 Timotheo kinashiriki ukweli kuhusu Yesu. Ni kwa ajili ya watu wote kila mahali.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Kwa nini Kitabu cha 2 Timotheo kiliandikwa?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Kushiriki mawazo ya Paulo kuhusu maisha yake. Paulo aliamini kwamba hivi karibuni angeuawa.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Kutoa maelekezo kwa Timotheo.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Mawazo makuu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Neno la Mungu linaweza kuaminiwa.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Timotheo lazima abaki Mwaminifu kwa Yesu.</w:t>
      </w:r>
    </w:p>
    <w:p>
      <w:pPr>
        <w:pStyle w:val="ListBullet"/>
        <w:spacing w:line="240" w:lineRule="auto"/>
        <w:ind w:left="720"/>
      </w:pPr>
      <w:r>
        <w:rPr>
          <w:lang w:val="sw_KE" w:bidi="sw_KE"/>
        </w:rPr>
      </w:r>
      <w:r>
        <w:rPr>
          <w:lang w:val="sw_KE" w:bidi="sw_KE"/>
        </w:rPr>
        <w:t>Timotheo lazima amalize kazi ambayo Mungu alikuwa amempa kufanya.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Muhtasari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(1:1–2).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anamhimiza Timotheo kuwa Mwaminifu kwa Yesu anapofanya kazi na kutumikia (1:3 – 2:13).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Jinsi Timotheo anavyopaswa kutenda (2:14–26).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Mfano wa Paulo wa kuwa Mwaminifu na maonyo kuhusu wanafiki (3:1 – 4:5).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Paulo anajiandaa kwa mwisho wa maisha yake (4:6–18).</w:t>
      </w:r>
    </w:p>
    <w:p>
      <w:pPr/>
      <w:r>
        <w:rPr>
          <w:lang w:val="sw_KE" w:bidi="sw_KE"/>
        </w:rPr>
      </w:r>
      <w:r>
        <w:rPr>
          <w:b/>
          <w:lang w:val="sw_KE" w:bidi="sw_KE"/>
        </w:rPr>
        <w:t>Salamu za mwisho (4:19–22).</w:t>
      </w:r>
      <w:r>
        <w:rPr>
          <w:lang w:val="sw_KE" w:bidi="sw_KE"/>
        </w:rPr>
      </w:r>
      <w:r>
        <w:rPr>
          <w:lang w:val="sw_KE" w:bidi="sw_KE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w_KE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