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LAM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耶利米哀歌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耶利米哀歌是一卷什麼樣的書？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耶利米哀歌是以色列先知的書卷。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哀歌</w:t>
      </w:r>
      <w:r>
        <w:rPr>
          <w:lang w:val="zh_TW" w:bidi="zh_TW"/>
        </w:rPr>
        <w:t>是一種訴說悲傷</w:t>
      </w:r>
      <w:r>
        <w:rPr>
          <w:lang w:val="zh_TW" w:bidi="zh_TW"/>
        </w:rPr>
        <w:t>的歌曲、詩歌、禱告或表達方式。耶利米哀歌是</w:t>
      </w:r>
      <w:r>
        <w:rPr>
          <w:lang w:val="zh_TW" w:bidi="zh_TW"/>
        </w:rPr>
        <w:t>一組五篇詩歌</w:t>
      </w:r>
      <w:r>
        <w:rPr>
          <w:lang w:val="zh_TW" w:bidi="zh_TW"/>
        </w:rPr>
        <w:t>的集合。</w:t>
      </w:r>
      <w:r>
        <w:rPr>
          <w:lang w:val="zh_TW" w:bidi="zh_TW"/>
        </w:rPr>
        <w:t>每章都是一篇描述極度悲傷的詩歌，因此得名</w:t>
      </w:r>
      <w:r>
        <w:rPr>
          <w:lang w:val="zh_TW" w:bidi="zh_TW"/>
        </w:rPr>
        <w:t>哀歌。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這些詩歌描述的悲傷事件發生在巴比倫軍隊攻擊耶路撒冷的時期。這次攻擊持續了數年，最終以巴比倫人摧毀耶路撒冷和聖殿告終。這事件發生在公元前586年。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</w:t>
      </w:r>
      <w:r>
        <w:rPr>
          <w:lang w:val="zh_TW" w:bidi="zh_TW"/>
        </w:rPr>
        <w:t>可能是</w:t>
      </w:r>
      <w:r>
        <w:rPr>
          <w:lang w:val="zh_TW" w:bidi="zh_TW"/>
        </w:rPr>
        <w:t>耶利米記錄了這些詩歌。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寫給南國的百姓，這些人因耶路撒冷的毀滅而悲傷。其中一些人繼續留在猶大及其周圍的國，另一些人則被擄至巴比倫。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耶利米哀歌為何而寫？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為了真誠表達南國百姓的感受。他們在受苦，並感到悲傷、困惑、憤怒、孤單和羞愧。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為了鼓勵他們承認自己</w:t>
      </w:r>
      <w:r>
        <w:rPr>
          <w:lang w:val="zh_TW" w:bidi="zh_TW"/>
        </w:rPr>
        <w:t>犯罪得罪</w:t>
      </w:r>
      <w:r>
        <w:rPr>
          <w:lang w:val="zh_TW" w:bidi="zh_TW"/>
        </w:rPr>
        <w:t>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為了提醒他們，神會對罪施行審判。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為了提醒他們</w:t>
      </w:r>
      <w:r>
        <w:rPr>
          <w:lang w:val="zh_TW" w:bidi="zh_TW"/>
        </w:rPr>
        <w:t>，神對他們的應許不變。</w:t>
      </w:r>
      <w:r>
        <w:rPr>
          <w:lang w:val="zh_TW" w:bidi="zh_TW"/>
        </w:rPr>
        <w:t>神對他們信實的愛並未因耶路撒冷的毀滅而中斷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神的百姓向祂坦誠，他們向神禱告訴說他們所有的感受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神對邪惡和罪感到忿怒，並對拒絕悔改的人施行審判。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苦難是非常地痛苦的。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神信實的愛賜予祂的百姓盼望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耶路撒冷就像一個哭泣的婦人（1章）。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神的忿怒（2章）。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盼望來自神信實的愛（3章）。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耶路撒冷與昔日之城的對比（4章）。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感到被神遺忘和拋棄（5章）。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