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فيلبي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61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فيلبي.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فيلبي.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فيلبي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لشكر المؤمنين في فيلبي على العطية التي كانوا قد أرسلوها لبولس بواسطة أبفرودتس.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فيليبي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أصبح أبفرودتس مريضًا خلال زيارته ومساعدته لبولس. وعندما تحسن، أرسله بولس مرة أخرى إلى فيلبي مع هذه الرسالة.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الفرح في خدمة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الانتماء إلى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اتِّبَاع مثال يسوع في الحياة.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رفض التعاليم غير الصحيحة.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ينشر الأخبار السارة خلال وجوده في السجن (1:12–30).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اتِّبَاع مثال يسوع (2:1–18).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عن تيموثاوس وأبفرودتس (2:19–30).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تحذير بشأن التعاليم غير الصحيحة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العيش بسلام وفرح الله (4:1–9).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أهل فيلبي على تقدمتهم (4:10–20).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ختامية (4:21–23).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