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EPH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Efésios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Efésios?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Efésios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Pensa-se que ele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Efésios?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no sudoeste da Ásia Menor.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cópias mais antigas desta carta não dizem que era para os crentes em Éfeso. Isso significa que era uma carta geral para igrejas em várias cidades. A carta era lida em voz alta nas igrejas por toda a Ásia Menor. Isso incluía 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não tinha conhecido todos os crentes para quem estava escrevendo.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Efésios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carta aos Efésios foi escrita?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Falar sobre o plano de Deus para o mundo inteiro.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Descrever quem é Jesus Cristo e o que é a igreja.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Tendo paz através de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salvo por ter fé em Jesus Cristo e pela graça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Cristo importa para tudo o que Deus fez.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igreja como um corpo, como um templo e como um lugar onde as pessoas pertencem como cidadãos. A igreja como a família de Deus e como a noiva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de Deus para o mundo (1.3–14).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primeira oração de Paulo pelos crentes (1.15–23).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de Deus para salvar as pessoas e torná-las uma em Cristo (2.1–3.13).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segunda oração de Paulo pelos crentes (3.14–21).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igreja pode viver de acordo com o plano de Deus (4.1–6.20)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e bênçãos (6.21–24).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