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Filipenses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Filipenses?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Filipenses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Acredita-se que ele a escreveu por volta do ano 61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Filipenses?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Filipos.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Filipos.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Filipenses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Filipenses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Agradecer aos crentes filipenses pelo dinheiro que enviaram a Paulo por meio de Epafrodito.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informar aos crentes filipenses como Paulo estava enquanto estava na prisão.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professores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Epafrodito ficou doente enquanto visitava e ajudava Paulo. Quando ele melhorou, Paulo o enviou de volta a Filipos com esta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Alegria em servir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Pertencente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Seguindo o exemplo de Jesus para viver.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Dizer não a ensinamentos que não são verdadeiros.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espalha as boas novas enquanto está na prisão (1.12–30).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Seguindo o exemplo de Jesus (2.1–18).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sobre Timóteo e Epafrodito (2.19–30).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aviso sobre ensinamentos que não são verdadeiros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Vivendo com a paz e a alegria de Deus (4.1–9).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agradece aos Filipenses por seus presentes (4.10–20).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(4.21–23).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