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Colossenses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Colossenses?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Colossenses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estava na prisão quando escreveu esta carta. Pensa-se que ele a escreveu por volta do ano 60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Colossenses?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Colossos.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Colossos.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Colossenses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Colossenses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informar aos crentes de Colossos como Paulo estava enquanto estava na prisão.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 professores que estavam ensinando coisas que não eram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os crentes a viverem sua nova vida em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Cristo é Senhor de tudo que existe.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Todos os ensinamentos que não anunciam Jesus como Senhor são falsos.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vivem uma nova maneira de vida por causa de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e oração (1.1–14).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Cristo é (1.15–23).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trabalho de Paulo entre os gentios (1.24–2.5).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são completos em Jesus Cristo (2.6–23).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Vivendo uma nova vida em Cristo (3.1–4.1).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(4.2–18).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