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John is a letter. The letter doesn’t say who the writer was. It’s thought that the apostle John wrote it. The way the letter is written is very much like the Gospel of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after writing the Gospel of John. It’s thought that he wrote it between the years AD 85 and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1 John was written to. It’s thought that John sent it to believers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taught that Jesus wasn’t both a human being and God’s 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about faith in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love.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Those who know God and show love to others are God’s children.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is completely human and completely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paid for people’s sins.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Word of Life became a human being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Light and darkness, loving and hating (1:5 – 2:28).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children and the devil’s children (2:29 – 3:24).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Testing the spirits (4:1–6).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love made complete (4:7–21).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the true God and giver of eternal life (5).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