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Colossians</w:t>
      </w:r>
      <w:r/>
    </w:p>
    <w:p>
      <w:r/>
      <w:r>
        <w:rPr>
          <w:b/>
        </w:rPr>
        <w:t>What is the book of</w:t>
      </w:r>
      <w:r>
        <w:t xml:space="preserve"> </w:t>
      </w:r>
      <w:r>
        <w:rPr>
          <w:b/>
        </w:rPr>
        <w:t>Colossians?</w:t>
      </w:r>
    </w:p>
    <w:p>
      <w:pPr>
        <w:pStyle w:val="ListBullet"/>
        <w:spacing w:line="240" w:lineRule="auto"/>
        <w:ind w:left="720"/>
      </w:pPr>
      <w:r/>
      <w:r>
        <w:t>The book of Colossians is a letter from Paul. Timothy helped Paul write it.</w:t>
      </w:r>
    </w:p>
    <w:p>
      <w:pPr>
        <w:pStyle w:val="ListBullet"/>
        <w:spacing w:line="240" w:lineRule="auto"/>
        <w:ind w:left="720"/>
      </w:pPr>
      <w:r/>
      <w:r>
        <w:t>Paul was in prison when he wrote this letter. It’s thought that he wrote it around the year AD 60.</w:t>
      </w:r>
    </w:p>
    <w:p>
      <w:r/>
      <w:r>
        <w:rPr>
          <w:b/>
        </w:rPr>
        <w:t>Who was Colossians written to?</w:t>
      </w:r>
    </w:p>
    <w:p>
      <w:pPr>
        <w:pStyle w:val="ListBullet"/>
        <w:spacing w:line="240" w:lineRule="auto"/>
        <w:ind w:left="720"/>
      </w:pPr>
      <w:r/>
      <w:r>
        <w:t>To the believers in the city of Colossae. Some were Jews but most were Gentiles.</w:t>
      </w:r>
    </w:p>
    <w:p>
      <w:pPr>
        <w:pStyle w:val="ListBullet"/>
        <w:spacing w:line="240" w:lineRule="auto"/>
        <w:ind w:left="720"/>
      </w:pPr>
      <w:r/>
      <w:r>
        <w:t>The letter was read out loud in the churches all around the area of Colossae.</w:t>
      </w:r>
    </w:p>
    <w:p>
      <w:pPr>
        <w:pStyle w:val="ListBullet"/>
        <w:spacing w:line="240" w:lineRule="auto"/>
        <w:ind w:left="720"/>
      </w:pPr>
      <w:r/>
      <w:r>
        <w:t>Followers of Jesus recognise that Colossians shares the truth about Jesus. It’s for all people everywhere.</w:t>
      </w:r>
    </w:p>
    <w:p>
      <w:r/>
      <w:r>
        <w:rPr>
          <w:b/>
        </w:rPr>
        <w:t>Why was Colossians written?</w:t>
      </w:r>
    </w:p>
    <w:p>
      <w:pPr>
        <w:pStyle w:val="ListBullet"/>
        <w:spacing w:line="240" w:lineRule="auto"/>
        <w:ind w:left="720"/>
      </w:pPr>
      <w:r/>
      <w:r>
        <w:t>To tell the Colossian believers how Paul was doing while he was in prison.</w:t>
      </w:r>
    </w:p>
    <w:p>
      <w:pPr>
        <w:pStyle w:val="ListBullet"/>
        <w:spacing w:line="240" w:lineRule="auto"/>
        <w:ind w:left="720"/>
      </w:pPr>
      <w:r/>
      <w:r>
        <w:t>To oppose teachers who were teaching things that weren’t true.</w:t>
      </w:r>
    </w:p>
    <w:p>
      <w:pPr>
        <w:pStyle w:val="ListBullet"/>
        <w:spacing w:line="240" w:lineRule="auto"/>
        <w:ind w:left="720"/>
      </w:pPr>
      <w:r/>
      <w:r>
        <w:t>To teach believers how to live their new life in Christ.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Jesus Christ is Lord of everything that exists.</w:t>
      </w:r>
    </w:p>
    <w:p>
      <w:pPr>
        <w:pStyle w:val="ListBullet"/>
        <w:spacing w:line="240" w:lineRule="auto"/>
        <w:ind w:left="720"/>
      </w:pPr>
      <w:r/>
      <w:r>
        <w:t>All teachings that don’t announce Jesus as Lord are false.</w:t>
      </w:r>
    </w:p>
    <w:p>
      <w:pPr>
        <w:pStyle w:val="ListBullet"/>
        <w:spacing w:line="240" w:lineRule="auto"/>
        <w:ind w:left="720"/>
      </w:pPr>
      <w:r/>
      <w:r>
        <w:t>Believers live a new way of life because of Christ.</w:t>
      </w:r>
    </w:p>
    <w:p>
      <w:r/>
      <w:r>
        <w:rPr>
          <w:b/>
        </w:rPr>
        <w:t>Outline</w:t>
      </w:r>
    </w:p>
    <w:p>
      <w:r/>
      <w:r>
        <w:rPr>
          <w:b/>
        </w:rPr>
        <w:t>Greetings and prayer (1:1–14).</w:t>
      </w:r>
    </w:p>
    <w:p>
      <w:r/>
      <w:r>
        <w:rPr>
          <w:b/>
        </w:rPr>
        <w:t>Who Christ is (1:15–23).</w:t>
      </w:r>
    </w:p>
    <w:p>
      <w:r/>
      <w:r>
        <w:rPr>
          <w:b/>
        </w:rPr>
        <w:t>Paul’s work among the Gentiles (1:24 – 2:5).</w:t>
      </w:r>
    </w:p>
    <w:p>
      <w:r/>
      <w:r>
        <w:rPr>
          <w:b/>
        </w:rPr>
        <w:t>Believers are complete in Jesus Christ (2:6–23).</w:t>
      </w:r>
    </w:p>
    <w:p>
      <w:r/>
      <w:r>
        <w:rPr>
          <w:b/>
        </w:rPr>
        <w:t>Living a new life in Christ (3:1 – 4:1).</w:t>
      </w:r>
    </w:p>
    <w:p>
      <w:r/>
      <w:r>
        <w:rPr>
          <w:b/>
        </w:rPr>
        <w:t>Final greetings (4:2–18).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