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Josué</w:t>
      </w:r>
      <w:r/>
    </w:p>
    <w:p>
      <w:r/>
      <w:r>
        <w:rPr>
          <w:b/>
        </w:rPr>
        <w:t>Qu'est-ce que le livre de Josué ?</w:t>
      </w:r>
    </w:p>
    <w:p>
      <w:pPr>
        <w:pStyle w:val="ListBullet"/>
        <w:spacing w:line="240" w:lineRule="auto"/>
        <w:ind w:left="720"/>
      </w:pPr>
      <w:r/>
      <w:r>
        <w:t xml:space="preserve">Le livre de Josué est un récit de certaines parties de l'histoire d'Israël. Il est écrit comme une collection d'histoires. </w:t>
      </w:r>
    </w:p>
    <w:p>
      <w:pPr>
        <w:pStyle w:val="ListBullet"/>
        <w:spacing w:line="240" w:lineRule="auto"/>
        <w:ind w:left="720"/>
      </w:pPr>
      <w:r/>
      <w:r>
        <w:t>On pense que c'est Josué qui a écrit certaines de ces histoires vers 1370 av. J.-C.</w:t>
      </w:r>
    </w:p>
    <w:p>
      <w:pPr>
        <w:pStyle w:val="ListBullet"/>
        <w:spacing w:line="240" w:lineRule="auto"/>
        <w:ind w:left="720"/>
      </w:pPr>
      <w:r/>
      <w:r>
        <w:t>D'autres histoires du livre de Josué ont été écrites par d'autres Israélites.</w:t>
      </w:r>
    </w:p>
    <w:p>
      <w:pPr>
        <w:pStyle w:val="ListBullet"/>
        <w:spacing w:line="240" w:lineRule="auto"/>
        <w:ind w:left="720"/>
      </w:pPr>
      <w:r/>
      <w:r>
        <w:t>Ces histoires ont été passées d'une génération à l'autre dans des familles israélites et juives pendant des centaines d'années.</w:t>
      </w:r>
    </w:p>
    <w:p>
      <w:r/>
      <w:r>
        <w:rPr>
          <w:b/>
        </w:rPr>
        <w:t>Pour qui ce livre a-t-il été écrit ?</w:t>
      </w:r>
    </w:p>
    <w:p>
      <w:pPr>
        <w:pStyle w:val="ListBullet"/>
        <w:spacing w:line="240" w:lineRule="auto"/>
        <w:ind w:left="720"/>
      </w:pPr>
      <w:r/>
      <w:r>
        <w:t>Josué a été écrit pour le peuple d'Israël.</w:t>
      </w:r>
    </w:p>
    <w:p>
      <w:r/>
      <w:r>
        <w:rPr>
          <w:b/>
        </w:rPr>
        <w:t>Pourquoi le livre de Josué a-t-il été écrit ?</w:t>
      </w:r>
    </w:p>
    <w:p>
      <w:pPr>
        <w:pStyle w:val="ListBullet"/>
        <w:spacing w:line="240" w:lineRule="auto"/>
        <w:ind w:left="720"/>
      </w:pPr>
      <w:r/>
      <w:r>
        <w:t>Le livre de Josué montre comment les 12 tribus sont venues vivre en Canaan. Josué est alors leur chef.</w:t>
      </w:r>
    </w:p>
    <w:p>
      <w:pPr>
        <w:pStyle w:val="ListBullet"/>
        <w:spacing w:line="240" w:lineRule="auto"/>
        <w:ind w:left="720"/>
      </w:pPr>
      <w:r/>
      <w:r>
        <w:t>Le livre de Josué raconte les actes puissants de Dieu quand il chasse les nations de Canaan. C'est comme cela que Dieu accomplit sa promesse de donner une terre à la lignée d'Abraham.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Dieu juge les Cananéens.</w:t>
      </w:r>
    </w:p>
    <w:p>
      <w:pPr>
        <w:pStyle w:val="ListBullet"/>
        <w:spacing w:line="240" w:lineRule="auto"/>
        <w:ind w:left="720"/>
      </w:pPr>
      <w:r/>
      <w:r>
        <w:t>Dieu accomplit ses promesses de donner la terre de Canaan aux enfants d'Abraham, d'Isaac et de Jacob.</w:t>
      </w:r>
    </w:p>
    <w:p>
      <w:pPr>
        <w:pStyle w:val="ListBullet"/>
        <w:spacing w:line="240" w:lineRule="auto"/>
        <w:ind w:left="720"/>
      </w:pPr>
      <w:r/>
      <w:r>
        <w:t>Les Israélites décident à nouveau d'obéir à l'alliance du mont Sinaï.</w:t>
      </w:r>
    </w:p>
    <w:p>
      <w:r/>
      <w:r>
        <w:rPr>
          <w:b/>
        </w:rPr>
        <w:t>Grandes lignes</w:t>
      </w:r>
    </w:p>
    <w:p>
      <w:r/>
      <w:r>
        <w:rPr>
          <w:b/>
        </w:rPr>
        <w:t>Entrée en Canaan (1.1 – 5.12)</w:t>
      </w:r>
    </w:p>
    <w:p>
      <w:r/>
      <w:r>
        <w:rPr>
          <w:b/>
        </w:rPr>
        <w:t>Jugement de Dieu contre les peuples de Canaan (5.13 − 12.24)</w:t>
      </w:r>
    </w:p>
    <w:p>
      <w:r/>
      <w:r>
        <w:rPr>
          <w:b/>
        </w:rPr>
        <w:t>Terres réparties entre les Israélites (13 – 22)</w:t>
      </w:r>
    </w:p>
    <w:p>
      <w:r/>
      <w:r>
        <w:rPr>
          <w:b/>
        </w:rPr>
        <w:t>Dernières paroles et mort de Josué (23 – 24)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