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Génesis</w:t>
      </w:r>
      <w:r/>
    </w:p>
    <w:p>
      <w:r/>
      <w:r>
        <w:rPr>
          <w:b/>
        </w:rPr>
        <w:t>¿Qué es el libro del Génesis?</w:t>
      </w:r>
    </w:p>
    <w:p>
      <w:pPr>
        <w:pStyle w:val="ListBullet"/>
        <w:spacing w:line="240" w:lineRule="auto"/>
        <w:ind w:left="720"/>
      </w:pPr>
      <w:r/>
      <w:r>
        <w:t>Génesis es un relato del comienzo del mundo y de la nación de Israel. Génesis fue concebido como una colección de historias. Estas fueron transmitidas dentro de las familias israelitas y judías durante cientos de años.</w:t>
      </w:r>
    </w:p>
    <w:p>
      <w:pPr>
        <w:pStyle w:val="ListBullet"/>
        <w:spacing w:line="240" w:lineRule="auto"/>
        <w:ind w:left="720"/>
      </w:pPr>
      <w:r/>
      <w:r>
        <w:t>Se cree que Moisés escribió algunas de estas historias. Se piensa que las escribió entre los años 1450 y 1410 a.C.</w:t>
      </w:r>
    </w:p>
    <w:p>
      <w:pPr>
        <w:pStyle w:val="ListBullet"/>
        <w:spacing w:line="240" w:lineRule="auto"/>
        <w:ind w:left="720"/>
      </w:pPr>
      <w:r/>
      <w:r>
        <w:t>Otras partes de Génesis fueron escritas por otros israelitas.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el pueblo de Israel.</w:t>
      </w:r>
    </w:p>
    <w:p>
      <w:r/>
      <w:r>
        <w:rPr>
          <w:b/>
        </w:rPr>
        <w:t>¿Por qué se escribió Génesis?</w:t>
      </w:r>
    </w:p>
    <w:p>
      <w:pPr>
        <w:pStyle w:val="ListBullet"/>
        <w:spacing w:line="240" w:lineRule="auto"/>
        <w:ind w:left="720"/>
      </w:pPr>
      <w:r/>
      <w:r>
        <w:t>Para describir el inicio de la creación, los seres humanos, el pecado, la salvación y el pueblo de Israel. En el idioma griego, la palabra Génesis significa 'comienzo'.</w:t>
      </w:r>
    </w:p>
    <w:p>
      <w:pPr>
        <w:pStyle w:val="ListBullet"/>
        <w:spacing w:line="240" w:lineRule="auto"/>
        <w:ind w:left="720"/>
      </w:pPr>
      <w:r/>
      <w:r>
        <w:t>Para mostrar que Dios es el Creador de toda la vida.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Dios es bueno. Él creó un mundo bueno.</w:t>
      </w:r>
    </w:p>
    <w:p>
      <w:pPr>
        <w:pStyle w:val="ListBullet"/>
        <w:spacing w:line="240" w:lineRule="auto"/>
        <w:ind w:left="720"/>
      </w:pPr>
      <w:r/>
      <w:r>
        <w:t>El pecado es malo. El resultado del pecado es la muerte.</w:t>
      </w:r>
    </w:p>
    <w:p>
      <w:pPr>
        <w:pStyle w:val="ListBullet"/>
        <w:spacing w:line="240" w:lineRule="auto"/>
        <w:ind w:left="720"/>
      </w:pPr>
      <w:r/>
      <w:r>
        <w:t>Dios está comprometido a bendecir su mundo y salvarlo del pecado, la muerte y el mal. Estableció pactos con Abraham, Isaac y Jacob y sus familias. Estos pactos eran parte del plan de Dios de bendición y salvación.</w:t>
      </w:r>
    </w:p>
    <w:p>
      <w:r/>
      <w:r>
        <w:rPr>
          <w:b/>
        </w:rPr>
        <w:t>Estructura</w:t>
      </w:r>
    </w:p>
    <w:p>
      <w:r/>
      <w:r>
        <w:rPr>
          <w:b/>
        </w:rPr>
        <w:t>El comienzo de la creación, los seres humanos y el pecado (1 – 3).</w:t>
      </w:r>
    </w:p>
    <w:p>
      <w:r/>
      <w:r>
        <w:rPr>
          <w:b/>
        </w:rPr>
        <w:t>La historia de la familia de Adán y Eva (4 – 5).</w:t>
      </w:r>
    </w:p>
    <w:p>
      <w:r/>
      <w:r>
        <w:rPr>
          <w:b/>
        </w:rPr>
        <w:t>La historia de Noé y su familia (6 – 11).</w:t>
      </w:r>
    </w:p>
    <w:p>
      <w:r/>
      <w:r>
        <w:rPr>
          <w:b/>
        </w:rPr>
        <w:t>La historia de Abraham y su familia (12 – 25:18).</w:t>
      </w:r>
    </w:p>
    <w:p>
      <w:r/>
      <w:r>
        <w:rPr>
          <w:b/>
        </w:rPr>
        <w:t>La historia de Isaac y su familia (25:19 – 28:9).</w:t>
      </w:r>
    </w:p>
    <w:p>
      <w:r/>
      <w:r>
        <w:rPr>
          <w:b/>
        </w:rPr>
        <w:t>La historia de Jacob y su familia (28:10 – 36:43).</w:t>
      </w:r>
    </w:p>
    <w:p>
      <w:r/>
      <w:r>
        <w:rPr>
          <w:b/>
        </w:rPr>
        <w:t>La historia de José y su familia (37 – 50).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