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馬太福音</w:t>
      </w:r>
      <w:r/>
    </w:p>
    <w:p>
      <w:r/>
      <w:r>
        <w:rPr>
          <w:b/>
        </w:rPr>
        <w:t>馬太福音是一卷什麼樣的書？</w:t>
      </w:r>
    </w:p>
    <w:p>
      <w:pPr>
        <w:pStyle w:val="ListBullet"/>
        <w:spacing w:line="240" w:lineRule="auto"/>
        <w:ind w:left="720"/>
      </w:pPr>
      <w:r/>
      <w:r>
        <w:t>馬太福音是關於耶穌的一系列故事，包含耶穌的話語和教導。這些故事和教導，由與耶穌一起生活和工作的跟隨者傳下來。</w:t>
      </w:r>
    </w:p>
    <w:p>
      <w:pPr>
        <w:pStyle w:val="ListBullet"/>
        <w:spacing w:line="240" w:lineRule="auto"/>
        <w:ind w:left="720"/>
      </w:pPr>
      <w:r/>
      <w:r>
        <w:t>馬太將這些故事和教導記錄下來，一般認為他是在公元60年至65年間寫下的。</w:t>
      </w:r>
    </w:p>
    <w:p>
      <w:r/>
      <w:r>
        <w:rPr>
          <w:b/>
        </w:rPr>
        <w:t>馬太福音為誰而寫？</w:t>
      </w:r>
    </w:p>
    <w:p>
      <w:pPr>
        <w:pStyle w:val="ListBullet"/>
        <w:spacing w:line="240" w:lineRule="auto"/>
        <w:ind w:left="720"/>
      </w:pPr>
      <w:r/>
      <w:r>
        <w:t>寫給耶穌時代以色列的猶太人。</w:t>
      </w:r>
    </w:p>
    <w:p>
      <w:pPr>
        <w:pStyle w:val="ListBullet"/>
        <w:spacing w:line="240" w:lineRule="auto"/>
        <w:ind w:left="720"/>
      </w:pPr>
      <w:r/>
      <w:r>
        <w:t>耶穌的跟隨者認為馬太福音傳達了關於耶穌的真理，因此適用於所有人。</w:t>
      </w:r>
    </w:p>
    <w:p>
      <w:r/>
      <w:r>
        <w:rPr>
          <w:b/>
        </w:rPr>
        <w:t>馬太福音為何而寫？</w:t>
      </w:r>
    </w:p>
    <w:p>
      <w:pPr>
        <w:pStyle w:val="ListBullet"/>
        <w:spacing w:line="240" w:lineRule="auto"/>
        <w:ind w:left="720"/>
      </w:pPr>
      <w:r/>
      <w:r>
        <w:t>為了向猶太人證明耶穌是神所應許的王和彌賽亞。</w:t>
      </w:r>
    </w:p>
    <w:p>
      <w:pPr>
        <w:pStyle w:val="ListBullet"/>
        <w:spacing w:line="240" w:lineRule="auto"/>
        <w:ind w:left="720"/>
      </w:pPr>
      <w:r/>
      <w:r>
        <w:t>為了勸勉猶太人相信耶穌並忠心跟隨祂。</w:t>
      </w:r>
    </w:p>
    <w:p>
      <w:r/>
      <w:r>
        <w:rPr>
          <w:b/>
        </w:rPr>
        <w:t>主要思想</w:t>
      </w:r>
    </w:p>
    <w:p>
      <w:pPr>
        <w:pStyle w:val="ListBullet"/>
        <w:spacing w:line="240" w:lineRule="auto"/>
        <w:ind w:left="720"/>
      </w:pPr>
      <w:r/>
      <w:r>
        <w:t>耶穌的生平和事工應驗了舊約關於彌賽亞的預言。</w:t>
      </w:r>
    </w:p>
    <w:p>
      <w:pPr>
        <w:pStyle w:val="ListBullet"/>
        <w:spacing w:line="240" w:lineRule="auto"/>
        <w:ind w:left="720"/>
      </w:pPr>
      <w:r/>
      <w:r>
        <w:t>耶穌有教師的權柄。馬太記錄了五篇耶穌的重要教導。</w:t>
      </w:r>
    </w:p>
    <w:p>
      <w:pPr>
        <w:pStyle w:val="ListBullet"/>
        <w:spacing w:line="240" w:lineRule="auto"/>
        <w:ind w:left="720"/>
      </w:pPr>
      <w:r/>
      <w:r>
        <w:t>耶穌是全世界的王。</w:t>
      </w:r>
    </w:p>
    <w:p>
      <w:pPr>
        <w:pStyle w:val="ListBullet"/>
        <w:spacing w:line="240" w:lineRule="auto"/>
        <w:ind w:left="720"/>
      </w:pPr>
      <w:r/>
      <w:r>
        <w:t>耶穌將神的國度帶到地上。</w:t>
      </w:r>
    </w:p>
    <w:p>
      <w:r/>
      <w:r>
        <w:rPr>
          <w:b/>
        </w:rPr>
        <w:t>大綱</w:t>
      </w:r>
    </w:p>
    <w:p>
      <w:r/>
      <w:r>
        <w:rPr>
          <w:b/>
        </w:rPr>
        <w:t>耶穌的家譜和降生（1－2章）。</w:t>
      </w:r>
    </w:p>
    <w:p>
      <w:r/>
      <w:r>
        <w:rPr>
          <w:b/>
        </w:rPr>
        <w:t>耶穌受洗和受試探（3－4章）。</w:t>
      </w:r>
    </w:p>
    <w:p>
      <w:r/>
      <w:r>
        <w:rPr>
          <w:b/>
        </w:rPr>
        <w:t>耶穌的第一次長篇教導：登山寶訓（5－7章）。</w:t>
      </w:r>
    </w:p>
    <w:p>
      <w:r/>
      <w:r>
        <w:rPr>
          <w:b/>
        </w:rPr>
        <w:t>耶穌顯示祂的權柄（8–9章）。</w:t>
      </w:r>
    </w:p>
    <w:p>
      <w:r/>
      <w:r>
        <w:rPr>
          <w:b/>
        </w:rPr>
        <w:t>耶穌的第二次長篇教導：給十二門徒的教導（10章）。</w:t>
      </w:r>
    </w:p>
    <w:p>
      <w:r/>
      <w:r>
        <w:rPr>
          <w:b/>
        </w:rPr>
        <w:t>有些人相信耶穌，有些人反對祂（11－12章）。</w:t>
      </w:r>
    </w:p>
    <w:p>
      <w:r/>
      <w:r>
        <w:rPr>
          <w:b/>
        </w:rPr>
        <w:t>耶穌的第三次長篇教導：天國的比喻（13章）。</w:t>
      </w:r>
    </w:p>
    <w:p>
      <w:r/>
      <w:r>
        <w:rPr>
          <w:b/>
        </w:rPr>
        <w:t>耶穌行神蹟並遭到反對（14－17章）。</w:t>
      </w:r>
    </w:p>
    <w:p>
      <w:r/>
      <w:r>
        <w:rPr>
          <w:b/>
        </w:rPr>
        <w:t>耶穌的第四篇長篇教導：關於天國和謙卑的教導（18章）。</w:t>
      </w:r>
    </w:p>
    <w:p>
      <w:r/>
      <w:r>
        <w:rPr>
          <w:b/>
        </w:rPr>
        <w:t>耶穌前往耶路撒冷並警告耶路撒冷（19－23章）。</w:t>
      </w:r>
    </w:p>
    <w:p>
      <w:r/>
      <w:r>
        <w:rPr>
          <w:b/>
        </w:rPr>
        <w:t>耶穌的第五篇長篇教導：橄欖山講論（24－25章）。</w:t>
      </w:r>
    </w:p>
    <w:p>
      <w:r/>
      <w:r>
        <w:rPr>
          <w:b/>
        </w:rPr>
        <w:t>耶穌的最後日子、死亡和復活（26:1－28:15）。</w:t>
      </w:r>
    </w:p>
    <w:p>
      <w:r/>
      <w:r>
        <w:rPr>
          <w:b/>
        </w:rPr>
        <w:t>耶穌給門徒的最後指示（28:16–20）。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