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路加福音</w:t>
      </w:r>
      <w:r/>
    </w:p>
    <w:p>
      <w:r/>
      <w:r>
        <w:rPr>
          <w:b/>
        </w:rPr>
        <w:t>路加福音是一卷什麼樣的書？</w:t>
      </w:r>
    </w:p>
    <w:p>
      <w:pPr>
        <w:pStyle w:val="ListBullet"/>
        <w:spacing w:line="240" w:lineRule="auto"/>
        <w:ind w:left="720"/>
      </w:pPr>
      <w:r/>
      <w:r>
        <w:t>路加福音是關於耶穌的一系列故事，包含括耶穌的話語和教導。這些故事和教導由與耶穌一起生活和工作的跟隨者傳遞下來。</w:t>
      </w:r>
    </w:p>
    <w:p>
      <w:pPr>
        <w:pStyle w:val="ListBullet"/>
        <w:spacing w:line="240" w:lineRule="auto"/>
        <w:ind w:left="720"/>
      </w:pPr>
      <w:r/>
      <w:r>
        <w:t>路加將這些故事和教導寫下，隨後也記錄了使徒行傳中的故事和教導，這兩卷書是同一系列的上下卷。一般認為路加在公元60至70年間寫成這些內容。</w:t>
      </w:r>
    </w:p>
    <w:p>
      <w:r/>
      <w:r>
        <w:rPr>
          <w:b/>
        </w:rPr>
        <w:t>路加福音為誰而寫？</w:t>
      </w:r>
    </w:p>
    <w:p>
      <w:pPr>
        <w:pStyle w:val="ListBullet"/>
        <w:spacing w:line="240" w:lineRule="auto"/>
        <w:ind w:left="720"/>
      </w:pPr>
      <w:r/>
      <w:r>
        <w:t>給生活在馬羅馬帝國統治地區的外邦信徒。</w:t>
      </w:r>
    </w:p>
    <w:p>
      <w:pPr>
        <w:pStyle w:val="ListBullet"/>
        <w:spacing w:line="240" w:lineRule="auto"/>
        <w:ind w:left="720"/>
      </w:pPr>
      <w:r/>
      <w:r>
        <w:t>寫給一位名叫提阿非羅的人。</w:t>
      </w:r>
    </w:p>
    <w:p>
      <w:pPr>
        <w:pStyle w:val="ListBullet"/>
        <w:spacing w:line="240" w:lineRule="auto"/>
        <w:ind w:left="720"/>
      </w:pPr>
      <w:r/>
      <w:r>
        <w:t>耶穌的跟隨者認為路加福音傳遞了關於耶穌的真理，因此適用於所有人。</w:t>
      </w:r>
    </w:p>
    <w:p>
      <w:r/>
      <w:r>
        <w:rPr>
          <w:b/>
        </w:rPr>
        <w:t>路加福音為何而寫？</w:t>
      </w:r>
    </w:p>
    <w:p>
      <w:pPr>
        <w:pStyle w:val="ListBullet"/>
        <w:spacing w:line="240" w:lineRule="auto"/>
        <w:ind w:left="720"/>
      </w:pPr>
      <w:r/>
      <w:r>
        <w:t>為了讓人們知道關於耶穌的教導真實可信。</w:t>
      </w:r>
    </w:p>
    <w:p>
      <w:pPr>
        <w:pStyle w:val="ListBullet"/>
        <w:spacing w:line="240" w:lineRule="auto"/>
        <w:ind w:left="720"/>
      </w:pPr>
      <w:r/>
      <w:r>
        <w:t>為了展示外邦基督徒在神的國度中也受到接納。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耶穌的降生、受難和復活的重要性。</w:t>
      </w:r>
    </w:p>
    <w:p>
      <w:pPr>
        <w:pStyle w:val="ListBullet"/>
        <w:spacing w:line="240" w:lineRule="auto"/>
        <w:ind w:left="720"/>
      </w:pPr>
      <w:r/>
      <w:r>
        <w:t>耶穌透過比喻的教導。</w:t>
      </w:r>
    </w:p>
    <w:p>
      <w:pPr>
        <w:pStyle w:val="ListBullet"/>
        <w:spacing w:line="240" w:lineRule="auto"/>
        <w:ind w:left="720"/>
      </w:pPr>
      <w:r/>
      <w:r>
        <w:t>猶太人和外邦人在神拯救計劃中的重要性。</w:t>
      </w:r>
    </w:p>
    <w:p>
      <w:pPr>
        <w:pStyle w:val="ListBullet"/>
        <w:spacing w:line="240" w:lineRule="auto"/>
        <w:ind w:left="720"/>
      </w:pPr>
      <w:r/>
      <w:r>
        <w:t>耶穌對婦女、貧窮人、病人、稅吏和罪人的關懷。</w:t>
      </w:r>
    </w:p>
    <w:p>
      <w:pPr>
        <w:pStyle w:val="ListBullet"/>
        <w:spacing w:line="240" w:lineRule="auto"/>
        <w:ind w:left="720"/>
      </w:pPr>
      <w:r/>
      <w:r>
        <w:t>聖靈、禱告、讚美和喜樂。</w:t>
      </w:r>
    </w:p>
    <w:p>
      <w:r/>
      <w:r>
        <w:rPr>
          <w:b/>
        </w:rPr>
        <w:t>大綱</w:t>
      </w:r>
    </w:p>
    <w:p>
      <w:r/>
      <w:r>
        <w:rPr>
          <w:b/>
        </w:rPr>
        <w:t>路加為何撰寫福音書（1:1–4）。</w:t>
      </w:r>
    </w:p>
    <w:p>
      <w:r/>
      <w:r>
        <w:rPr>
          <w:b/>
        </w:rPr>
        <w:t>施洗約翰的誕生和耶穌的降生（1:5－2:52）。</w:t>
      </w:r>
    </w:p>
    <w:p>
      <w:r/>
      <w:r>
        <w:rPr>
          <w:b/>
        </w:rPr>
        <w:t>為耶穌公開服事的準備（3:1－4:13）。</w:t>
      </w:r>
    </w:p>
    <w:p>
      <w:r/>
      <w:r>
        <w:rPr>
          <w:b/>
        </w:rPr>
        <w:t>耶穌在加利利及周邊地區的事工（4:14－9:50）。</w:t>
      </w:r>
    </w:p>
    <w:p>
      <w:r/>
      <w:r>
        <w:rPr>
          <w:b/>
        </w:rPr>
        <w:t>耶穌前往耶路撒冷的旅程（9:51－19:27）。</w:t>
      </w:r>
    </w:p>
    <w:p>
      <w:r/>
      <w:r>
        <w:rPr>
          <w:b/>
        </w:rPr>
        <w:t>耶穌在最後日子的犧牲與得勝（19:28－24:53）。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