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EZR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Ездры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Ездры?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Ездры — это повествование о событиях в истории иудеев во времена Персидского господства. Эти события происходили между 538 по 457 гг. до н.э. Рассказы об этих событиях передавались в иудейских семьях из поколения в поколение на протяжении сотен лет.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большая часть книги была написана Ездрой.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Небольшие части книги были написаны другими иудеями.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Первоначально Книга Ездры и Книга Неемии были одной книгой. Позднее её разделили на две части.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иудеев, которые вернулись в Иудею. Они долгое время жили в изгнании в Вавилоне.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Ездры?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как Бог сдержал Своё обещание вернуть Свой народ из Вавилона.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имена многих иудейских начальников и людей, вернувшихся из Вавилона.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рассказать о том, как был восстановлен Храм.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Некоторые иудеи вернулись в Иудею из Вавилона.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использовал правителей как орудие выполнения Его воли.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Другие народы пытались заставить иудеев прекратить строительство Храма. Но иудеи построили его и снова поклонялись Богу.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После возвращения из Вавилона иудеи по-прежнему должны были исполнять Закон Моисея.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Зоровавель и иудеи, вернувшиеся с ним в Иудею (1 – 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Ездра и иудеи, вернувшиеся с ним в Иудею (7 – 10).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