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Тимофею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между 66 и 67 гг. н.э. Считается, что он написал его незадолго до своей смерти.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Тимофею.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Тимофею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поделиться мыслями Павла о его жизни. Павел считал, что скоро будет казнён.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наставить Тимофея.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Божьему Слову можно доверять.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Тимофей должен оставаться верным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Тимофей должен завершить дело, которое Бог ему поручил.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призывает Тимофея быть верным Иисусу в трудах и служении (1:3 – 2:13).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Тимофею следует поступать (2:14–26).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Пример Павла в верности и предупреждение о лицемерах (3:1 – 4:5).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готовится к концу своей жизни (4:6–18).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(4:19–22).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