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Евреям — это письмо. Неизвестно, кто его написал. Считается, что его автором был тот, кто трудился вместе с Павлом.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Послание к Евреям было написано около 65 г. н.э. Оно было написано до разрушения Иерусалима и Храма в 70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было написано Послание к Евреям. Считается, что оно было адресовано общине верующих иудеев в Риме. Люди, получившие это послание, хорошо знали его автора.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Евреям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исполнились обетования Божьих заветов с Израилем. Они исполнились в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Иисус установил новый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почему читатели не должны выбирать иудейские верования и обычаи вместо следования за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Кто такой Иисус и что Он совершил.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обещания Ветхого Завета, исполненные в новом завете.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выше ангелов, Моисея, Аарона и священников живших после Аарона. Иисус выше пророков древности.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первосвященник.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Наслаждение Божьим покоем.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Примеры веры.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в полноте открывает Себя через Своего Сына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превосходит ангелов (1:5 – 2:18).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это первосвященник, верный и полный милосердия (3:1 – 5:10).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священник, подобный Мелхиседеку (5:11 – 10:39).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иметь веру и не сдаваться (11:1 – 12:13).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жизни в общине (12:14 – 13:21).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(13:22–25).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