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John?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1 John is a letter. The letter doesn’t say who the writer was. It’s thought that the apostle John wrote it. The way the letter is written is very much like the Gospel of John.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John wrote this letter after writing the Gospel of John. It’s thought that he wrote it between the years AD 85 and 90.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three letters that are thought to be written by John. This is the first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John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exactly who 1 John was written to. It’s thought that John sent it to believers in the area of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1 John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1 John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oppose teachers who taught that Jesus wasn’t both a human being and God’s Son.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teach about faith in Jesus.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is love.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Those who know God and show love to others are God’s children.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is completely human and completely God.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paid for people’s sins.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Word of Life became a human being (1:1–4).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Light and darkness, loving and hating (1:5 – 2:28).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children and the devil’s children (2:29 – 3:24).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Testing the spirits (4:1–6).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love made complete (4:7–21).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is the true God and giver of eternal life (5).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