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2SA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Вторая книга Царств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Вторая книга Царств — это повествование об истории Израиля. Считается, что эти события происходили между 1010 и 970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священник Авиафар записал некоторые из этих рассказов.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Остальные рассказы были записаны другими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Первоначально Самуил составил одну книгу, которая называлась Книгой пророка Самуила. Но позднее её разделили на две книги, известные в русских переводах как Первая и Вторая книги Царств, а в других переводах как Первая книга Самуила и Вторая книга Самуила. 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Вторая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историю правления царя Давида над Израилем.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мир и покой в Израиле. Это был период, когда Давид использовал свою власть, чтобы делать то, что было правильно и справедливо.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страдания, которые пришли, когда Давид не слушался Бога.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Первая, Вторая, Третья и Четвёртая книги Царств — это четыре части одной истории. Вместе они охватывают период в более 400 лет истории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заключил завет с Давидом и его потомками.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был верен Давиду, даже когда Давид не был верен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Давид обратился к Богу и покаялся, когда согрешил. Он доверял Божьей милости.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Давид признан царём после смерти Саула (1:1 – 5:4).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Давид царствует в Иерусалиме (5:5 ­­– 14:33).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Авессалом восстаёт против власти царя Давида (15 – 19).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Давид снова царствует в Иерусалиме (20 ­­– 24).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