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NEH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Неемии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Неемии?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Неемии — это повествование о событиях в истории иудеев во времена Персидского господства. Эти события происходили между 445 и 430 гг. до нашей эры. Рассказы об этих событиях передавались в иудейских семьях из поколения в поколение на протяжении сотен лет.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большая часть книги была написана Неемией. Некоторые отрывки были написаны Ездрой.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Другие части книги были написаны другими иудеями.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Первоначально Книга Ездры и Книга Неемии были одной книгой. Позднее её разделили на две части.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иудеев, которые вернулись в Иудею. Они долгое время жили в изгнании в Вавилоне.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Неемии?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продолжить рассказ об истории иудеев, вернувшихся в Иудею из Вавилона.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рассказать о том, как была восстановлена стена вокруг Иерусалима.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записать, что иудеи согласились исполнять завет, заключённый на горе Синай.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Иудеи сообща отстроили стену Иерусалима.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Против Неемии и строителей выступали люди, которые не поклонялись Богу.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Божий народ вновь посвятил себя верности завету, заключённому на горе Синай.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Неемия постоянно молился и усердно трудился, чтобы помочь Божьему народу оставаться верным Богу.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Восстановление стены Иерусалима (1:1 – 7:3).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Иудейская община в Иерусалиме (7:4 – 13:31).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