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  <w:t>Resource: Biblica Study Notes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Biblica Study Notes (Book Intros)</w:t>
      </w:r>
      <w:r>
        <w:rPr>
          <w:lang w:val="sw_KE" w:bidi="sw_KE"/>
        </w:rPr>
        <w:t xml:space="preserve"> © 2023 Biblica Inc. Released under CC BY-SA 4.0 license. </w:t>
      </w:r>
      <w:r>
        <w:rPr>
          <w:lang w:val="sw_KE" w:bidi="sw_KE"/>
        </w:rPr>
        <w:t>Biblica Study Notes</w:t>
      </w:r>
      <w:r>
        <w:rPr>
          <w:lang w:val="sw_KE" w:bidi="sw_KE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sw_KE" w:bidi="sw_KE"/>
        </w:rPr>
        <w:t>Biblica Study Notes</w:t>
      </w:r>
      <w:r>
        <w:rPr>
          <w:lang w:val="sw_KE" w:bidi="sw_KE"/>
        </w:rPr>
        <w:t xml:space="preserve"> © 2023 Biblica Inc. Released under CC BY-SA 4.0 license by Mission Mutual</w:t>
      </w:r>
      <w:r>
        <w:rPr>
          <w:lang w:val="sw_KE" w:bidi="sw_KE"/>
        </w:rPr>
      </w:r>
      <w:r>
        <w:rPr>
          <w:lang w:val="sw_KE" w:bidi="sw_KE"/>
        </w:rPr>
      </w:r>
    </w:p>
    <w:p>
      <w:pPr>
        <w:pStyle w:val="Heading1"/>
      </w:pPr>
      <w:r>
        <w:rPr>
          <w:lang w:val="sw_KE" w:bidi="sw_KE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  <w:t>ROM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lang w:val="sw_KE" w:bidi="sw_KE"/>
        </w:rPr>
        <w:t xml:space="preserve"> </w:t>
      </w:r>
      <w:r>
        <w:rPr>
          <w:lang w:val="sw_KE" w:bidi="sw_KE"/>
        </w:rPr>
      </w:r>
      <w:r>
        <w:rPr>
          <w:lang w:val="sw_KE" w:bidi="sw_K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  <w:t>Warumi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Kitabu cha</w:t>
      </w:r>
      <w:r>
        <w:rPr>
          <w:lang w:val="sw_KE" w:bidi="sw_KE"/>
        </w:rPr>
        <w:t xml:space="preserve"> </w:t>
      </w:r>
      <w:r>
        <w:rPr>
          <w:b/>
          <w:lang w:val="sw_KE" w:bidi="sw_KE"/>
        </w:rPr>
        <w:t>Warumi ni nini?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Kitabu cha Warumi ni barua kutoka kwa Paulo. Paulo alizungumza kwa sauti kile alichotaka kusema katika barua zake. Tertio alikuwa katibu aliyenakili barua hii.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Inadhaniwa kwamba Paulo aliandika barua hii kutoka Korintho mwishoni mwa safari yake ya tatu. Inadhaniwa kwamba aliiandika mwaka wa 57 Baada ya Kristo (BK).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Kitabu cha Warumi kiliandikiwa nani?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 xml:space="preserve"> Waumini katika mji wa Roma. Wengine walikuwa Wayahudi lakini wengi walikuwa Mataifa.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Wafuasi wa Yesu wanatambua kwamba Kitabu cha Warumi kinashiriki ukweli kuhusu Yesu. Ni kwa ajili ya watu wote kila mahali.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Kwa nini Kitabu cha Warumi kiliandikwa?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Kuelezea waumini kule Roma Paulo alikuwa nani na kuwaomba msaada wao. Paulo alitumaini kanisa la Roma lingemsaidia katika safari yake kwenda Uhispania. Paulo alipanga kueneza ujumbe kuhusu Yesu huko Uhispania.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Kuwasaidia waumini wa Roma na matatizo waliyokuwa nayo kati yao. Waumini wa Kiyahudi na Mataifa hawakukubaliana kuhusu sheria za chakula na siku takatifu.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Mawazo makuu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Habari njema kuhusu Yesu.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Tamaa ya Mungu ya kuwa na uhusiano wa upendo wa kina na amani na watu wote.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Uwezo wa Mungu wa kuwaokoa Wayahudi na Mataifa na kuwafanya wawe sawa naye.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Kuamini Yesu husababisha kumtii Mungu na kuonyesha upendo kwa wengine.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Muhtasari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Salamu (1:1–15).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Habari Njema ni nini (1:16–17).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Kwa nini watu wote wanahitaji kuokolewa (1:18 – 3:20).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Watu wanafanywa kuwa waadilifu na Mungu kwa kuwa na imani katika Yesu (3:21 – 5:21).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Kuishi chini ya udhibiti wa Roho Mtakatifu (6 – 8).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Uhusiano wa Mungu na Israeli (9 – 11).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Kuishi jinsi Mungu anavyotaka watu waishi (12:1 – 15:13).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Kazi ya Paulo na mipango yake ya kusafiri (15:14–33).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Paulo anawasalimu waumini fulani na kuwaaga (16).</w:t>
      </w:r>
      <w:r>
        <w:rPr>
          <w:lang w:val="sw_KE" w:bidi="sw_KE"/>
        </w:rPr>
      </w:r>
      <w:r>
        <w:rPr>
          <w:lang w:val="sw_KE" w:bidi="sw_KE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w_KE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