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(French)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Matthieu</w:t>
      </w:r>
      <w:r/>
    </w:p>
    <w:p>
      <w:r/>
      <w:r>
        <w:rPr>
          <w:b/>
        </w:rPr>
        <w:t>Qu'est-ce que le livre de Matthieu ?</w:t>
      </w:r>
    </w:p>
    <w:p>
      <w:pPr>
        <w:pStyle w:val="ListBullet"/>
        <w:spacing w:line="240" w:lineRule="auto"/>
        <w:ind w:left="720"/>
      </w:pPr>
      <w:r/>
      <w:r>
        <w:t xml:space="preserve">L'Évangile selon Matthieu est une collection d'histoires à propos de Jésus. L'Évangile selon Matthieu contient des paroles et des enseignements de Jésus. </w:t>
      </w:r>
    </w:p>
    <w:p>
      <w:pPr>
        <w:pStyle w:val="ListBullet"/>
        <w:spacing w:line="240" w:lineRule="auto"/>
        <w:ind w:left="720"/>
      </w:pPr>
      <w:r/>
      <w:r>
        <w:t>Les disciples de Jésus ont vécu et travaillé avec lui. Ce sont eux qui ont transmis ces histoires à propos de Jésus, et ces paroles et ces enseignements de Jésus.</w:t>
      </w:r>
    </w:p>
    <w:p>
      <w:pPr>
        <w:pStyle w:val="ListBullet"/>
        <w:spacing w:line="240" w:lineRule="auto"/>
        <w:ind w:left="720"/>
      </w:pPr>
      <w:r/>
      <w:r>
        <w:t>Matthieu a écrit ces histoires et enseignements. On pense qu'il les a écrits entre 60 et 65 apr. J.-C.</w:t>
      </w:r>
    </w:p>
    <w:p>
      <w:r/>
      <w:r>
        <w:rPr>
          <w:b/>
        </w:rPr>
        <w:t>Pour qui l'Évangile selon Matthieu a-t-il été écrit ?</w:t>
      </w:r>
    </w:p>
    <w:p>
      <w:pPr>
        <w:pStyle w:val="ListBullet"/>
        <w:spacing w:line="240" w:lineRule="auto"/>
        <w:ind w:left="720"/>
      </w:pPr>
      <w:r/>
      <w:r>
        <w:t>L'Évangile selon Matthieu a été écrit pour les Juifs en Israël à l'époque de Jésus.</w:t>
      </w:r>
    </w:p>
    <w:p>
      <w:pPr>
        <w:pStyle w:val="ListBullet"/>
        <w:spacing w:line="240" w:lineRule="auto"/>
        <w:ind w:left="720"/>
      </w:pPr>
      <w:r/>
      <w:r>
        <w:t>Les disciples de Jésus reconnaissent que l'Évangile selon Matthieu partage la vérité sur Jésus. L'Évangile selon Matthieu a donc aussi été écrit pour tous les peuples partout dans le monde.</w:t>
      </w:r>
    </w:p>
    <w:p>
      <w:r/>
      <w:r>
        <w:rPr>
          <w:b/>
        </w:rPr>
        <w:t>Pourquoi l'Évangile selon Matthieu a-t-il été écrit ?</w:t>
      </w:r>
    </w:p>
    <w:p>
      <w:pPr>
        <w:pStyle w:val="ListBullet"/>
        <w:spacing w:line="240" w:lineRule="auto"/>
        <w:ind w:left="720"/>
      </w:pPr>
      <w:r/>
      <w:r>
        <w:t>L'Évangile selon Matthieu a été écrit pour montrer aux Juifs que Jésus est le Roi et le Messie promis par Dieu.</w:t>
      </w:r>
    </w:p>
    <w:p>
      <w:pPr>
        <w:pStyle w:val="ListBullet"/>
        <w:spacing w:line="240" w:lineRule="auto"/>
        <w:ind w:left="720"/>
      </w:pPr>
      <w:r/>
      <w:r>
        <w:t>L'Évangile selon Matthieu a été écrit pour appeler les Juifs à croire en Jésus et à le suivre fidèlement.</w:t>
      </w:r>
    </w:p>
    <w:p>
      <w:r/>
      <w:r>
        <w:rPr>
          <w:b/>
        </w:rPr>
        <w:t>Idées principales</w:t>
      </w:r>
    </w:p>
    <w:p>
      <w:pPr>
        <w:pStyle w:val="ListBullet"/>
        <w:spacing w:line="240" w:lineRule="auto"/>
        <w:ind w:left="720"/>
      </w:pPr>
      <w:r/>
      <w:r>
        <w:t>La vie et l'œuvre de Jésus accomplissent les prophéties de l'Ancien Testament à propos du Messie.</w:t>
      </w:r>
    </w:p>
    <w:p>
      <w:pPr>
        <w:pStyle w:val="ListBullet"/>
        <w:spacing w:line="240" w:lineRule="auto"/>
        <w:ind w:left="720"/>
      </w:pPr>
      <w:r/>
      <w:r>
        <w:t>Jésus a autorité en tant qu'enseignant. Matthieu a écrit les enseignements de Jésus dans cinq longs discours.</w:t>
      </w:r>
    </w:p>
    <w:p>
      <w:pPr>
        <w:pStyle w:val="ListBullet"/>
        <w:spacing w:line="240" w:lineRule="auto"/>
        <w:ind w:left="720"/>
      </w:pPr>
      <w:r/>
      <w:r>
        <w:t>Jésus est le Roi du monde entier.</w:t>
      </w:r>
    </w:p>
    <w:p>
      <w:pPr>
        <w:pStyle w:val="ListBullet"/>
        <w:spacing w:line="240" w:lineRule="auto"/>
        <w:ind w:left="720"/>
      </w:pPr>
      <w:r/>
      <w:r>
        <w:t>Jésus a amené le royaume de Dieu sur terre.</w:t>
      </w:r>
    </w:p>
    <w:p>
      <w:r/>
      <w:r>
        <w:rPr>
          <w:b/>
        </w:rPr>
        <w:t>Grandes lignes</w:t>
      </w:r>
    </w:p>
    <w:p>
      <w:r/>
      <w:r>
        <w:rPr>
          <w:b/>
        </w:rPr>
        <w:t>Lignée et naissance de Jésus (1 – 2)</w:t>
      </w:r>
    </w:p>
    <w:p>
      <w:r/>
      <w:r>
        <w:rPr>
          <w:b/>
        </w:rPr>
        <w:t>Baptême et tentation de Jésus (3 – 4)</w:t>
      </w:r>
    </w:p>
    <w:p>
      <w:r/>
      <w:r>
        <w:rPr>
          <w:b/>
        </w:rPr>
        <w:t>Premier long message de Jésus. Enseignements sur la montagne (5 – 7)</w:t>
      </w:r>
    </w:p>
    <w:p>
      <w:r/>
      <w:r>
        <w:rPr>
          <w:b/>
        </w:rPr>
        <w:t>Jésus montre son autorité (8 – 9)</w:t>
      </w:r>
    </w:p>
    <w:p>
      <w:r/>
      <w:r>
        <w:rPr>
          <w:b/>
        </w:rPr>
        <w:t>Deuxième long message de Jésus. Enseignements pour les 12 disciples (10)</w:t>
      </w:r>
    </w:p>
    <w:p>
      <w:r/>
      <w:r>
        <w:rPr>
          <w:b/>
        </w:rPr>
        <w:t>Foi de certains en Jésus, opposition d'autres face à Jésus (11 – 12)</w:t>
      </w:r>
    </w:p>
    <w:p>
      <w:r/>
      <w:r>
        <w:rPr>
          <w:b/>
        </w:rPr>
        <w:t>Troisième long message de Jésus. Enseignements sur le royaume des cieux (13)</w:t>
      </w:r>
    </w:p>
    <w:p>
      <w:r/>
      <w:r>
        <w:rPr>
          <w:b/>
        </w:rPr>
        <w:t>Miracles de Jésus et opposition (14 – 17)</w:t>
      </w:r>
    </w:p>
    <w:p>
      <w:r/>
      <w:r>
        <w:rPr>
          <w:b/>
        </w:rPr>
        <w:t>Quatrième long message de Jésus. Enseignements sur le royaume des cieux et sur qui est important (18)</w:t>
      </w:r>
    </w:p>
    <w:p>
      <w:r/>
      <w:r>
        <w:rPr>
          <w:b/>
        </w:rPr>
        <w:t>Voyage de Jésus à Jérusalem et avertissement de Jérusalem (19 – 23)</w:t>
      </w:r>
    </w:p>
    <w:p>
      <w:r/>
      <w:r>
        <w:rPr>
          <w:b/>
        </w:rPr>
        <w:t>Cinquième long message de Jésus. Enseignements sur le mont des oliviers (24 – 25)</w:t>
      </w:r>
    </w:p>
    <w:p>
      <w:r/>
      <w:r>
        <w:rPr>
          <w:b/>
        </w:rPr>
        <w:t>Derniers jours, mort et résurrection de Jésus (26.1 – 28.15)</w:t>
      </w:r>
    </w:p>
    <w:p>
      <w:r/>
      <w:r>
        <w:rPr>
          <w:b/>
        </w:rPr>
        <w:t>Dernières instructions de Jésus à ses disciples (28.16–20)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